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0205"/>
      </w:tblGrid>
      <w:tr w:rsidR="00132C23" w:rsidRPr="00091CC1" w14:paraId="5DC99D11" w14:textId="77777777" w:rsidTr="00423DE1">
        <w:trPr>
          <w:trHeight w:val="2880"/>
          <w:jc w:val="center"/>
        </w:trPr>
        <w:tc>
          <w:tcPr>
            <w:tcW w:w="5000" w:type="pct"/>
          </w:tcPr>
          <w:p w14:paraId="3BD8CF68" w14:textId="77777777" w:rsidR="001D0162" w:rsidRDefault="001D0162" w:rsidP="001D0162">
            <w:pPr>
              <w:pStyle w:val="af4"/>
              <w:jc w:val="center"/>
              <w:rPr>
                <w:noProof/>
                <w:lang w:eastAsia="ru-RU"/>
              </w:rPr>
            </w:pPr>
            <w:bookmarkStart w:id="0" w:name="_Toc19601161"/>
            <w:bookmarkStart w:id="1" w:name="_Toc20301407"/>
            <w:bookmarkStart w:id="2" w:name="_Toc21089212"/>
            <w:bookmarkStart w:id="3" w:name="_Toc509150237"/>
            <w:bookmarkStart w:id="4" w:name="_Toc9524865"/>
            <w:r w:rsidRPr="00156CC9">
              <w:rPr>
                <w:noProof/>
                <w:lang w:eastAsia="ru-RU"/>
              </w:rPr>
              <w:drawing>
                <wp:inline distT="0" distB="0" distL="0" distR="0" wp14:anchorId="5427E1AE" wp14:editId="1909A362">
                  <wp:extent cx="5429885" cy="843915"/>
                  <wp:effectExtent l="0" t="0" r="0" b="0"/>
                  <wp:docPr id="2" name="Рисунок 2"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TabakovaSA\Downloads\Логотип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885" cy="843915"/>
                          </a:xfrm>
                          <a:prstGeom prst="rect">
                            <a:avLst/>
                          </a:prstGeom>
                          <a:noFill/>
                          <a:ln>
                            <a:noFill/>
                          </a:ln>
                        </pic:spPr>
                      </pic:pic>
                    </a:graphicData>
                  </a:graphic>
                </wp:inline>
              </w:drawing>
            </w:r>
          </w:p>
          <w:p w14:paraId="0799AD27" w14:textId="77777777" w:rsidR="001D0162" w:rsidRPr="00164C3C" w:rsidRDefault="001D0162" w:rsidP="001D0162">
            <w:pPr>
              <w:tabs>
                <w:tab w:val="left" w:pos="3583"/>
              </w:tabs>
              <w:jc w:val="center"/>
              <w:rPr>
                <w:b/>
              </w:rPr>
            </w:pPr>
            <w:r w:rsidRPr="00164C3C">
              <w:rPr>
                <w:b/>
              </w:rPr>
              <w:t>ПУБЛИЧНО-ПРАВОВАЯ КОМПАНИЯ</w:t>
            </w:r>
          </w:p>
          <w:p w14:paraId="2D945D3A" w14:textId="77777777" w:rsidR="001D0162" w:rsidRPr="00164C3C" w:rsidRDefault="001D0162" w:rsidP="001D0162">
            <w:pPr>
              <w:tabs>
                <w:tab w:val="left" w:pos="3583"/>
              </w:tabs>
              <w:jc w:val="center"/>
              <w:rPr>
                <w:b/>
              </w:rPr>
            </w:pPr>
            <w:r w:rsidRPr="00164C3C">
              <w:rPr>
                <w:b/>
              </w:rPr>
              <w:t>«РОСКАДАСТР»</w:t>
            </w:r>
          </w:p>
          <w:p w14:paraId="2FC94C6B" w14:textId="77777777" w:rsidR="001D0162" w:rsidRPr="00164C3C" w:rsidRDefault="001D0162" w:rsidP="001D0162">
            <w:pPr>
              <w:tabs>
                <w:tab w:val="left" w:pos="3583"/>
              </w:tabs>
              <w:jc w:val="center"/>
              <w:rPr>
                <w:b/>
              </w:rPr>
            </w:pPr>
            <w:r w:rsidRPr="00164C3C">
              <w:rPr>
                <w:b/>
              </w:rPr>
              <w:t>(ППК «</w:t>
            </w:r>
            <w:proofErr w:type="spellStart"/>
            <w:r w:rsidRPr="00164C3C">
              <w:rPr>
                <w:b/>
              </w:rPr>
              <w:t>Роскадастр</w:t>
            </w:r>
            <w:proofErr w:type="spellEnd"/>
            <w:r w:rsidRPr="00164C3C">
              <w:rPr>
                <w:b/>
              </w:rPr>
              <w:t>»)</w:t>
            </w:r>
          </w:p>
          <w:p w14:paraId="5885703F" w14:textId="77777777" w:rsidR="001D0162" w:rsidRPr="00164C3C" w:rsidRDefault="001D0162" w:rsidP="001D0162">
            <w:pPr>
              <w:tabs>
                <w:tab w:val="left" w:pos="3583"/>
              </w:tabs>
              <w:jc w:val="center"/>
              <w:rPr>
                <w:b/>
              </w:rPr>
            </w:pPr>
          </w:p>
          <w:p w14:paraId="123016C1" w14:textId="77777777" w:rsidR="001D0162" w:rsidRPr="00164C3C" w:rsidRDefault="001D0162" w:rsidP="001D0162">
            <w:pPr>
              <w:jc w:val="center"/>
              <w:rPr>
                <w:b/>
                <w:caps/>
              </w:rPr>
            </w:pPr>
            <w:r w:rsidRPr="00164C3C">
              <w:rPr>
                <w:b/>
                <w:caps/>
              </w:rPr>
              <w:t>Филиал публично-правовой компании «Роскадастр» по Забайкальскому краю</w:t>
            </w:r>
          </w:p>
          <w:p w14:paraId="59E592DF" w14:textId="77777777" w:rsidR="001D0162" w:rsidRPr="00164C3C" w:rsidRDefault="001D0162" w:rsidP="001D0162">
            <w:pPr>
              <w:jc w:val="center"/>
            </w:pPr>
            <w:r w:rsidRPr="00164C3C">
              <w:rPr>
                <w:b/>
              </w:rPr>
              <w:t>(Филиал ППК «</w:t>
            </w:r>
            <w:proofErr w:type="spellStart"/>
            <w:r w:rsidRPr="00164C3C">
              <w:rPr>
                <w:b/>
              </w:rPr>
              <w:t>Роскадастр</w:t>
            </w:r>
            <w:proofErr w:type="spellEnd"/>
            <w:r w:rsidRPr="00164C3C">
              <w:rPr>
                <w:b/>
              </w:rPr>
              <w:t>» по Забайкальскому краю)</w:t>
            </w:r>
          </w:p>
          <w:p w14:paraId="57406E05" w14:textId="77777777" w:rsidR="00132C23" w:rsidRPr="00091CC1" w:rsidRDefault="00132C23" w:rsidP="00595DA9">
            <w:pPr>
              <w:pStyle w:val="af4"/>
              <w:jc w:val="center"/>
              <w:rPr>
                <w:rFonts w:ascii="Times New Roman" w:eastAsia="Times New Roman" w:hAnsi="Times New Roman"/>
                <w:caps/>
                <w:sz w:val="28"/>
                <w:szCs w:val="28"/>
              </w:rPr>
            </w:pPr>
          </w:p>
        </w:tc>
      </w:tr>
      <w:tr w:rsidR="00132C23" w:rsidRPr="00091CC1" w14:paraId="59B96A35" w14:textId="77777777" w:rsidTr="00423DE1">
        <w:trPr>
          <w:trHeight w:val="3215"/>
          <w:jc w:val="center"/>
        </w:trPr>
        <w:tc>
          <w:tcPr>
            <w:tcW w:w="5000" w:type="pct"/>
            <w:vAlign w:val="center"/>
          </w:tcPr>
          <w:p w14:paraId="1A9B7A8E" w14:textId="77777777" w:rsidR="00132C23" w:rsidRPr="00091CC1" w:rsidRDefault="00132C23" w:rsidP="005C1B5C">
            <w:pPr>
              <w:pStyle w:val="af4"/>
              <w:jc w:val="center"/>
              <w:rPr>
                <w:rFonts w:ascii="Times New Roman" w:eastAsia="Times New Roman" w:hAnsi="Times New Roman"/>
                <w:b/>
                <w:sz w:val="32"/>
                <w:szCs w:val="32"/>
              </w:rPr>
            </w:pPr>
            <w:r w:rsidRPr="00091CC1">
              <w:rPr>
                <w:rFonts w:ascii="Times New Roman" w:eastAsia="Times New Roman" w:hAnsi="Times New Roman"/>
                <w:b/>
                <w:sz w:val="32"/>
                <w:szCs w:val="32"/>
              </w:rPr>
              <w:t>Генеральн</w:t>
            </w:r>
            <w:r w:rsidR="004F3147" w:rsidRPr="00091CC1">
              <w:rPr>
                <w:rFonts w:ascii="Times New Roman" w:eastAsia="Times New Roman" w:hAnsi="Times New Roman"/>
                <w:b/>
                <w:sz w:val="32"/>
                <w:szCs w:val="32"/>
              </w:rPr>
              <w:t>ый</w:t>
            </w:r>
            <w:r w:rsidRPr="00091CC1">
              <w:rPr>
                <w:rFonts w:ascii="Times New Roman" w:eastAsia="Times New Roman" w:hAnsi="Times New Roman"/>
                <w:b/>
                <w:sz w:val="32"/>
                <w:szCs w:val="32"/>
              </w:rPr>
              <w:t xml:space="preserve"> план муниципального </w:t>
            </w:r>
            <w:proofErr w:type="gramStart"/>
            <w:r w:rsidRPr="00091CC1">
              <w:rPr>
                <w:rFonts w:ascii="Times New Roman" w:eastAsia="Times New Roman" w:hAnsi="Times New Roman"/>
                <w:b/>
                <w:sz w:val="32"/>
                <w:szCs w:val="32"/>
              </w:rPr>
              <w:t xml:space="preserve">образования </w:t>
            </w:r>
            <w:r w:rsidR="005C1B5C">
              <w:rPr>
                <w:rFonts w:ascii="Times New Roman" w:eastAsia="Times New Roman" w:hAnsi="Times New Roman"/>
                <w:b/>
                <w:sz w:val="32"/>
                <w:szCs w:val="32"/>
              </w:rPr>
              <w:t xml:space="preserve"> Балейский</w:t>
            </w:r>
            <w:proofErr w:type="gramEnd"/>
            <w:r w:rsidR="005C1B5C">
              <w:rPr>
                <w:rFonts w:ascii="Times New Roman" w:eastAsia="Times New Roman" w:hAnsi="Times New Roman"/>
                <w:b/>
                <w:sz w:val="32"/>
                <w:szCs w:val="32"/>
              </w:rPr>
              <w:t xml:space="preserve"> </w:t>
            </w:r>
            <w:r w:rsidR="00595DA9">
              <w:rPr>
                <w:rFonts w:ascii="Times New Roman" w:eastAsia="Times New Roman" w:hAnsi="Times New Roman"/>
                <w:b/>
                <w:sz w:val="32"/>
                <w:szCs w:val="32"/>
              </w:rPr>
              <w:t>муниципальный округ Забайкальского края</w:t>
            </w:r>
          </w:p>
        </w:tc>
      </w:tr>
      <w:tr w:rsidR="00132C23" w:rsidRPr="00091CC1" w14:paraId="7625C5E7" w14:textId="77777777" w:rsidTr="00423DE1">
        <w:trPr>
          <w:trHeight w:val="720"/>
          <w:jc w:val="center"/>
        </w:trPr>
        <w:tc>
          <w:tcPr>
            <w:tcW w:w="5000" w:type="pct"/>
            <w:vAlign w:val="center"/>
          </w:tcPr>
          <w:p w14:paraId="392C5E2D" w14:textId="77777777" w:rsidR="00132C23" w:rsidRPr="00091CC1" w:rsidRDefault="00132C23" w:rsidP="00423DE1">
            <w:pPr>
              <w:pStyle w:val="af4"/>
              <w:jc w:val="center"/>
              <w:rPr>
                <w:rFonts w:ascii="Times New Roman" w:eastAsia="Times New Roman" w:hAnsi="Times New Roman"/>
                <w:b/>
                <w:sz w:val="28"/>
                <w:szCs w:val="28"/>
              </w:rPr>
            </w:pPr>
            <w:r w:rsidRPr="00091CC1">
              <w:rPr>
                <w:rFonts w:ascii="Times New Roman" w:eastAsia="Times New Roman" w:hAnsi="Times New Roman"/>
                <w:b/>
                <w:sz w:val="28"/>
                <w:szCs w:val="28"/>
              </w:rPr>
              <w:t>МАТЕРИАЛЫ ПО ОБОСНОВАНИЮ ГЕНЕРАЛЬНОГО ПЛАНА</w:t>
            </w:r>
          </w:p>
        </w:tc>
      </w:tr>
      <w:tr w:rsidR="00132C23" w:rsidRPr="00091CC1" w14:paraId="2B04EB60" w14:textId="77777777" w:rsidTr="00423DE1">
        <w:trPr>
          <w:trHeight w:val="360"/>
          <w:jc w:val="center"/>
        </w:trPr>
        <w:tc>
          <w:tcPr>
            <w:tcW w:w="5000" w:type="pct"/>
            <w:vAlign w:val="center"/>
          </w:tcPr>
          <w:p w14:paraId="22261BCA" w14:textId="77777777" w:rsidR="00132C23" w:rsidRPr="00091CC1" w:rsidRDefault="00C85179" w:rsidP="00423DE1">
            <w:pPr>
              <w:pStyle w:val="af4"/>
              <w:jc w:val="center"/>
              <w:rPr>
                <w:rFonts w:ascii="Times New Roman" w:hAnsi="Times New Roman"/>
                <w:sz w:val="28"/>
                <w:szCs w:val="28"/>
              </w:rPr>
            </w:pPr>
            <w:r w:rsidRPr="00091CC1">
              <w:rPr>
                <w:rFonts w:ascii="Times New Roman" w:hAnsi="Times New Roman"/>
                <w:sz w:val="28"/>
                <w:szCs w:val="28"/>
              </w:rPr>
              <w:t>ПРОЕКТ</w:t>
            </w:r>
          </w:p>
        </w:tc>
      </w:tr>
      <w:tr w:rsidR="00132C23" w:rsidRPr="00091CC1" w14:paraId="3BA6F4C8" w14:textId="77777777" w:rsidTr="00423DE1">
        <w:trPr>
          <w:trHeight w:val="3176"/>
          <w:jc w:val="center"/>
        </w:trPr>
        <w:tc>
          <w:tcPr>
            <w:tcW w:w="5000" w:type="pct"/>
            <w:vAlign w:val="center"/>
          </w:tcPr>
          <w:p w14:paraId="76C6974A" w14:textId="77777777" w:rsidR="00132C23" w:rsidRPr="00091CC1" w:rsidRDefault="00132C23" w:rsidP="00423DE1">
            <w:pPr>
              <w:pStyle w:val="af4"/>
              <w:jc w:val="center"/>
              <w:rPr>
                <w:rFonts w:ascii="Times New Roman" w:hAnsi="Times New Roman"/>
                <w:b/>
                <w:bCs/>
                <w:sz w:val="28"/>
                <w:szCs w:val="28"/>
              </w:rPr>
            </w:pPr>
            <w:r w:rsidRPr="00091CC1">
              <w:rPr>
                <w:rFonts w:ascii="Times New Roman" w:hAnsi="Times New Roman"/>
                <w:bCs/>
                <w:i/>
                <w:sz w:val="28"/>
                <w:szCs w:val="28"/>
              </w:rPr>
              <w:t>Пояснительная записка</w:t>
            </w:r>
          </w:p>
        </w:tc>
      </w:tr>
    </w:tbl>
    <w:p w14:paraId="0F098316" w14:textId="77777777" w:rsidR="00132C23" w:rsidRPr="00091CC1" w:rsidRDefault="00132C23" w:rsidP="00132C23">
      <w:pPr>
        <w:rPr>
          <w:sz w:val="28"/>
          <w:szCs w:val="28"/>
        </w:rPr>
      </w:pPr>
    </w:p>
    <w:p w14:paraId="7AF6A214" w14:textId="77777777" w:rsidR="00132C23" w:rsidRPr="00091CC1" w:rsidRDefault="00132C23" w:rsidP="00132C23">
      <w:pPr>
        <w:rPr>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0205"/>
      </w:tblGrid>
      <w:tr w:rsidR="00132C23" w:rsidRPr="00091CC1" w14:paraId="4EB16638" w14:textId="77777777" w:rsidTr="00423DE1">
        <w:tc>
          <w:tcPr>
            <w:tcW w:w="5000" w:type="pct"/>
          </w:tcPr>
          <w:p w14:paraId="62B4D738" w14:textId="77777777" w:rsidR="00132C23" w:rsidRPr="00091CC1" w:rsidRDefault="00CD5F61" w:rsidP="00C85179">
            <w:pPr>
              <w:pStyle w:val="af4"/>
              <w:jc w:val="center"/>
              <w:rPr>
                <w:rFonts w:ascii="Times New Roman" w:hAnsi="Times New Roman"/>
                <w:sz w:val="28"/>
                <w:szCs w:val="28"/>
              </w:rPr>
            </w:pPr>
            <w:r w:rsidRPr="00091CC1">
              <w:rPr>
                <w:rFonts w:ascii="Times New Roman" w:hAnsi="Times New Roman"/>
                <w:sz w:val="28"/>
                <w:szCs w:val="28"/>
              </w:rPr>
              <w:t>202</w:t>
            </w:r>
            <w:r w:rsidR="005C1B5C">
              <w:rPr>
                <w:rFonts w:ascii="Times New Roman" w:hAnsi="Times New Roman"/>
                <w:sz w:val="28"/>
                <w:szCs w:val="28"/>
              </w:rPr>
              <w:t>5</w:t>
            </w:r>
          </w:p>
        </w:tc>
      </w:tr>
    </w:tbl>
    <w:p w14:paraId="06AB5B3F" w14:textId="77777777" w:rsidR="00132C23" w:rsidRPr="00091CC1" w:rsidRDefault="00132C23" w:rsidP="00132C23">
      <w:pPr>
        <w:rPr>
          <w:sz w:val="28"/>
          <w:szCs w:val="28"/>
        </w:rPr>
      </w:pPr>
    </w:p>
    <w:p w14:paraId="76D83EC0" w14:textId="77777777" w:rsidR="00132C23" w:rsidRPr="00595DA9" w:rsidRDefault="00132C23" w:rsidP="00323E2A">
      <w:pPr>
        <w:pStyle w:val="af7"/>
        <w:jc w:val="left"/>
        <w:outlineLvl w:val="0"/>
        <w:rPr>
          <w:b w:val="0"/>
          <w:highlight w:val="yellow"/>
        </w:rPr>
      </w:pPr>
      <w:r w:rsidRPr="00091CC1">
        <w:rPr>
          <w:color w:val="auto"/>
        </w:rPr>
        <w:br w:type="page"/>
      </w:r>
      <w:bookmarkEnd w:id="0"/>
    </w:p>
    <w:p w14:paraId="60EC34CC" w14:textId="77777777" w:rsidR="00132C23" w:rsidRPr="00323E2A" w:rsidRDefault="00132C23" w:rsidP="003748BD">
      <w:pPr>
        <w:pStyle w:val="af7"/>
        <w:spacing w:line="300" w:lineRule="auto"/>
        <w:jc w:val="left"/>
        <w:outlineLvl w:val="0"/>
        <w:rPr>
          <w:color w:val="auto"/>
        </w:rPr>
      </w:pPr>
      <w:bookmarkStart w:id="5" w:name="_Toc215045055"/>
      <w:r w:rsidRPr="00323E2A">
        <w:rPr>
          <w:color w:val="auto"/>
        </w:rPr>
        <w:lastRenderedPageBreak/>
        <w:t>СОДЕРЖАНИЕ</w:t>
      </w:r>
      <w:bookmarkEnd w:id="5"/>
    </w:p>
    <w:p w14:paraId="60B2696C" w14:textId="77777777" w:rsidR="008F2E11" w:rsidRDefault="004F1184">
      <w:pPr>
        <w:pStyle w:val="13"/>
        <w:tabs>
          <w:tab w:val="right" w:leader="dot" w:pos="10195"/>
        </w:tabs>
        <w:rPr>
          <w:rFonts w:asciiTheme="minorHAnsi" w:eastAsiaTheme="minorEastAsia" w:hAnsiTheme="minorHAnsi" w:cstheme="minorBidi"/>
          <w:noProof/>
          <w:sz w:val="22"/>
          <w:szCs w:val="22"/>
        </w:rPr>
      </w:pPr>
      <w:r w:rsidRPr="00323E2A">
        <w:fldChar w:fldCharType="begin"/>
      </w:r>
      <w:r w:rsidR="00132C23" w:rsidRPr="00323E2A">
        <w:instrText xml:space="preserve"> TOC \o "1-3" \h \z \u </w:instrText>
      </w:r>
      <w:r w:rsidRPr="00323E2A">
        <w:fldChar w:fldCharType="separate"/>
      </w:r>
      <w:hyperlink w:anchor="_Toc215045055" w:history="1">
        <w:r w:rsidR="008F2E11" w:rsidRPr="00E41022">
          <w:rPr>
            <w:rStyle w:val="a4"/>
            <w:noProof/>
          </w:rPr>
          <w:t>СОДЕРЖАНИЕ</w:t>
        </w:r>
        <w:r w:rsidR="008F2E11">
          <w:rPr>
            <w:noProof/>
            <w:webHidden/>
          </w:rPr>
          <w:tab/>
        </w:r>
        <w:r w:rsidR="008F2E11">
          <w:rPr>
            <w:noProof/>
            <w:webHidden/>
          </w:rPr>
          <w:fldChar w:fldCharType="begin"/>
        </w:r>
        <w:r w:rsidR="008F2E11">
          <w:rPr>
            <w:noProof/>
            <w:webHidden/>
          </w:rPr>
          <w:instrText xml:space="preserve"> PAGEREF _Toc215045055 \h </w:instrText>
        </w:r>
        <w:r w:rsidR="008F2E11">
          <w:rPr>
            <w:noProof/>
            <w:webHidden/>
          </w:rPr>
        </w:r>
        <w:r w:rsidR="008F2E11">
          <w:rPr>
            <w:noProof/>
            <w:webHidden/>
          </w:rPr>
          <w:fldChar w:fldCharType="separate"/>
        </w:r>
        <w:r w:rsidR="008F2E11">
          <w:rPr>
            <w:noProof/>
            <w:webHidden/>
          </w:rPr>
          <w:t>2</w:t>
        </w:r>
        <w:r w:rsidR="008F2E11">
          <w:rPr>
            <w:noProof/>
            <w:webHidden/>
          </w:rPr>
          <w:fldChar w:fldCharType="end"/>
        </w:r>
      </w:hyperlink>
    </w:p>
    <w:p w14:paraId="378342FB"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056" w:history="1">
        <w:r w:rsidRPr="00E41022">
          <w:rPr>
            <w:rStyle w:val="a4"/>
            <w:noProof/>
          </w:rPr>
          <w:t>1.</w:t>
        </w:r>
        <w:r>
          <w:rPr>
            <w:rFonts w:asciiTheme="minorHAnsi" w:eastAsiaTheme="minorEastAsia" w:hAnsiTheme="minorHAnsi" w:cstheme="minorBidi"/>
            <w:noProof/>
            <w:sz w:val="22"/>
            <w:szCs w:val="22"/>
          </w:rPr>
          <w:tab/>
        </w:r>
        <w:r w:rsidRPr="00E41022">
          <w:rPr>
            <w:rStyle w:val="a4"/>
            <w:noProof/>
          </w:rPr>
          <w:t>ОБЩИЕ СВЕДЕНИЯ О МУНИЦИПАЛЬНОМ ОБРАЗОВАНИИ</w:t>
        </w:r>
        <w:r>
          <w:rPr>
            <w:noProof/>
            <w:webHidden/>
          </w:rPr>
          <w:tab/>
        </w:r>
        <w:r>
          <w:rPr>
            <w:noProof/>
            <w:webHidden/>
          </w:rPr>
          <w:fldChar w:fldCharType="begin"/>
        </w:r>
        <w:r>
          <w:rPr>
            <w:noProof/>
            <w:webHidden/>
          </w:rPr>
          <w:instrText xml:space="preserve"> PAGEREF _Toc215045056 \h </w:instrText>
        </w:r>
        <w:r>
          <w:rPr>
            <w:noProof/>
            <w:webHidden/>
          </w:rPr>
        </w:r>
        <w:r>
          <w:rPr>
            <w:noProof/>
            <w:webHidden/>
          </w:rPr>
          <w:fldChar w:fldCharType="separate"/>
        </w:r>
        <w:r>
          <w:rPr>
            <w:noProof/>
            <w:webHidden/>
          </w:rPr>
          <w:t>11</w:t>
        </w:r>
        <w:r>
          <w:rPr>
            <w:noProof/>
            <w:webHidden/>
          </w:rPr>
          <w:fldChar w:fldCharType="end"/>
        </w:r>
      </w:hyperlink>
    </w:p>
    <w:p w14:paraId="41AD5C7E"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57" w:history="1">
        <w:r w:rsidRPr="00E41022">
          <w:rPr>
            <w:rStyle w:val="a4"/>
            <w:noProof/>
          </w:rPr>
          <w:t>1.1</w:t>
        </w:r>
        <w:r>
          <w:rPr>
            <w:rFonts w:asciiTheme="minorHAnsi" w:eastAsiaTheme="minorEastAsia" w:hAnsiTheme="minorHAnsi" w:cstheme="minorBidi"/>
            <w:noProof/>
            <w:sz w:val="22"/>
            <w:szCs w:val="22"/>
          </w:rPr>
          <w:tab/>
        </w:r>
        <w:r w:rsidRPr="00E41022">
          <w:rPr>
            <w:rStyle w:val="a4"/>
            <w:noProof/>
          </w:rPr>
          <w:t>Общие сведения</w:t>
        </w:r>
        <w:r>
          <w:rPr>
            <w:noProof/>
            <w:webHidden/>
          </w:rPr>
          <w:tab/>
        </w:r>
        <w:r>
          <w:rPr>
            <w:noProof/>
            <w:webHidden/>
          </w:rPr>
          <w:fldChar w:fldCharType="begin"/>
        </w:r>
        <w:r>
          <w:rPr>
            <w:noProof/>
            <w:webHidden/>
          </w:rPr>
          <w:instrText xml:space="preserve"> PAGEREF _Toc215045057 \h </w:instrText>
        </w:r>
        <w:r>
          <w:rPr>
            <w:noProof/>
            <w:webHidden/>
          </w:rPr>
        </w:r>
        <w:r>
          <w:rPr>
            <w:noProof/>
            <w:webHidden/>
          </w:rPr>
          <w:fldChar w:fldCharType="separate"/>
        </w:r>
        <w:r>
          <w:rPr>
            <w:noProof/>
            <w:webHidden/>
          </w:rPr>
          <w:t>11</w:t>
        </w:r>
        <w:r>
          <w:rPr>
            <w:noProof/>
            <w:webHidden/>
          </w:rPr>
          <w:fldChar w:fldCharType="end"/>
        </w:r>
      </w:hyperlink>
    </w:p>
    <w:p w14:paraId="32C2284A"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58" w:history="1">
        <w:r w:rsidRPr="00E41022">
          <w:rPr>
            <w:rStyle w:val="a4"/>
            <w:noProof/>
          </w:rPr>
          <w:t>1.2</w:t>
        </w:r>
        <w:r>
          <w:rPr>
            <w:rFonts w:asciiTheme="minorHAnsi" w:eastAsiaTheme="minorEastAsia" w:hAnsiTheme="minorHAnsi" w:cstheme="minorBidi"/>
            <w:noProof/>
            <w:sz w:val="22"/>
            <w:szCs w:val="22"/>
          </w:rPr>
          <w:tab/>
        </w:r>
        <w:r w:rsidRPr="00E41022">
          <w:rPr>
            <w:rStyle w:val="a4"/>
            <w:noProof/>
          </w:rPr>
          <w:t>Историческая справка</w:t>
        </w:r>
        <w:r>
          <w:rPr>
            <w:noProof/>
            <w:webHidden/>
          </w:rPr>
          <w:tab/>
        </w:r>
        <w:r>
          <w:rPr>
            <w:noProof/>
            <w:webHidden/>
          </w:rPr>
          <w:fldChar w:fldCharType="begin"/>
        </w:r>
        <w:r>
          <w:rPr>
            <w:noProof/>
            <w:webHidden/>
          </w:rPr>
          <w:instrText xml:space="preserve"> PAGEREF _Toc215045058 \h </w:instrText>
        </w:r>
        <w:r>
          <w:rPr>
            <w:noProof/>
            <w:webHidden/>
          </w:rPr>
        </w:r>
        <w:r>
          <w:rPr>
            <w:noProof/>
            <w:webHidden/>
          </w:rPr>
          <w:fldChar w:fldCharType="separate"/>
        </w:r>
        <w:r>
          <w:rPr>
            <w:noProof/>
            <w:webHidden/>
          </w:rPr>
          <w:t>14</w:t>
        </w:r>
        <w:r>
          <w:rPr>
            <w:noProof/>
            <w:webHidden/>
          </w:rPr>
          <w:fldChar w:fldCharType="end"/>
        </w:r>
      </w:hyperlink>
    </w:p>
    <w:p w14:paraId="5D90628B"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59" w:history="1">
        <w:r w:rsidRPr="00E41022">
          <w:rPr>
            <w:rStyle w:val="a4"/>
            <w:noProof/>
          </w:rPr>
          <w:t>1.3</w:t>
        </w:r>
        <w:r>
          <w:rPr>
            <w:rFonts w:asciiTheme="minorHAnsi" w:eastAsiaTheme="minorEastAsia" w:hAnsiTheme="minorHAnsi" w:cstheme="minorBidi"/>
            <w:noProof/>
            <w:sz w:val="22"/>
            <w:szCs w:val="22"/>
          </w:rPr>
          <w:tab/>
        </w:r>
        <w:r w:rsidRPr="00E41022">
          <w:rPr>
            <w:rStyle w:val="a4"/>
            <w:noProof/>
          </w:rPr>
          <w:t>Особенности экономико-географического положения</w:t>
        </w:r>
        <w:r>
          <w:rPr>
            <w:noProof/>
            <w:webHidden/>
          </w:rPr>
          <w:tab/>
        </w:r>
        <w:r>
          <w:rPr>
            <w:noProof/>
            <w:webHidden/>
          </w:rPr>
          <w:fldChar w:fldCharType="begin"/>
        </w:r>
        <w:r>
          <w:rPr>
            <w:noProof/>
            <w:webHidden/>
          </w:rPr>
          <w:instrText xml:space="preserve"> PAGEREF _Toc215045059 \h </w:instrText>
        </w:r>
        <w:r>
          <w:rPr>
            <w:noProof/>
            <w:webHidden/>
          </w:rPr>
        </w:r>
        <w:r>
          <w:rPr>
            <w:noProof/>
            <w:webHidden/>
          </w:rPr>
          <w:fldChar w:fldCharType="separate"/>
        </w:r>
        <w:r>
          <w:rPr>
            <w:noProof/>
            <w:webHidden/>
          </w:rPr>
          <w:t>17</w:t>
        </w:r>
        <w:r>
          <w:rPr>
            <w:noProof/>
            <w:webHidden/>
          </w:rPr>
          <w:fldChar w:fldCharType="end"/>
        </w:r>
      </w:hyperlink>
    </w:p>
    <w:p w14:paraId="0721492A"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060" w:history="1">
        <w:r w:rsidRPr="00E41022">
          <w:rPr>
            <w:rStyle w:val="a4"/>
            <w:noProof/>
          </w:rPr>
          <w:t>2.</w:t>
        </w:r>
        <w:r>
          <w:rPr>
            <w:rFonts w:asciiTheme="minorHAnsi" w:eastAsiaTheme="minorEastAsia" w:hAnsiTheme="minorHAnsi" w:cstheme="minorBidi"/>
            <w:noProof/>
            <w:sz w:val="22"/>
            <w:szCs w:val="22"/>
          </w:rPr>
          <w:tab/>
        </w:r>
        <w:r w:rsidRPr="00E41022">
          <w:rPr>
            <w:rStyle w:val="a4"/>
            <w:noProof/>
          </w:rPr>
          <w:t>ПРИРОДНЫЕ РЕСУРСЫ И УСЛОВИЯ</w:t>
        </w:r>
        <w:r>
          <w:rPr>
            <w:noProof/>
            <w:webHidden/>
          </w:rPr>
          <w:tab/>
        </w:r>
        <w:r>
          <w:rPr>
            <w:noProof/>
            <w:webHidden/>
          </w:rPr>
          <w:fldChar w:fldCharType="begin"/>
        </w:r>
        <w:r>
          <w:rPr>
            <w:noProof/>
            <w:webHidden/>
          </w:rPr>
          <w:instrText xml:space="preserve"> PAGEREF _Toc215045060 \h </w:instrText>
        </w:r>
        <w:r>
          <w:rPr>
            <w:noProof/>
            <w:webHidden/>
          </w:rPr>
        </w:r>
        <w:r>
          <w:rPr>
            <w:noProof/>
            <w:webHidden/>
          </w:rPr>
          <w:fldChar w:fldCharType="separate"/>
        </w:r>
        <w:r>
          <w:rPr>
            <w:noProof/>
            <w:webHidden/>
          </w:rPr>
          <w:t>19</w:t>
        </w:r>
        <w:r>
          <w:rPr>
            <w:noProof/>
            <w:webHidden/>
          </w:rPr>
          <w:fldChar w:fldCharType="end"/>
        </w:r>
      </w:hyperlink>
    </w:p>
    <w:p w14:paraId="23007B7E"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061" w:history="1">
        <w:r w:rsidRPr="00E41022">
          <w:rPr>
            <w:rStyle w:val="a4"/>
            <w:noProof/>
          </w:rPr>
          <w:t>3.</w:t>
        </w:r>
        <w:r>
          <w:rPr>
            <w:rFonts w:asciiTheme="minorHAnsi" w:eastAsiaTheme="minorEastAsia" w:hAnsiTheme="minorHAnsi" w:cstheme="minorBidi"/>
            <w:noProof/>
            <w:sz w:val="22"/>
            <w:szCs w:val="22"/>
          </w:rPr>
          <w:tab/>
        </w:r>
        <w:r w:rsidRPr="00E41022">
          <w:rPr>
            <w:rStyle w:val="a4"/>
            <w:noProof/>
          </w:rPr>
          <w:t>НАСЕЛЕНИЕ И ТРУДОВЫЕ РЕСУРСЫ</w:t>
        </w:r>
        <w:r>
          <w:rPr>
            <w:noProof/>
            <w:webHidden/>
          </w:rPr>
          <w:tab/>
        </w:r>
        <w:r>
          <w:rPr>
            <w:noProof/>
            <w:webHidden/>
          </w:rPr>
          <w:fldChar w:fldCharType="begin"/>
        </w:r>
        <w:r>
          <w:rPr>
            <w:noProof/>
            <w:webHidden/>
          </w:rPr>
          <w:instrText xml:space="preserve"> PAGEREF _Toc215045061 \h </w:instrText>
        </w:r>
        <w:r>
          <w:rPr>
            <w:noProof/>
            <w:webHidden/>
          </w:rPr>
        </w:r>
        <w:r>
          <w:rPr>
            <w:noProof/>
            <w:webHidden/>
          </w:rPr>
          <w:fldChar w:fldCharType="separate"/>
        </w:r>
        <w:r>
          <w:rPr>
            <w:noProof/>
            <w:webHidden/>
          </w:rPr>
          <w:t>24</w:t>
        </w:r>
        <w:r>
          <w:rPr>
            <w:noProof/>
            <w:webHidden/>
          </w:rPr>
          <w:fldChar w:fldCharType="end"/>
        </w:r>
      </w:hyperlink>
    </w:p>
    <w:p w14:paraId="648E6331"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62" w:history="1">
        <w:r w:rsidRPr="00E41022">
          <w:rPr>
            <w:rStyle w:val="a4"/>
            <w:noProof/>
          </w:rPr>
          <w:t>3.1</w:t>
        </w:r>
        <w:r>
          <w:rPr>
            <w:rFonts w:asciiTheme="minorHAnsi" w:eastAsiaTheme="minorEastAsia" w:hAnsiTheme="minorHAnsi" w:cstheme="minorBidi"/>
            <w:noProof/>
            <w:sz w:val="22"/>
            <w:szCs w:val="22"/>
          </w:rPr>
          <w:tab/>
        </w:r>
        <w:r w:rsidRPr="00E41022">
          <w:rPr>
            <w:rStyle w:val="a4"/>
            <w:noProof/>
          </w:rPr>
          <w:t>Динамика численности населения, миграционные процессы</w:t>
        </w:r>
        <w:r>
          <w:rPr>
            <w:noProof/>
            <w:webHidden/>
          </w:rPr>
          <w:tab/>
        </w:r>
        <w:r>
          <w:rPr>
            <w:noProof/>
            <w:webHidden/>
          </w:rPr>
          <w:fldChar w:fldCharType="begin"/>
        </w:r>
        <w:r>
          <w:rPr>
            <w:noProof/>
            <w:webHidden/>
          </w:rPr>
          <w:instrText xml:space="preserve"> PAGEREF _Toc215045062 \h </w:instrText>
        </w:r>
        <w:r>
          <w:rPr>
            <w:noProof/>
            <w:webHidden/>
          </w:rPr>
        </w:r>
        <w:r>
          <w:rPr>
            <w:noProof/>
            <w:webHidden/>
          </w:rPr>
          <w:fldChar w:fldCharType="separate"/>
        </w:r>
        <w:r>
          <w:rPr>
            <w:noProof/>
            <w:webHidden/>
          </w:rPr>
          <w:t>24</w:t>
        </w:r>
        <w:r>
          <w:rPr>
            <w:noProof/>
            <w:webHidden/>
          </w:rPr>
          <w:fldChar w:fldCharType="end"/>
        </w:r>
      </w:hyperlink>
    </w:p>
    <w:p w14:paraId="45804783"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063" w:history="1">
        <w:r w:rsidRPr="00E41022">
          <w:rPr>
            <w:rStyle w:val="a4"/>
            <w:rFonts w:eastAsia="Courier New"/>
            <w:b/>
            <w:noProof/>
          </w:rPr>
          <w:t>4.</w:t>
        </w:r>
        <w:r>
          <w:rPr>
            <w:rFonts w:asciiTheme="minorHAnsi" w:eastAsiaTheme="minorEastAsia" w:hAnsiTheme="minorHAnsi" w:cstheme="minorBidi"/>
            <w:noProof/>
            <w:sz w:val="22"/>
            <w:szCs w:val="22"/>
          </w:rPr>
          <w:tab/>
        </w:r>
        <w:r w:rsidRPr="00E41022">
          <w:rPr>
            <w:rStyle w:val="a4"/>
            <w:rFonts w:eastAsia="Courier New"/>
            <w:b/>
            <w:noProof/>
          </w:rPr>
          <w:t>СОЦИАЛЬНО-ЭКОНОМИЧЕСКОЕ РАЗВИТИЕ</w:t>
        </w:r>
        <w:r>
          <w:rPr>
            <w:noProof/>
            <w:webHidden/>
          </w:rPr>
          <w:tab/>
        </w:r>
        <w:r>
          <w:rPr>
            <w:noProof/>
            <w:webHidden/>
          </w:rPr>
          <w:fldChar w:fldCharType="begin"/>
        </w:r>
        <w:r>
          <w:rPr>
            <w:noProof/>
            <w:webHidden/>
          </w:rPr>
          <w:instrText xml:space="preserve"> PAGEREF _Toc215045063 \h </w:instrText>
        </w:r>
        <w:r>
          <w:rPr>
            <w:noProof/>
            <w:webHidden/>
          </w:rPr>
        </w:r>
        <w:r>
          <w:rPr>
            <w:noProof/>
            <w:webHidden/>
          </w:rPr>
          <w:fldChar w:fldCharType="separate"/>
        </w:r>
        <w:r>
          <w:rPr>
            <w:noProof/>
            <w:webHidden/>
          </w:rPr>
          <w:t>28</w:t>
        </w:r>
        <w:r>
          <w:rPr>
            <w:noProof/>
            <w:webHidden/>
          </w:rPr>
          <w:fldChar w:fldCharType="end"/>
        </w:r>
      </w:hyperlink>
    </w:p>
    <w:p w14:paraId="654437F7"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64" w:history="1">
        <w:r w:rsidRPr="00E41022">
          <w:rPr>
            <w:rStyle w:val="a4"/>
            <w:noProof/>
          </w:rPr>
          <w:t>4.1</w:t>
        </w:r>
        <w:r>
          <w:rPr>
            <w:rFonts w:asciiTheme="minorHAnsi" w:eastAsiaTheme="minorEastAsia" w:hAnsiTheme="minorHAnsi" w:cstheme="minorBidi"/>
            <w:noProof/>
            <w:sz w:val="22"/>
            <w:szCs w:val="22"/>
          </w:rPr>
          <w:tab/>
        </w:r>
        <w:r w:rsidRPr="00E41022">
          <w:rPr>
            <w:rStyle w:val="a4"/>
            <w:noProof/>
          </w:rPr>
          <w:t>Экономическая база развития муниципального образования</w:t>
        </w:r>
        <w:r>
          <w:rPr>
            <w:noProof/>
            <w:webHidden/>
          </w:rPr>
          <w:tab/>
        </w:r>
        <w:r>
          <w:rPr>
            <w:noProof/>
            <w:webHidden/>
          </w:rPr>
          <w:fldChar w:fldCharType="begin"/>
        </w:r>
        <w:r>
          <w:rPr>
            <w:noProof/>
            <w:webHidden/>
          </w:rPr>
          <w:instrText xml:space="preserve"> PAGEREF _Toc215045064 \h </w:instrText>
        </w:r>
        <w:r>
          <w:rPr>
            <w:noProof/>
            <w:webHidden/>
          </w:rPr>
        </w:r>
        <w:r>
          <w:rPr>
            <w:noProof/>
            <w:webHidden/>
          </w:rPr>
          <w:fldChar w:fldCharType="separate"/>
        </w:r>
        <w:r>
          <w:rPr>
            <w:noProof/>
            <w:webHidden/>
          </w:rPr>
          <w:t>28</w:t>
        </w:r>
        <w:r>
          <w:rPr>
            <w:noProof/>
            <w:webHidden/>
          </w:rPr>
          <w:fldChar w:fldCharType="end"/>
        </w:r>
      </w:hyperlink>
    </w:p>
    <w:p w14:paraId="0523F499"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65" w:history="1">
        <w:r w:rsidRPr="00E41022">
          <w:rPr>
            <w:rStyle w:val="a4"/>
            <w:noProof/>
          </w:rPr>
          <w:t>4.2</w:t>
        </w:r>
        <w:r>
          <w:rPr>
            <w:rFonts w:asciiTheme="minorHAnsi" w:eastAsiaTheme="minorEastAsia" w:hAnsiTheme="minorHAnsi" w:cstheme="minorBidi"/>
            <w:noProof/>
            <w:sz w:val="22"/>
            <w:szCs w:val="22"/>
          </w:rPr>
          <w:tab/>
        </w:r>
        <w:r w:rsidRPr="00E41022">
          <w:rPr>
            <w:rStyle w:val="a4"/>
            <w:noProof/>
          </w:rPr>
          <w:t>Жилищный фонд и жилищное строительство</w:t>
        </w:r>
        <w:r>
          <w:rPr>
            <w:noProof/>
            <w:webHidden/>
          </w:rPr>
          <w:tab/>
        </w:r>
        <w:r>
          <w:rPr>
            <w:noProof/>
            <w:webHidden/>
          </w:rPr>
          <w:fldChar w:fldCharType="begin"/>
        </w:r>
        <w:r>
          <w:rPr>
            <w:noProof/>
            <w:webHidden/>
          </w:rPr>
          <w:instrText xml:space="preserve"> PAGEREF _Toc215045065 \h </w:instrText>
        </w:r>
        <w:r>
          <w:rPr>
            <w:noProof/>
            <w:webHidden/>
          </w:rPr>
        </w:r>
        <w:r>
          <w:rPr>
            <w:noProof/>
            <w:webHidden/>
          </w:rPr>
          <w:fldChar w:fldCharType="separate"/>
        </w:r>
        <w:r>
          <w:rPr>
            <w:noProof/>
            <w:webHidden/>
          </w:rPr>
          <w:t>36</w:t>
        </w:r>
        <w:r>
          <w:rPr>
            <w:noProof/>
            <w:webHidden/>
          </w:rPr>
          <w:fldChar w:fldCharType="end"/>
        </w:r>
      </w:hyperlink>
    </w:p>
    <w:p w14:paraId="4F6B3A58"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066" w:history="1">
        <w:r w:rsidRPr="00E41022">
          <w:rPr>
            <w:rStyle w:val="a4"/>
            <w:rFonts w:eastAsia="Courier New"/>
            <w:b/>
            <w:noProof/>
          </w:rPr>
          <w:t>5.</w:t>
        </w:r>
        <w:r>
          <w:rPr>
            <w:rFonts w:asciiTheme="minorHAnsi" w:eastAsiaTheme="minorEastAsia" w:hAnsiTheme="minorHAnsi" w:cstheme="minorBidi"/>
            <w:noProof/>
            <w:sz w:val="22"/>
            <w:szCs w:val="22"/>
          </w:rPr>
          <w:tab/>
        </w:r>
        <w:r w:rsidRPr="00E41022">
          <w:rPr>
            <w:rStyle w:val="a4"/>
            <w:rFonts w:eastAsia="Courier New"/>
            <w:b/>
            <w:noProof/>
          </w:rPr>
          <w:t>СФЕРА СОЦИАЛЬНОГО И БЫТОВОГО ОБСЛУЖИВАНИЯ</w:t>
        </w:r>
        <w:r>
          <w:rPr>
            <w:noProof/>
            <w:webHidden/>
          </w:rPr>
          <w:tab/>
        </w:r>
        <w:r>
          <w:rPr>
            <w:noProof/>
            <w:webHidden/>
          </w:rPr>
          <w:fldChar w:fldCharType="begin"/>
        </w:r>
        <w:r>
          <w:rPr>
            <w:noProof/>
            <w:webHidden/>
          </w:rPr>
          <w:instrText xml:space="preserve"> PAGEREF _Toc215045066 \h </w:instrText>
        </w:r>
        <w:r>
          <w:rPr>
            <w:noProof/>
            <w:webHidden/>
          </w:rPr>
        </w:r>
        <w:r>
          <w:rPr>
            <w:noProof/>
            <w:webHidden/>
          </w:rPr>
          <w:fldChar w:fldCharType="separate"/>
        </w:r>
        <w:r>
          <w:rPr>
            <w:noProof/>
            <w:webHidden/>
          </w:rPr>
          <w:t>40</w:t>
        </w:r>
        <w:r>
          <w:rPr>
            <w:noProof/>
            <w:webHidden/>
          </w:rPr>
          <w:fldChar w:fldCharType="end"/>
        </w:r>
      </w:hyperlink>
    </w:p>
    <w:p w14:paraId="5FAA149D"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67" w:history="1">
        <w:r w:rsidRPr="00E41022">
          <w:rPr>
            <w:rStyle w:val="a4"/>
            <w:noProof/>
          </w:rPr>
          <w:t>5.1</w:t>
        </w:r>
        <w:r>
          <w:rPr>
            <w:rFonts w:asciiTheme="minorHAnsi" w:eastAsiaTheme="minorEastAsia" w:hAnsiTheme="minorHAnsi" w:cstheme="minorBidi"/>
            <w:noProof/>
            <w:sz w:val="22"/>
            <w:szCs w:val="22"/>
          </w:rPr>
          <w:tab/>
        </w:r>
        <w:r w:rsidRPr="00E41022">
          <w:rPr>
            <w:rStyle w:val="a4"/>
            <w:noProof/>
          </w:rPr>
          <w:t>Учреждения образования и воспитания</w:t>
        </w:r>
        <w:r>
          <w:rPr>
            <w:noProof/>
            <w:webHidden/>
          </w:rPr>
          <w:tab/>
        </w:r>
        <w:r>
          <w:rPr>
            <w:noProof/>
            <w:webHidden/>
          </w:rPr>
          <w:fldChar w:fldCharType="begin"/>
        </w:r>
        <w:r>
          <w:rPr>
            <w:noProof/>
            <w:webHidden/>
          </w:rPr>
          <w:instrText xml:space="preserve"> PAGEREF _Toc215045067 \h </w:instrText>
        </w:r>
        <w:r>
          <w:rPr>
            <w:noProof/>
            <w:webHidden/>
          </w:rPr>
        </w:r>
        <w:r>
          <w:rPr>
            <w:noProof/>
            <w:webHidden/>
          </w:rPr>
          <w:fldChar w:fldCharType="separate"/>
        </w:r>
        <w:r>
          <w:rPr>
            <w:noProof/>
            <w:webHidden/>
          </w:rPr>
          <w:t>40</w:t>
        </w:r>
        <w:r>
          <w:rPr>
            <w:noProof/>
            <w:webHidden/>
          </w:rPr>
          <w:fldChar w:fldCharType="end"/>
        </w:r>
      </w:hyperlink>
    </w:p>
    <w:p w14:paraId="1AE5B24A"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68" w:history="1">
        <w:r w:rsidRPr="00E41022">
          <w:rPr>
            <w:rStyle w:val="a4"/>
            <w:noProof/>
          </w:rPr>
          <w:t>5.2</w:t>
        </w:r>
        <w:r>
          <w:rPr>
            <w:rFonts w:asciiTheme="minorHAnsi" w:eastAsiaTheme="minorEastAsia" w:hAnsiTheme="minorHAnsi" w:cstheme="minorBidi"/>
            <w:noProof/>
            <w:sz w:val="22"/>
            <w:szCs w:val="22"/>
          </w:rPr>
          <w:tab/>
        </w:r>
        <w:r w:rsidRPr="00E41022">
          <w:rPr>
            <w:rStyle w:val="a4"/>
            <w:noProof/>
          </w:rPr>
          <w:t>Культурно-досуговые учреждения</w:t>
        </w:r>
        <w:r>
          <w:rPr>
            <w:noProof/>
            <w:webHidden/>
          </w:rPr>
          <w:tab/>
        </w:r>
        <w:r>
          <w:rPr>
            <w:noProof/>
            <w:webHidden/>
          </w:rPr>
          <w:fldChar w:fldCharType="begin"/>
        </w:r>
        <w:r>
          <w:rPr>
            <w:noProof/>
            <w:webHidden/>
          </w:rPr>
          <w:instrText xml:space="preserve"> PAGEREF _Toc215045068 \h </w:instrText>
        </w:r>
        <w:r>
          <w:rPr>
            <w:noProof/>
            <w:webHidden/>
          </w:rPr>
        </w:r>
        <w:r>
          <w:rPr>
            <w:noProof/>
            <w:webHidden/>
          </w:rPr>
          <w:fldChar w:fldCharType="separate"/>
        </w:r>
        <w:r>
          <w:rPr>
            <w:noProof/>
            <w:webHidden/>
          </w:rPr>
          <w:t>44</w:t>
        </w:r>
        <w:r>
          <w:rPr>
            <w:noProof/>
            <w:webHidden/>
          </w:rPr>
          <w:fldChar w:fldCharType="end"/>
        </w:r>
      </w:hyperlink>
    </w:p>
    <w:p w14:paraId="78F57FE5" w14:textId="77777777" w:rsidR="008F2E11" w:rsidRDefault="008F2E11">
      <w:pPr>
        <w:pStyle w:val="23"/>
        <w:tabs>
          <w:tab w:val="right" w:leader="dot" w:pos="10195"/>
        </w:tabs>
        <w:rPr>
          <w:rFonts w:asciiTheme="minorHAnsi" w:eastAsiaTheme="minorEastAsia" w:hAnsiTheme="minorHAnsi" w:cstheme="minorBidi"/>
          <w:noProof/>
          <w:sz w:val="22"/>
          <w:szCs w:val="22"/>
        </w:rPr>
      </w:pPr>
      <w:hyperlink w:anchor="_Toc215045069" w:history="1">
        <w:r w:rsidRPr="00E41022">
          <w:rPr>
            <w:rStyle w:val="a4"/>
            <w:noProof/>
          </w:rPr>
          <w:t>5.3 Учреждения здравоохранения</w:t>
        </w:r>
        <w:r>
          <w:rPr>
            <w:noProof/>
            <w:webHidden/>
          </w:rPr>
          <w:tab/>
        </w:r>
        <w:r>
          <w:rPr>
            <w:noProof/>
            <w:webHidden/>
          </w:rPr>
          <w:fldChar w:fldCharType="begin"/>
        </w:r>
        <w:r>
          <w:rPr>
            <w:noProof/>
            <w:webHidden/>
          </w:rPr>
          <w:instrText xml:space="preserve"> PAGEREF _Toc215045069 \h </w:instrText>
        </w:r>
        <w:r>
          <w:rPr>
            <w:noProof/>
            <w:webHidden/>
          </w:rPr>
        </w:r>
        <w:r>
          <w:rPr>
            <w:noProof/>
            <w:webHidden/>
          </w:rPr>
          <w:fldChar w:fldCharType="separate"/>
        </w:r>
        <w:r>
          <w:rPr>
            <w:noProof/>
            <w:webHidden/>
          </w:rPr>
          <w:t>48</w:t>
        </w:r>
        <w:r>
          <w:rPr>
            <w:noProof/>
            <w:webHidden/>
          </w:rPr>
          <w:fldChar w:fldCharType="end"/>
        </w:r>
      </w:hyperlink>
    </w:p>
    <w:p w14:paraId="7D386B2D" w14:textId="77777777" w:rsidR="008F2E11" w:rsidRDefault="008F2E11">
      <w:pPr>
        <w:pStyle w:val="23"/>
        <w:tabs>
          <w:tab w:val="right" w:leader="dot" w:pos="10195"/>
        </w:tabs>
        <w:rPr>
          <w:rFonts w:asciiTheme="minorHAnsi" w:eastAsiaTheme="minorEastAsia" w:hAnsiTheme="minorHAnsi" w:cstheme="minorBidi"/>
          <w:noProof/>
          <w:sz w:val="22"/>
          <w:szCs w:val="22"/>
        </w:rPr>
      </w:pPr>
      <w:hyperlink w:anchor="_Toc215045070" w:history="1">
        <w:r w:rsidRPr="00E41022">
          <w:rPr>
            <w:rStyle w:val="a4"/>
            <w:noProof/>
          </w:rPr>
          <w:t>5.4  Объекты спортивного назначения</w:t>
        </w:r>
        <w:r>
          <w:rPr>
            <w:noProof/>
            <w:webHidden/>
          </w:rPr>
          <w:tab/>
        </w:r>
        <w:r>
          <w:rPr>
            <w:noProof/>
            <w:webHidden/>
          </w:rPr>
          <w:fldChar w:fldCharType="begin"/>
        </w:r>
        <w:r>
          <w:rPr>
            <w:noProof/>
            <w:webHidden/>
          </w:rPr>
          <w:instrText xml:space="preserve"> PAGEREF _Toc215045070 \h </w:instrText>
        </w:r>
        <w:r>
          <w:rPr>
            <w:noProof/>
            <w:webHidden/>
          </w:rPr>
        </w:r>
        <w:r>
          <w:rPr>
            <w:noProof/>
            <w:webHidden/>
          </w:rPr>
          <w:fldChar w:fldCharType="separate"/>
        </w:r>
        <w:r>
          <w:rPr>
            <w:noProof/>
            <w:webHidden/>
          </w:rPr>
          <w:t>51</w:t>
        </w:r>
        <w:r>
          <w:rPr>
            <w:noProof/>
            <w:webHidden/>
          </w:rPr>
          <w:fldChar w:fldCharType="end"/>
        </w:r>
      </w:hyperlink>
    </w:p>
    <w:p w14:paraId="78748844"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71" w:history="1">
        <w:r w:rsidRPr="00E41022">
          <w:rPr>
            <w:rStyle w:val="a4"/>
            <w:noProof/>
          </w:rPr>
          <w:t>5.5</w:t>
        </w:r>
        <w:r>
          <w:rPr>
            <w:rFonts w:asciiTheme="minorHAnsi" w:eastAsiaTheme="minorEastAsia" w:hAnsiTheme="minorHAnsi" w:cstheme="minorBidi"/>
            <w:noProof/>
            <w:sz w:val="22"/>
            <w:szCs w:val="22"/>
          </w:rPr>
          <w:tab/>
        </w:r>
        <w:r w:rsidRPr="00E41022">
          <w:rPr>
            <w:rStyle w:val="a4"/>
            <w:noProof/>
          </w:rPr>
          <w:t>Учреждения  торговли, сферы услуг</w:t>
        </w:r>
        <w:r>
          <w:rPr>
            <w:noProof/>
            <w:webHidden/>
          </w:rPr>
          <w:tab/>
        </w:r>
        <w:r>
          <w:rPr>
            <w:noProof/>
            <w:webHidden/>
          </w:rPr>
          <w:fldChar w:fldCharType="begin"/>
        </w:r>
        <w:r>
          <w:rPr>
            <w:noProof/>
            <w:webHidden/>
          </w:rPr>
          <w:instrText xml:space="preserve"> PAGEREF _Toc215045071 \h </w:instrText>
        </w:r>
        <w:r>
          <w:rPr>
            <w:noProof/>
            <w:webHidden/>
          </w:rPr>
        </w:r>
        <w:r>
          <w:rPr>
            <w:noProof/>
            <w:webHidden/>
          </w:rPr>
          <w:fldChar w:fldCharType="separate"/>
        </w:r>
        <w:r>
          <w:rPr>
            <w:noProof/>
            <w:webHidden/>
          </w:rPr>
          <w:t>56</w:t>
        </w:r>
        <w:r>
          <w:rPr>
            <w:noProof/>
            <w:webHidden/>
          </w:rPr>
          <w:fldChar w:fldCharType="end"/>
        </w:r>
      </w:hyperlink>
    </w:p>
    <w:p w14:paraId="299CA0B3"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72" w:history="1">
        <w:r w:rsidRPr="00E41022">
          <w:rPr>
            <w:rStyle w:val="a4"/>
            <w:noProof/>
          </w:rPr>
          <w:t>5.6</w:t>
        </w:r>
        <w:r>
          <w:rPr>
            <w:rFonts w:asciiTheme="minorHAnsi" w:eastAsiaTheme="minorEastAsia" w:hAnsiTheme="minorHAnsi" w:cstheme="minorBidi"/>
            <w:noProof/>
            <w:sz w:val="22"/>
            <w:szCs w:val="22"/>
          </w:rPr>
          <w:tab/>
        </w:r>
        <w:r w:rsidRPr="00E41022">
          <w:rPr>
            <w:rStyle w:val="a4"/>
            <w:noProof/>
          </w:rPr>
          <w:t>Социальное обслуживание населения</w:t>
        </w:r>
        <w:r>
          <w:rPr>
            <w:noProof/>
            <w:webHidden/>
          </w:rPr>
          <w:tab/>
        </w:r>
        <w:r>
          <w:rPr>
            <w:noProof/>
            <w:webHidden/>
          </w:rPr>
          <w:fldChar w:fldCharType="begin"/>
        </w:r>
        <w:r>
          <w:rPr>
            <w:noProof/>
            <w:webHidden/>
          </w:rPr>
          <w:instrText xml:space="preserve"> PAGEREF _Toc215045072 \h </w:instrText>
        </w:r>
        <w:r>
          <w:rPr>
            <w:noProof/>
            <w:webHidden/>
          </w:rPr>
        </w:r>
        <w:r>
          <w:rPr>
            <w:noProof/>
            <w:webHidden/>
          </w:rPr>
          <w:fldChar w:fldCharType="separate"/>
        </w:r>
        <w:r>
          <w:rPr>
            <w:noProof/>
            <w:webHidden/>
          </w:rPr>
          <w:t>57</w:t>
        </w:r>
        <w:r>
          <w:rPr>
            <w:noProof/>
            <w:webHidden/>
          </w:rPr>
          <w:fldChar w:fldCharType="end"/>
        </w:r>
      </w:hyperlink>
    </w:p>
    <w:p w14:paraId="78CDC093"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73" w:history="1">
        <w:r w:rsidRPr="00E41022">
          <w:rPr>
            <w:rStyle w:val="a4"/>
            <w:noProof/>
          </w:rPr>
          <w:t>5.7</w:t>
        </w:r>
        <w:r>
          <w:rPr>
            <w:rFonts w:asciiTheme="minorHAnsi" w:eastAsiaTheme="minorEastAsia" w:hAnsiTheme="minorHAnsi" w:cstheme="minorBidi"/>
            <w:noProof/>
            <w:sz w:val="22"/>
            <w:szCs w:val="22"/>
          </w:rPr>
          <w:tab/>
        </w:r>
        <w:r w:rsidRPr="00E41022">
          <w:rPr>
            <w:rStyle w:val="a4"/>
            <w:noProof/>
          </w:rPr>
          <w:t>Организация ритуальных услуг</w:t>
        </w:r>
        <w:r>
          <w:rPr>
            <w:noProof/>
            <w:webHidden/>
          </w:rPr>
          <w:tab/>
        </w:r>
        <w:r>
          <w:rPr>
            <w:noProof/>
            <w:webHidden/>
          </w:rPr>
          <w:fldChar w:fldCharType="begin"/>
        </w:r>
        <w:r>
          <w:rPr>
            <w:noProof/>
            <w:webHidden/>
          </w:rPr>
          <w:instrText xml:space="preserve"> PAGEREF _Toc215045073 \h </w:instrText>
        </w:r>
        <w:r>
          <w:rPr>
            <w:noProof/>
            <w:webHidden/>
          </w:rPr>
        </w:r>
        <w:r>
          <w:rPr>
            <w:noProof/>
            <w:webHidden/>
          </w:rPr>
          <w:fldChar w:fldCharType="separate"/>
        </w:r>
        <w:r>
          <w:rPr>
            <w:noProof/>
            <w:webHidden/>
          </w:rPr>
          <w:t>57</w:t>
        </w:r>
        <w:r>
          <w:rPr>
            <w:noProof/>
            <w:webHidden/>
          </w:rPr>
          <w:fldChar w:fldCharType="end"/>
        </w:r>
      </w:hyperlink>
    </w:p>
    <w:p w14:paraId="0861C789"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74" w:history="1">
        <w:r w:rsidRPr="00E41022">
          <w:rPr>
            <w:rStyle w:val="a4"/>
            <w:noProof/>
          </w:rPr>
          <w:t>5.8</w:t>
        </w:r>
        <w:r>
          <w:rPr>
            <w:rFonts w:asciiTheme="minorHAnsi" w:eastAsiaTheme="minorEastAsia" w:hAnsiTheme="minorHAnsi" w:cstheme="minorBidi"/>
            <w:noProof/>
            <w:sz w:val="22"/>
            <w:szCs w:val="22"/>
          </w:rPr>
          <w:tab/>
        </w:r>
        <w:r w:rsidRPr="00E41022">
          <w:rPr>
            <w:rStyle w:val="a4"/>
            <w:noProof/>
          </w:rPr>
          <w:t>Объекты религиозного назначения</w:t>
        </w:r>
        <w:r>
          <w:rPr>
            <w:noProof/>
            <w:webHidden/>
          </w:rPr>
          <w:tab/>
        </w:r>
        <w:r>
          <w:rPr>
            <w:noProof/>
            <w:webHidden/>
          </w:rPr>
          <w:fldChar w:fldCharType="begin"/>
        </w:r>
        <w:r>
          <w:rPr>
            <w:noProof/>
            <w:webHidden/>
          </w:rPr>
          <w:instrText xml:space="preserve"> PAGEREF _Toc215045074 \h </w:instrText>
        </w:r>
        <w:r>
          <w:rPr>
            <w:noProof/>
            <w:webHidden/>
          </w:rPr>
        </w:r>
        <w:r>
          <w:rPr>
            <w:noProof/>
            <w:webHidden/>
          </w:rPr>
          <w:fldChar w:fldCharType="separate"/>
        </w:r>
        <w:r>
          <w:rPr>
            <w:noProof/>
            <w:webHidden/>
          </w:rPr>
          <w:t>59</w:t>
        </w:r>
        <w:r>
          <w:rPr>
            <w:noProof/>
            <w:webHidden/>
          </w:rPr>
          <w:fldChar w:fldCharType="end"/>
        </w:r>
      </w:hyperlink>
    </w:p>
    <w:p w14:paraId="2A307743" w14:textId="77777777" w:rsidR="008F2E11" w:rsidRDefault="008F2E11">
      <w:pPr>
        <w:pStyle w:val="13"/>
        <w:tabs>
          <w:tab w:val="right" w:leader="dot" w:pos="10195"/>
        </w:tabs>
        <w:rPr>
          <w:rFonts w:asciiTheme="minorHAnsi" w:eastAsiaTheme="minorEastAsia" w:hAnsiTheme="minorHAnsi" w:cstheme="minorBidi"/>
          <w:noProof/>
          <w:sz w:val="22"/>
          <w:szCs w:val="22"/>
        </w:rPr>
      </w:pPr>
      <w:hyperlink w:anchor="_Toc215045075" w:history="1">
        <w:r w:rsidRPr="00E41022">
          <w:rPr>
            <w:rStyle w:val="a4"/>
            <w:noProof/>
          </w:rPr>
          <w:t>Храм в честь Апостола Луки</w:t>
        </w:r>
        <w:r>
          <w:rPr>
            <w:noProof/>
            <w:webHidden/>
          </w:rPr>
          <w:tab/>
        </w:r>
        <w:r>
          <w:rPr>
            <w:noProof/>
            <w:webHidden/>
          </w:rPr>
          <w:fldChar w:fldCharType="begin"/>
        </w:r>
        <w:r>
          <w:rPr>
            <w:noProof/>
            <w:webHidden/>
          </w:rPr>
          <w:instrText xml:space="preserve"> PAGEREF _Toc215045075 \h </w:instrText>
        </w:r>
        <w:r>
          <w:rPr>
            <w:noProof/>
            <w:webHidden/>
          </w:rPr>
        </w:r>
        <w:r>
          <w:rPr>
            <w:noProof/>
            <w:webHidden/>
          </w:rPr>
          <w:fldChar w:fldCharType="separate"/>
        </w:r>
        <w:r>
          <w:rPr>
            <w:noProof/>
            <w:webHidden/>
          </w:rPr>
          <w:t>59</w:t>
        </w:r>
        <w:r>
          <w:rPr>
            <w:noProof/>
            <w:webHidden/>
          </w:rPr>
          <w:fldChar w:fldCharType="end"/>
        </w:r>
      </w:hyperlink>
    </w:p>
    <w:p w14:paraId="205C0A6D" w14:textId="77777777" w:rsidR="008F2E11" w:rsidRDefault="008F2E11">
      <w:pPr>
        <w:pStyle w:val="13"/>
        <w:tabs>
          <w:tab w:val="right" w:leader="dot" w:pos="10195"/>
        </w:tabs>
        <w:rPr>
          <w:rFonts w:asciiTheme="minorHAnsi" w:eastAsiaTheme="minorEastAsia" w:hAnsiTheme="minorHAnsi" w:cstheme="minorBidi"/>
          <w:noProof/>
          <w:sz w:val="22"/>
          <w:szCs w:val="22"/>
        </w:rPr>
      </w:pPr>
      <w:hyperlink w:anchor="_Toc215045076" w:history="1">
        <w:r w:rsidRPr="00E41022">
          <w:rPr>
            <w:rStyle w:val="a4"/>
            <w:noProof/>
          </w:rPr>
          <w:t>Церковь Иоанна Богослова</w:t>
        </w:r>
        <w:r>
          <w:rPr>
            <w:noProof/>
            <w:webHidden/>
          </w:rPr>
          <w:tab/>
        </w:r>
        <w:r>
          <w:rPr>
            <w:noProof/>
            <w:webHidden/>
          </w:rPr>
          <w:fldChar w:fldCharType="begin"/>
        </w:r>
        <w:r>
          <w:rPr>
            <w:noProof/>
            <w:webHidden/>
          </w:rPr>
          <w:instrText xml:space="preserve"> PAGEREF _Toc215045076 \h </w:instrText>
        </w:r>
        <w:r>
          <w:rPr>
            <w:noProof/>
            <w:webHidden/>
          </w:rPr>
        </w:r>
        <w:r>
          <w:rPr>
            <w:noProof/>
            <w:webHidden/>
          </w:rPr>
          <w:fldChar w:fldCharType="separate"/>
        </w:r>
        <w:r>
          <w:rPr>
            <w:noProof/>
            <w:webHidden/>
          </w:rPr>
          <w:t>59</w:t>
        </w:r>
        <w:r>
          <w:rPr>
            <w:noProof/>
            <w:webHidden/>
          </w:rPr>
          <w:fldChar w:fldCharType="end"/>
        </w:r>
      </w:hyperlink>
    </w:p>
    <w:p w14:paraId="0608BD36" w14:textId="77777777" w:rsidR="008F2E11" w:rsidRDefault="008F2E11">
      <w:pPr>
        <w:pStyle w:val="13"/>
        <w:tabs>
          <w:tab w:val="right" w:leader="dot" w:pos="10195"/>
        </w:tabs>
        <w:rPr>
          <w:rFonts w:asciiTheme="minorHAnsi" w:eastAsiaTheme="minorEastAsia" w:hAnsiTheme="minorHAnsi" w:cstheme="minorBidi"/>
          <w:noProof/>
          <w:sz w:val="22"/>
          <w:szCs w:val="22"/>
        </w:rPr>
      </w:pPr>
      <w:hyperlink w:anchor="_Toc215045077" w:history="1">
        <w:r w:rsidRPr="00E41022">
          <w:rPr>
            <w:rStyle w:val="a4"/>
            <w:noProof/>
          </w:rPr>
          <w:t>Церковь Преображения Господня</w:t>
        </w:r>
        <w:r>
          <w:rPr>
            <w:noProof/>
            <w:webHidden/>
          </w:rPr>
          <w:tab/>
        </w:r>
        <w:r>
          <w:rPr>
            <w:noProof/>
            <w:webHidden/>
          </w:rPr>
          <w:fldChar w:fldCharType="begin"/>
        </w:r>
        <w:r>
          <w:rPr>
            <w:noProof/>
            <w:webHidden/>
          </w:rPr>
          <w:instrText xml:space="preserve"> PAGEREF _Toc215045077 \h </w:instrText>
        </w:r>
        <w:r>
          <w:rPr>
            <w:noProof/>
            <w:webHidden/>
          </w:rPr>
        </w:r>
        <w:r>
          <w:rPr>
            <w:noProof/>
            <w:webHidden/>
          </w:rPr>
          <w:fldChar w:fldCharType="separate"/>
        </w:r>
        <w:r>
          <w:rPr>
            <w:noProof/>
            <w:webHidden/>
          </w:rPr>
          <w:t>59</w:t>
        </w:r>
        <w:r>
          <w:rPr>
            <w:noProof/>
            <w:webHidden/>
          </w:rPr>
          <w:fldChar w:fldCharType="end"/>
        </w:r>
      </w:hyperlink>
    </w:p>
    <w:p w14:paraId="184F6A48" w14:textId="77777777" w:rsidR="008F2E11" w:rsidRDefault="008F2E11">
      <w:pPr>
        <w:pStyle w:val="13"/>
        <w:tabs>
          <w:tab w:val="right" w:leader="dot" w:pos="10195"/>
        </w:tabs>
        <w:rPr>
          <w:rFonts w:asciiTheme="minorHAnsi" w:eastAsiaTheme="minorEastAsia" w:hAnsiTheme="minorHAnsi" w:cstheme="minorBidi"/>
          <w:noProof/>
          <w:sz w:val="22"/>
          <w:szCs w:val="22"/>
        </w:rPr>
      </w:pPr>
      <w:hyperlink w:anchor="_Toc215045078" w:history="1">
        <w:r w:rsidRPr="00E41022">
          <w:rPr>
            <w:rStyle w:val="a4"/>
            <w:noProof/>
          </w:rPr>
          <w:t>Церковь Покрова Пресвятой Богородицы</w:t>
        </w:r>
        <w:r>
          <w:rPr>
            <w:noProof/>
            <w:webHidden/>
          </w:rPr>
          <w:tab/>
        </w:r>
        <w:r>
          <w:rPr>
            <w:noProof/>
            <w:webHidden/>
          </w:rPr>
          <w:fldChar w:fldCharType="begin"/>
        </w:r>
        <w:r>
          <w:rPr>
            <w:noProof/>
            <w:webHidden/>
          </w:rPr>
          <w:instrText xml:space="preserve"> PAGEREF _Toc215045078 \h </w:instrText>
        </w:r>
        <w:r>
          <w:rPr>
            <w:noProof/>
            <w:webHidden/>
          </w:rPr>
        </w:r>
        <w:r>
          <w:rPr>
            <w:noProof/>
            <w:webHidden/>
          </w:rPr>
          <w:fldChar w:fldCharType="separate"/>
        </w:r>
        <w:r>
          <w:rPr>
            <w:noProof/>
            <w:webHidden/>
          </w:rPr>
          <w:t>59</w:t>
        </w:r>
        <w:r>
          <w:rPr>
            <w:noProof/>
            <w:webHidden/>
          </w:rPr>
          <w:fldChar w:fldCharType="end"/>
        </w:r>
      </w:hyperlink>
    </w:p>
    <w:p w14:paraId="39ACFF55" w14:textId="77777777" w:rsidR="008F2E11" w:rsidRDefault="008F2E11">
      <w:pPr>
        <w:pStyle w:val="13"/>
        <w:tabs>
          <w:tab w:val="right" w:leader="dot" w:pos="10195"/>
        </w:tabs>
        <w:rPr>
          <w:rFonts w:asciiTheme="minorHAnsi" w:eastAsiaTheme="minorEastAsia" w:hAnsiTheme="minorHAnsi" w:cstheme="minorBidi"/>
          <w:noProof/>
          <w:sz w:val="22"/>
          <w:szCs w:val="22"/>
        </w:rPr>
      </w:pPr>
      <w:hyperlink w:anchor="_Toc215045079" w:history="1">
        <w:r w:rsidRPr="00E41022">
          <w:rPr>
            <w:rStyle w:val="a4"/>
            <w:noProof/>
            <w:kern w:val="36"/>
          </w:rPr>
          <w:t>Церковь Димитрия Солунского</w:t>
        </w:r>
        <w:r>
          <w:rPr>
            <w:noProof/>
            <w:webHidden/>
          </w:rPr>
          <w:tab/>
        </w:r>
        <w:r>
          <w:rPr>
            <w:noProof/>
            <w:webHidden/>
          </w:rPr>
          <w:fldChar w:fldCharType="begin"/>
        </w:r>
        <w:r>
          <w:rPr>
            <w:noProof/>
            <w:webHidden/>
          </w:rPr>
          <w:instrText xml:space="preserve"> PAGEREF _Toc215045079 \h </w:instrText>
        </w:r>
        <w:r>
          <w:rPr>
            <w:noProof/>
            <w:webHidden/>
          </w:rPr>
        </w:r>
        <w:r>
          <w:rPr>
            <w:noProof/>
            <w:webHidden/>
          </w:rPr>
          <w:fldChar w:fldCharType="separate"/>
        </w:r>
        <w:r>
          <w:rPr>
            <w:noProof/>
            <w:webHidden/>
          </w:rPr>
          <w:t>59</w:t>
        </w:r>
        <w:r>
          <w:rPr>
            <w:noProof/>
            <w:webHidden/>
          </w:rPr>
          <w:fldChar w:fldCharType="end"/>
        </w:r>
      </w:hyperlink>
    </w:p>
    <w:p w14:paraId="3CCC3C0B"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80" w:history="1">
        <w:r w:rsidRPr="00E41022">
          <w:rPr>
            <w:rStyle w:val="a4"/>
            <w:noProof/>
          </w:rPr>
          <w:t>5.9</w:t>
        </w:r>
        <w:r>
          <w:rPr>
            <w:rFonts w:asciiTheme="minorHAnsi" w:eastAsiaTheme="minorEastAsia" w:hAnsiTheme="minorHAnsi" w:cstheme="minorBidi"/>
            <w:noProof/>
            <w:sz w:val="22"/>
            <w:szCs w:val="22"/>
          </w:rPr>
          <w:tab/>
        </w:r>
        <w:r w:rsidRPr="00E41022">
          <w:rPr>
            <w:rStyle w:val="a4"/>
            <w:noProof/>
          </w:rPr>
          <w:t>Объекты специального назначения</w:t>
        </w:r>
        <w:r>
          <w:rPr>
            <w:noProof/>
            <w:webHidden/>
          </w:rPr>
          <w:tab/>
        </w:r>
        <w:r>
          <w:rPr>
            <w:noProof/>
            <w:webHidden/>
          </w:rPr>
          <w:fldChar w:fldCharType="begin"/>
        </w:r>
        <w:r>
          <w:rPr>
            <w:noProof/>
            <w:webHidden/>
          </w:rPr>
          <w:instrText xml:space="preserve"> PAGEREF _Toc215045080 \h </w:instrText>
        </w:r>
        <w:r>
          <w:rPr>
            <w:noProof/>
            <w:webHidden/>
          </w:rPr>
        </w:r>
        <w:r>
          <w:rPr>
            <w:noProof/>
            <w:webHidden/>
          </w:rPr>
          <w:fldChar w:fldCharType="separate"/>
        </w:r>
        <w:r>
          <w:rPr>
            <w:noProof/>
            <w:webHidden/>
          </w:rPr>
          <w:t>59</w:t>
        </w:r>
        <w:r>
          <w:rPr>
            <w:noProof/>
            <w:webHidden/>
          </w:rPr>
          <w:fldChar w:fldCharType="end"/>
        </w:r>
      </w:hyperlink>
    </w:p>
    <w:p w14:paraId="02283583"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081" w:history="1">
        <w:r w:rsidRPr="00E41022">
          <w:rPr>
            <w:rStyle w:val="a4"/>
            <w:rFonts w:eastAsia="Courier New"/>
            <w:b/>
            <w:noProof/>
          </w:rPr>
          <w:t>6</w:t>
        </w:r>
        <w:r>
          <w:rPr>
            <w:rFonts w:asciiTheme="minorHAnsi" w:eastAsiaTheme="minorEastAsia" w:hAnsiTheme="minorHAnsi" w:cstheme="minorBidi"/>
            <w:noProof/>
            <w:sz w:val="22"/>
            <w:szCs w:val="22"/>
          </w:rPr>
          <w:tab/>
        </w:r>
        <w:r w:rsidRPr="00E41022">
          <w:rPr>
            <w:rStyle w:val="a4"/>
            <w:rFonts w:eastAsia="Courier New"/>
            <w:b/>
            <w:noProof/>
          </w:rPr>
          <w:t>ТЕРРИТОРИАЛЬНО-ПЛАНИРОВОЧНАЯ ОРГАНИЗАЦИЯ</w:t>
        </w:r>
        <w:r>
          <w:rPr>
            <w:noProof/>
            <w:webHidden/>
          </w:rPr>
          <w:tab/>
        </w:r>
        <w:r>
          <w:rPr>
            <w:noProof/>
            <w:webHidden/>
          </w:rPr>
          <w:fldChar w:fldCharType="begin"/>
        </w:r>
        <w:r>
          <w:rPr>
            <w:noProof/>
            <w:webHidden/>
          </w:rPr>
          <w:instrText xml:space="preserve"> PAGEREF _Toc215045081 \h </w:instrText>
        </w:r>
        <w:r>
          <w:rPr>
            <w:noProof/>
            <w:webHidden/>
          </w:rPr>
        </w:r>
        <w:r>
          <w:rPr>
            <w:noProof/>
            <w:webHidden/>
          </w:rPr>
          <w:fldChar w:fldCharType="separate"/>
        </w:r>
        <w:r>
          <w:rPr>
            <w:noProof/>
            <w:webHidden/>
          </w:rPr>
          <w:t>63</w:t>
        </w:r>
        <w:r>
          <w:rPr>
            <w:noProof/>
            <w:webHidden/>
          </w:rPr>
          <w:fldChar w:fldCharType="end"/>
        </w:r>
      </w:hyperlink>
    </w:p>
    <w:p w14:paraId="5B9988F4"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82" w:history="1">
        <w:r w:rsidRPr="00E41022">
          <w:rPr>
            <w:rStyle w:val="a4"/>
            <w:noProof/>
          </w:rPr>
          <w:t>6.1</w:t>
        </w:r>
        <w:r>
          <w:rPr>
            <w:rFonts w:asciiTheme="minorHAnsi" w:eastAsiaTheme="minorEastAsia" w:hAnsiTheme="minorHAnsi" w:cstheme="minorBidi"/>
            <w:noProof/>
            <w:sz w:val="22"/>
            <w:szCs w:val="22"/>
          </w:rPr>
          <w:tab/>
        </w:r>
        <w:r w:rsidRPr="00E41022">
          <w:rPr>
            <w:rStyle w:val="a4"/>
            <w:noProof/>
          </w:rPr>
          <w:t>Территория муниципального образования. Существующее положение</w:t>
        </w:r>
        <w:r>
          <w:rPr>
            <w:noProof/>
            <w:webHidden/>
          </w:rPr>
          <w:tab/>
        </w:r>
        <w:r>
          <w:rPr>
            <w:noProof/>
            <w:webHidden/>
          </w:rPr>
          <w:fldChar w:fldCharType="begin"/>
        </w:r>
        <w:r>
          <w:rPr>
            <w:noProof/>
            <w:webHidden/>
          </w:rPr>
          <w:instrText xml:space="preserve"> PAGEREF _Toc215045082 \h </w:instrText>
        </w:r>
        <w:r>
          <w:rPr>
            <w:noProof/>
            <w:webHidden/>
          </w:rPr>
        </w:r>
        <w:r>
          <w:rPr>
            <w:noProof/>
            <w:webHidden/>
          </w:rPr>
          <w:fldChar w:fldCharType="separate"/>
        </w:r>
        <w:r>
          <w:rPr>
            <w:noProof/>
            <w:webHidden/>
          </w:rPr>
          <w:t>63</w:t>
        </w:r>
        <w:r>
          <w:rPr>
            <w:noProof/>
            <w:webHidden/>
          </w:rPr>
          <w:fldChar w:fldCharType="end"/>
        </w:r>
      </w:hyperlink>
    </w:p>
    <w:p w14:paraId="2C27D27C"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83" w:history="1">
        <w:r w:rsidRPr="00E41022">
          <w:rPr>
            <w:rStyle w:val="a4"/>
            <w:noProof/>
          </w:rPr>
          <w:t>6.2</w:t>
        </w:r>
        <w:r>
          <w:rPr>
            <w:rFonts w:asciiTheme="minorHAnsi" w:eastAsiaTheme="minorEastAsia" w:hAnsiTheme="minorHAnsi" w:cstheme="minorBidi"/>
            <w:noProof/>
            <w:sz w:val="22"/>
            <w:szCs w:val="22"/>
          </w:rPr>
          <w:tab/>
        </w:r>
        <w:r w:rsidRPr="00E41022">
          <w:rPr>
            <w:rStyle w:val="a4"/>
            <w:noProof/>
          </w:rPr>
          <w:t>Территориальные ресурсы</w:t>
        </w:r>
        <w:r>
          <w:rPr>
            <w:noProof/>
            <w:webHidden/>
          </w:rPr>
          <w:tab/>
        </w:r>
        <w:r>
          <w:rPr>
            <w:noProof/>
            <w:webHidden/>
          </w:rPr>
          <w:fldChar w:fldCharType="begin"/>
        </w:r>
        <w:r>
          <w:rPr>
            <w:noProof/>
            <w:webHidden/>
          </w:rPr>
          <w:instrText xml:space="preserve"> PAGEREF _Toc215045083 \h </w:instrText>
        </w:r>
        <w:r>
          <w:rPr>
            <w:noProof/>
            <w:webHidden/>
          </w:rPr>
        </w:r>
        <w:r>
          <w:rPr>
            <w:noProof/>
            <w:webHidden/>
          </w:rPr>
          <w:fldChar w:fldCharType="separate"/>
        </w:r>
        <w:r>
          <w:rPr>
            <w:noProof/>
            <w:webHidden/>
          </w:rPr>
          <w:t>64</w:t>
        </w:r>
        <w:r>
          <w:rPr>
            <w:noProof/>
            <w:webHidden/>
          </w:rPr>
          <w:fldChar w:fldCharType="end"/>
        </w:r>
      </w:hyperlink>
    </w:p>
    <w:p w14:paraId="0EC2A15D"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84" w:history="1">
        <w:r w:rsidRPr="00E41022">
          <w:rPr>
            <w:rStyle w:val="a4"/>
            <w:noProof/>
          </w:rPr>
          <w:t>6.3</w:t>
        </w:r>
        <w:r>
          <w:rPr>
            <w:rFonts w:asciiTheme="minorHAnsi" w:eastAsiaTheme="minorEastAsia" w:hAnsiTheme="minorHAnsi" w:cstheme="minorBidi"/>
            <w:noProof/>
            <w:sz w:val="22"/>
            <w:szCs w:val="22"/>
          </w:rPr>
          <w:tab/>
        </w:r>
        <w:r w:rsidRPr="00E41022">
          <w:rPr>
            <w:rStyle w:val="a4"/>
            <w:noProof/>
          </w:rPr>
          <w:t>Функциональное зонирование</w:t>
        </w:r>
        <w:r>
          <w:rPr>
            <w:noProof/>
            <w:webHidden/>
          </w:rPr>
          <w:tab/>
        </w:r>
        <w:r>
          <w:rPr>
            <w:noProof/>
            <w:webHidden/>
          </w:rPr>
          <w:fldChar w:fldCharType="begin"/>
        </w:r>
        <w:r>
          <w:rPr>
            <w:noProof/>
            <w:webHidden/>
          </w:rPr>
          <w:instrText xml:space="preserve"> PAGEREF _Toc215045084 \h </w:instrText>
        </w:r>
        <w:r>
          <w:rPr>
            <w:noProof/>
            <w:webHidden/>
          </w:rPr>
        </w:r>
        <w:r>
          <w:rPr>
            <w:noProof/>
            <w:webHidden/>
          </w:rPr>
          <w:fldChar w:fldCharType="separate"/>
        </w:r>
        <w:r>
          <w:rPr>
            <w:noProof/>
            <w:webHidden/>
          </w:rPr>
          <w:t>67</w:t>
        </w:r>
        <w:r>
          <w:rPr>
            <w:noProof/>
            <w:webHidden/>
          </w:rPr>
          <w:fldChar w:fldCharType="end"/>
        </w:r>
      </w:hyperlink>
    </w:p>
    <w:p w14:paraId="5BB516BE"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85" w:history="1">
        <w:r w:rsidRPr="00E41022">
          <w:rPr>
            <w:rStyle w:val="a4"/>
            <w:noProof/>
          </w:rPr>
          <w:t>6.4</w:t>
        </w:r>
        <w:r>
          <w:rPr>
            <w:rFonts w:asciiTheme="minorHAnsi" w:eastAsiaTheme="minorEastAsia" w:hAnsiTheme="minorHAnsi" w:cstheme="minorBidi"/>
            <w:noProof/>
            <w:sz w:val="22"/>
            <w:szCs w:val="22"/>
          </w:rPr>
          <w:tab/>
        </w:r>
        <w:r w:rsidRPr="00E41022">
          <w:rPr>
            <w:rStyle w:val="a4"/>
            <w:noProof/>
          </w:rPr>
          <w:t>Планировочные ограничения</w:t>
        </w:r>
        <w:r>
          <w:rPr>
            <w:noProof/>
            <w:webHidden/>
          </w:rPr>
          <w:tab/>
        </w:r>
        <w:r>
          <w:rPr>
            <w:noProof/>
            <w:webHidden/>
          </w:rPr>
          <w:fldChar w:fldCharType="begin"/>
        </w:r>
        <w:r>
          <w:rPr>
            <w:noProof/>
            <w:webHidden/>
          </w:rPr>
          <w:instrText xml:space="preserve"> PAGEREF _Toc215045085 \h </w:instrText>
        </w:r>
        <w:r>
          <w:rPr>
            <w:noProof/>
            <w:webHidden/>
          </w:rPr>
        </w:r>
        <w:r>
          <w:rPr>
            <w:noProof/>
            <w:webHidden/>
          </w:rPr>
          <w:fldChar w:fldCharType="separate"/>
        </w:r>
        <w:r>
          <w:rPr>
            <w:noProof/>
            <w:webHidden/>
          </w:rPr>
          <w:t>71</w:t>
        </w:r>
        <w:r>
          <w:rPr>
            <w:noProof/>
            <w:webHidden/>
          </w:rPr>
          <w:fldChar w:fldCharType="end"/>
        </w:r>
      </w:hyperlink>
    </w:p>
    <w:p w14:paraId="4D366C70"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86" w:history="1">
        <w:r w:rsidRPr="00E41022">
          <w:rPr>
            <w:rStyle w:val="a4"/>
            <w:noProof/>
          </w:rPr>
          <w:t>6.5</w:t>
        </w:r>
        <w:r>
          <w:rPr>
            <w:rFonts w:asciiTheme="minorHAnsi" w:eastAsiaTheme="minorEastAsia" w:hAnsiTheme="minorHAnsi" w:cstheme="minorBidi"/>
            <w:noProof/>
            <w:sz w:val="22"/>
            <w:szCs w:val="22"/>
          </w:rPr>
          <w:tab/>
        </w:r>
        <w:r w:rsidRPr="00E41022">
          <w:rPr>
            <w:rStyle w:val="a4"/>
            <w:noProof/>
          </w:rPr>
          <w:t>Объекты культурного наследия</w:t>
        </w:r>
        <w:r>
          <w:rPr>
            <w:noProof/>
            <w:webHidden/>
          </w:rPr>
          <w:tab/>
        </w:r>
        <w:r>
          <w:rPr>
            <w:noProof/>
            <w:webHidden/>
          </w:rPr>
          <w:fldChar w:fldCharType="begin"/>
        </w:r>
        <w:r>
          <w:rPr>
            <w:noProof/>
            <w:webHidden/>
          </w:rPr>
          <w:instrText xml:space="preserve"> PAGEREF _Toc215045086 \h </w:instrText>
        </w:r>
        <w:r>
          <w:rPr>
            <w:noProof/>
            <w:webHidden/>
          </w:rPr>
        </w:r>
        <w:r>
          <w:rPr>
            <w:noProof/>
            <w:webHidden/>
          </w:rPr>
          <w:fldChar w:fldCharType="separate"/>
        </w:r>
        <w:r>
          <w:rPr>
            <w:noProof/>
            <w:webHidden/>
          </w:rPr>
          <w:t>71</w:t>
        </w:r>
        <w:r>
          <w:rPr>
            <w:noProof/>
            <w:webHidden/>
          </w:rPr>
          <w:fldChar w:fldCharType="end"/>
        </w:r>
      </w:hyperlink>
    </w:p>
    <w:p w14:paraId="3BEAD05E"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87" w:history="1">
        <w:r w:rsidRPr="00E41022">
          <w:rPr>
            <w:rStyle w:val="a4"/>
            <w:noProof/>
          </w:rPr>
          <w:t>6.6</w:t>
        </w:r>
        <w:r>
          <w:rPr>
            <w:rFonts w:asciiTheme="minorHAnsi" w:eastAsiaTheme="minorEastAsia" w:hAnsiTheme="minorHAnsi" w:cstheme="minorBidi"/>
            <w:noProof/>
            <w:sz w:val="22"/>
            <w:szCs w:val="22"/>
          </w:rPr>
          <w:tab/>
        </w:r>
        <w:r w:rsidRPr="00E41022">
          <w:rPr>
            <w:rStyle w:val="a4"/>
            <w:noProof/>
          </w:rPr>
          <w:t>Зоны с особыми условиями использования территории</w:t>
        </w:r>
        <w:r>
          <w:rPr>
            <w:noProof/>
            <w:webHidden/>
          </w:rPr>
          <w:tab/>
        </w:r>
        <w:r>
          <w:rPr>
            <w:noProof/>
            <w:webHidden/>
          </w:rPr>
          <w:fldChar w:fldCharType="begin"/>
        </w:r>
        <w:r>
          <w:rPr>
            <w:noProof/>
            <w:webHidden/>
          </w:rPr>
          <w:instrText xml:space="preserve"> PAGEREF _Toc215045087 \h </w:instrText>
        </w:r>
        <w:r>
          <w:rPr>
            <w:noProof/>
            <w:webHidden/>
          </w:rPr>
        </w:r>
        <w:r>
          <w:rPr>
            <w:noProof/>
            <w:webHidden/>
          </w:rPr>
          <w:fldChar w:fldCharType="separate"/>
        </w:r>
        <w:r>
          <w:rPr>
            <w:noProof/>
            <w:webHidden/>
          </w:rPr>
          <w:t>79</w:t>
        </w:r>
        <w:r>
          <w:rPr>
            <w:noProof/>
            <w:webHidden/>
          </w:rPr>
          <w:fldChar w:fldCharType="end"/>
        </w:r>
      </w:hyperlink>
    </w:p>
    <w:p w14:paraId="3A486B28"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88" w:history="1">
        <w:r w:rsidRPr="00E41022">
          <w:rPr>
            <w:rStyle w:val="a4"/>
            <w:noProof/>
          </w:rPr>
          <w:t>6.6.1</w:t>
        </w:r>
        <w:r>
          <w:rPr>
            <w:rFonts w:asciiTheme="minorHAnsi" w:eastAsiaTheme="minorEastAsia" w:hAnsiTheme="minorHAnsi" w:cstheme="minorBidi"/>
            <w:noProof/>
            <w:sz w:val="22"/>
            <w:szCs w:val="22"/>
          </w:rPr>
          <w:tab/>
        </w:r>
        <w:r w:rsidRPr="00E41022">
          <w:rPr>
            <w:rStyle w:val="a4"/>
            <w:noProof/>
          </w:rPr>
          <w:t>Водоохранная зона и прибрежная защитная полоса</w:t>
        </w:r>
        <w:r>
          <w:rPr>
            <w:noProof/>
            <w:webHidden/>
          </w:rPr>
          <w:tab/>
        </w:r>
        <w:r>
          <w:rPr>
            <w:noProof/>
            <w:webHidden/>
          </w:rPr>
          <w:fldChar w:fldCharType="begin"/>
        </w:r>
        <w:r>
          <w:rPr>
            <w:noProof/>
            <w:webHidden/>
          </w:rPr>
          <w:instrText xml:space="preserve"> PAGEREF _Toc215045088 \h </w:instrText>
        </w:r>
        <w:r>
          <w:rPr>
            <w:noProof/>
            <w:webHidden/>
          </w:rPr>
        </w:r>
        <w:r>
          <w:rPr>
            <w:noProof/>
            <w:webHidden/>
          </w:rPr>
          <w:fldChar w:fldCharType="separate"/>
        </w:r>
        <w:r>
          <w:rPr>
            <w:noProof/>
            <w:webHidden/>
          </w:rPr>
          <w:t>80</w:t>
        </w:r>
        <w:r>
          <w:rPr>
            <w:noProof/>
            <w:webHidden/>
          </w:rPr>
          <w:fldChar w:fldCharType="end"/>
        </w:r>
      </w:hyperlink>
    </w:p>
    <w:p w14:paraId="0743C28A"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89" w:history="1">
        <w:r w:rsidRPr="00E41022">
          <w:rPr>
            <w:rStyle w:val="a4"/>
            <w:noProof/>
          </w:rPr>
          <w:t>6.6.2</w:t>
        </w:r>
        <w:r>
          <w:rPr>
            <w:rFonts w:asciiTheme="minorHAnsi" w:eastAsiaTheme="minorEastAsia" w:hAnsiTheme="minorHAnsi" w:cstheme="minorBidi"/>
            <w:noProof/>
            <w:sz w:val="22"/>
            <w:szCs w:val="22"/>
          </w:rPr>
          <w:tab/>
        </w:r>
        <w:r w:rsidRPr="00E41022">
          <w:rPr>
            <w:rStyle w:val="a4"/>
            <w:noProof/>
          </w:rPr>
          <w:t>Зоны затопления, подтопления</w:t>
        </w:r>
        <w:r>
          <w:rPr>
            <w:noProof/>
            <w:webHidden/>
          </w:rPr>
          <w:tab/>
        </w:r>
        <w:r>
          <w:rPr>
            <w:noProof/>
            <w:webHidden/>
          </w:rPr>
          <w:fldChar w:fldCharType="begin"/>
        </w:r>
        <w:r>
          <w:rPr>
            <w:noProof/>
            <w:webHidden/>
          </w:rPr>
          <w:instrText xml:space="preserve"> PAGEREF _Toc215045089 \h </w:instrText>
        </w:r>
        <w:r>
          <w:rPr>
            <w:noProof/>
            <w:webHidden/>
          </w:rPr>
        </w:r>
        <w:r>
          <w:rPr>
            <w:noProof/>
            <w:webHidden/>
          </w:rPr>
          <w:fldChar w:fldCharType="separate"/>
        </w:r>
        <w:r>
          <w:rPr>
            <w:noProof/>
            <w:webHidden/>
          </w:rPr>
          <w:t>83</w:t>
        </w:r>
        <w:r>
          <w:rPr>
            <w:noProof/>
            <w:webHidden/>
          </w:rPr>
          <w:fldChar w:fldCharType="end"/>
        </w:r>
      </w:hyperlink>
    </w:p>
    <w:p w14:paraId="4D8AD5EA"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90" w:history="1">
        <w:r w:rsidRPr="00E41022">
          <w:rPr>
            <w:rStyle w:val="a4"/>
            <w:noProof/>
          </w:rPr>
          <w:t>6.6.3</w:t>
        </w:r>
        <w:r>
          <w:rPr>
            <w:rFonts w:asciiTheme="minorHAnsi" w:eastAsiaTheme="minorEastAsia" w:hAnsiTheme="minorHAnsi" w:cstheme="minorBidi"/>
            <w:noProof/>
            <w:sz w:val="22"/>
            <w:szCs w:val="22"/>
          </w:rPr>
          <w:tab/>
        </w:r>
        <w:r w:rsidRPr="00E41022">
          <w:rPr>
            <w:rStyle w:val="a4"/>
            <w:noProof/>
          </w:rPr>
          <w:t>Охранные зоны электрических сетей</w:t>
        </w:r>
        <w:r>
          <w:rPr>
            <w:noProof/>
            <w:webHidden/>
          </w:rPr>
          <w:tab/>
        </w:r>
        <w:r>
          <w:rPr>
            <w:noProof/>
            <w:webHidden/>
          </w:rPr>
          <w:fldChar w:fldCharType="begin"/>
        </w:r>
        <w:r>
          <w:rPr>
            <w:noProof/>
            <w:webHidden/>
          </w:rPr>
          <w:instrText xml:space="preserve"> PAGEREF _Toc215045090 \h </w:instrText>
        </w:r>
        <w:r>
          <w:rPr>
            <w:noProof/>
            <w:webHidden/>
          </w:rPr>
        </w:r>
        <w:r>
          <w:rPr>
            <w:noProof/>
            <w:webHidden/>
          </w:rPr>
          <w:fldChar w:fldCharType="separate"/>
        </w:r>
        <w:r>
          <w:rPr>
            <w:noProof/>
            <w:webHidden/>
          </w:rPr>
          <w:t>85</w:t>
        </w:r>
        <w:r>
          <w:rPr>
            <w:noProof/>
            <w:webHidden/>
          </w:rPr>
          <w:fldChar w:fldCharType="end"/>
        </w:r>
      </w:hyperlink>
    </w:p>
    <w:p w14:paraId="623D4B2C"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91" w:history="1">
        <w:r w:rsidRPr="00E41022">
          <w:rPr>
            <w:rStyle w:val="a4"/>
            <w:noProof/>
          </w:rPr>
          <w:t>6.6.4</w:t>
        </w:r>
        <w:r>
          <w:rPr>
            <w:rFonts w:asciiTheme="minorHAnsi" w:eastAsiaTheme="minorEastAsia" w:hAnsiTheme="minorHAnsi" w:cstheme="minorBidi"/>
            <w:noProof/>
            <w:sz w:val="22"/>
            <w:szCs w:val="22"/>
          </w:rPr>
          <w:tab/>
        </w:r>
        <w:r w:rsidRPr="00E41022">
          <w:rPr>
            <w:rStyle w:val="a4"/>
            <w:noProof/>
          </w:rPr>
          <w:t>Охранные зоны линий и сооружений связи</w:t>
        </w:r>
        <w:r>
          <w:rPr>
            <w:noProof/>
            <w:webHidden/>
          </w:rPr>
          <w:tab/>
        </w:r>
        <w:r>
          <w:rPr>
            <w:noProof/>
            <w:webHidden/>
          </w:rPr>
          <w:fldChar w:fldCharType="begin"/>
        </w:r>
        <w:r>
          <w:rPr>
            <w:noProof/>
            <w:webHidden/>
          </w:rPr>
          <w:instrText xml:space="preserve"> PAGEREF _Toc215045091 \h </w:instrText>
        </w:r>
        <w:r>
          <w:rPr>
            <w:noProof/>
            <w:webHidden/>
          </w:rPr>
        </w:r>
        <w:r>
          <w:rPr>
            <w:noProof/>
            <w:webHidden/>
          </w:rPr>
          <w:fldChar w:fldCharType="separate"/>
        </w:r>
        <w:r>
          <w:rPr>
            <w:noProof/>
            <w:webHidden/>
          </w:rPr>
          <w:t>89</w:t>
        </w:r>
        <w:r>
          <w:rPr>
            <w:noProof/>
            <w:webHidden/>
          </w:rPr>
          <w:fldChar w:fldCharType="end"/>
        </w:r>
      </w:hyperlink>
    </w:p>
    <w:p w14:paraId="6479B6AA"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92" w:history="1">
        <w:r w:rsidRPr="00E41022">
          <w:rPr>
            <w:rStyle w:val="a4"/>
            <w:noProof/>
          </w:rPr>
          <w:t>6.6.5</w:t>
        </w:r>
        <w:r>
          <w:rPr>
            <w:rFonts w:asciiTheme="minorHAnsi" w:eastAsiaTheme="minorEastAsia" w:hAnsiTheme="minorHAnsi" w:cstheme="minorBidi"/>
            <w:noProof/>
            <w:sz w:val="22"/>
            <w:szCs w:val="22"/>
          </w:rPr>
          <w:tab/>
        </w:r>
        <w:r w:rsidRPr="00E41022">
          <w:rPr>
            <w:rStyle w:val="a4"/>
            <w:noProof/>
          </w:rPr>
          <w:t>Зона округа санитарной (горно-санитарной) охраны лечебно-оздоровительных местностей, курортов и природных лечебных ресурсов</w:t>
        </w:r>
        <w:r>
          <w:rPr>
            <w:noProof/>
            <w:webHidden/>
          </w:rPr>
          <w:tab/>
        </w:r>
        <w:r>
          <w:rPr>
            <w:noProof/>
            <w:webHidden/>
          </w:rPr>
          <w:fldChar w:fldCharType="begin"/>
        </w:r>
        <w:r>
          <w:rPr>
            <w:noProof/>
            <w:webHidden/>
          </w:rPr>
          <w:instrText xml:space="preserve"> PAGEREF _Toc215045092 \h </w:instrText>
        </w:r>
        <w:r>
          <w:rPr>
            <w:noProof/>
            <w:webHidden/>
          </w:rPr>
        </w:r>
        <w:r>
          <w:rPr>
            <w:noProof/>
            <w:webHidden/>
          </w:rPr>
          <w:fldChar w:fldCharType="separate"/>
        </w:r>
        <w:r>
          <w:rPr>
            <w:noProof/>
            <w:webHidden/>
          </w:rPr>
          <w:t>91</w:t>
        </w:r>
        <w:r>
          <w:rPr>
            <w:noProof/>
            <w:webHidden/>
          </w:rPr>
          <w:fldChar w:fldCharType="end"/>
        </w:r>
      </w:hyperlink>
    </w:p>
    <w:p w14:paraId="2C61963D"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93" w:history="1">
        <w:r w:rsidRPr="00E41022">
          <w:rPr>
            <w:rStyle w:val="a4"/>
            <w:noProof/>
          </w:rPr>
          <w:t>6.6.6</w:t>
        </w:r>
        <w:r>
          <w:rPr>
            <w:rFonts w:asciiTheme="minorHAnsi" w:eastAsiaTheme="minorEastAsia" w:hAnsiTheme="minorHAnsi" w:cstheme="minorBidi"/>
            <w:noProof/>
            <w:sz w:val="22"/>
            <w:szCs w:val="22"/>
          </w:rPr>
          <w:tab/>
        </w:r>
        <w:r w:rsidRPr="00E41022">
          <w:rPr>
            <w:rStyle w:val="a4"/>
            <w:noProof/>
          </w:rPr>
          <w:t>Санитарные разрывы и санитарно-защитные зоны</w:t>
        </w:r>
        <w:r>
          <w:rPr>
            <w:noProof/>
            <w:webHidden/>
          </w:rPr>
          <w:tab/>
        </w:r>
        <w:r>
          <w:rPr>
            <w:noProof/>
            <w:webHidden/>
          </w:rPr>
          <w:fldChar w:fldCharType="begin"/>
        </w:r>
        <w:r>
          <w:rPr>
            <w:noProof/>
            <w:webHidden/>
          </w:rPr>
          <w:instrText xml:space="preserve"> PAGEREF _Toc215045093 \h </w:instrText>
        </w:r>
        <w:r>
          <w:rPr>
            <w:noProof/>
            <w:webHidden/>
          </w:rPr>
        </w:r>
        <w:r>
          <w:rPr>
            <w:noProof/>
            <w:webHidden/>
          </w:rPr>
          <w:fldChar w:fldCharType="separate"/>
        </w:r>
        <w:r>
          <w:rPr>
            <w:noProof/>
            <w:webHidden/>
          </w:rPr>
          <w:t>91</w:t>
        </w:r>
        <w:r>
          <w:rPr>
            <w:noProof/>
            <w:webHidden/>
          </w:rPr>
          <w:fldChar w:fldCharType="end"/>
        </w:r>
      </w:hyperlink>
    </w:p>
    <w:p w14:paraId="36CD6D04"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94" w:history="1">
        <w:r w:rsidRPr="00E41022">
          <w:rPr>
            <w:rStyle w:val="a4"/>
            <w:noProof/>
          </w:rPr>
          <w:t>6.6.7</w:t>
        </w:r>
        <w:r>
          <w:rPr>
            <w:rFonts w:asciiTheme="minorHAnsi" w:eastAsiaTheme="minorEastAsia" w:hAnsiTheme="minorHAnsi" w:cstheme="minorBidi"/>
            <w:noProof/>
            <w:sz w:val="22"/>
            <w:szCs w:val="22"/>
          </w:rPr>
          <w:tab/>
        </w:r>
        <w:r w:rsidRPr="00E41022">
          <w:rPr>
            <w:rStyle w:val="a4"/>
            <w:noProof/>
          </w:rPr>
          <w:t>Зона санитарной охраны источника водоснабжения (первый пояс)</w:t>
        </w:r>
        <w:r>
          <w:rPr>
            <w:noProof/>
            <w:webHidden/>
          </w:rPr>
          <w:tab/>
        </w:r>
        <w:r>
          <w:rPr>
            <w:noProof/>
            <w:webHidden/>
          </w:rPr>
          <w:fldChar w:fldCharType="begin"/>
        </w:r>
        <w:r>
          <w:rPr>
            <w:noProof/>
            <w:webHidden/>
          </w:rPr>
          <w:instrText xml:space="preserve"> PAGEREF _Toc215045094 \h </w:instrText>
        </w:r>
        <w:r>
          <w:rPr>
            <w:noProof/>
            <w:webHidden/>
          </w:rPr>
        </w:r>
        <w:r>
          <w:rPr>
            <w:noProof/>
            <w:webHidden/>
          </w:rPr>
          <w:fldChar w:fldCharType="separate"/>
        </w:r>
        <w:r>
          <w:rPr>
            <w:noProof/>
            <w:webHidden/>
          </w:rPr>
          <w:t>93</w:t>
        </w:r>
        <w:r>
          <w:rPr>
            <w:noProof/>
            <w:webHidden/>
          </w:rPr>
          <w:fldChar w:fldCharType="end"/>
        </w:r>
      </w:hyperlink>
    </w:p>
    <w:p w14:paraId="01DBF78B"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095" w:history="1">
        <w:r w:rsidRPr="00E41022">
          <w:rPr>
            <w:rStyle w:val="a4"/>
            <w:noProof/>
          </w:rPr>
          <w:t>6.6.8</w:t>
        </w:r>
        <w:r>
          <w:rPr>
            <w:rFonts w:asciiTheme="minorHAnsi" w:eastAsiaTheme="minorEastAsia" w:hAnsiTheme="minorHAnsi" w:cstheme="minorBidi"/>
            <w:noProof/>
            <w:sz w:val="22"/>
            <w:szCs w:val="22"/>
          </w:rPr>
          <w:tab/>
        </w:r>
        <w:r w:rsidRPr="00E41022">
          <w:rPr>
            <w:rStyle w:val="a4"/>
            <w:noProof/>
            <w:shd w:val="clear" w:color="auto" w:fill="FFFFFF"/>
          </w:rPr>
          <w:t>Охранная зона особо охраняемой природной территории (ООПТ)</w:t>
        </w:r>
        <w:r w:rsidRPr="00E41022">
          <w:rPr>
            <w:rStyle w:val="a4"/>
            <w:noProof/>
          </w:rPr>
          <w:t>.</w:t>
        </w:r>
        <w:r>
          <w:rPr>
            <w:noProof/>
            <w:webHidden/>
          </w:rPr>
          <w:tab/>
        </w:r>
        <w:r>
          <w:rPr>
            <w:noProof/>
            <w:webHidden/>
          </w:rPr>
          <w:fldChar w:fldCharType="begin"/>
        </w:r>
        <w:r>
          <w:rPr>
            <w:noProof/>
            <w:webHidden/>
          </w:rPr>
          <w:instrText xml:space="preserve"> PAGEREF _Toc215045095 \h </w:instrText>
        </w:r>
        <w:r>
          <w:rPr>
            <w:noProof/>
            <w:webHidden/>
          </w:rPr>
        </w:r>
        <w:r>
          <w:rPr>
            <w:noProof/>
            <w:webHidden/>
          </w:rPr>
          <w:fldChar w:fldCharType="separate"/>
        </w:r>
        <w:r>
          <w:rPr>
            <w:noProof/>
            <w:webHidden/>
          </w:rPr>
          <w:t>95</w:t>
        </w:r>
        <w:r>
          <w:rPr>
            <w:noProof/>
            <w:webHidden/>
          </w:rPr>
          <w:fldChar w:fldCharType="end"/>
        </w:r>
      </w:hyperlink>
    </w:p>
    <w:p w14:paraId="6EB42EBD"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096" w:history="1">
        <w:r w:rsidRPr="00E41022">
          <w:rPr>
            <w:rStyle w:val="a4"/>
            <w:rFonts w:eastAsia="Courier New"/>
            <w:b/>
            <w:noProof/>
          </w:rPr>
          <w:t>7</w:t>
        </w:r>
        <w:r>
          <w:rPr>
            <w:rFonts w:asciiTheme="minorHAnsi" w:eastAsiaTheme="minorEastAsia" w:hAnsiTheme="minorHAnsi" w:cstheme="minorBidi"/>
            <w:noProof/>
            <w:sz w:val="22"/>
            <w:szCs w:val="22"/>
          </w:rPr>
          <w:tab/>
        </w:r>
        <w:r w:rsidRPr="00E41022">
          <w:rPr>
            <w:rStyle w:val="a4"/>
            <w:rFonts w:eastAsia="Courier New"/>
            <w:b/>
            <w:noProof/>
          </w:rPr>
          <w:t>ИНЖЕНЕРНАЯ И ТРАНСПОРТНАЯ ИНФРАСТРУКТУРА</w:t>
        </w:r>
        <w:r>
          <w:rPr>
            <w:noProof/>
            <w:webHidden/>
          </w:rPr>
          <w:tab/>
        </w:r>
        <w:r>
          <w:rPr>
            <w:noProof/>
            <w:webHidden/>
          </w:rPr>
          <w:fldChar w:fldCharType="begin"/>
        </w:r>
        <w:r>
          <w:rPr>
            <w:noProof/>
            <w:webHidden/>
          </w:rPr>
          <w:instrText xml:space="preserve"> PAGEREF _Toc215045096 \h </w:instrText>
        </w:r>
        <w:r>
          <w:rPr>
            <w:noProof/>
            <w:webHidden/>
          </w:rPr>
        </w:r>
        <w:r>
          <w:rPr>
            <w:noProof/>
            <w:webHidden/>
          </w:rPr>
          <w:fldChar w:fldCharType="separate"/>
        </w:r>
        <w:r>
          <w:rPr>
            <w:noProof/>
            <w:webHidden/>
          </w:rPr>
          <w:t>96</w:t>
        </w:r>
        <w:r>
          <w:rPr>
            <w:noProof/>
            <w:webHidden/>
          </w:rPr>
          <w:fldChar w:fldCharType="end"/>
        </w:r>
      </w:hyperlink>
    </w:p>
    <w:p w14:paraId="1171FF0D"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97" w:history="1">
        <w:r w:rsidRPr="00E41022">
          <w:rPr>
            <w:rStyle w:val="a4"/>
            <w:noProof/>
          </w:rPr>
          <w:t>7.1</w:t>
        </w:r>
        <w:r>
          <w:rPr>
            <w:rFonts w:asciiTheme="minorHAnsi" w:eastAsiaTheme="minorEastAsia" w:hAnsiTheme="minorHAnsi" w:cstheme="minorBidi"/>
            <w:noProof/>
            <w:sz w:val="22"/>
            <w:szCs w:val="22"/>
          </w:rPr>
          <w:tab/>
        </w:r>
        <w:r w:rsidRPr="00E41022">
          <w:rPr>
            <w:rStyle w:val="a4"/>
            <w:noProof/>
          </w:rPr>
          <w:t>Водоснабжение и водоотведение</w:t>
        </w:r>
        <w:r>
          <w:rPr>
            <w:noProof/>
            <w:webHidden/>
          </w:rPr>
          <w:tab/>
        </w:r>
        <w:r>
          <w:rPr>
            <w:noProof/>
            <w:webHidden/>
          </w:rPr>
          <w:fldChar w:fldCharType="begin"/>
        </w:r>
        <w:r>
          <w:rPr>
            <w:noProof/>
            <w:webHidden/>
          </w:rPr>
          <w:instrText xml:space="preserve"> PAGEREF _Toc215045097 \h </w:instrText>
        </w:r>
        <w:r>
          <w:rPr>
            <w:noProof/>
            <w:webHidden/>
          </w:rPr>
        </w:r>
        <w:r>
          <w:rPr>
            <w:noProof/>
            <w:webHidden/>
          </w:rPr>
          <w:fldChar w:fldCharType="separate"/>
        </w:r>
        <w:r>
          <w:rPr>
            <w:noProof/>
            <w:webHidden/>
          </w:rPr>
          <w:t>96</w:t>
        </w:r>
        <w:r>
          <w:rPr>
            <w:noProof/>
            <w:webHidden/>
          </w:rPr>
          <w:fldChar w:fldCharType="end"/>
        </w:r>
      </w:hyperlink>
    </w:p>
    <w:p w14:paraId="5D525FFA"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98" w:history="1">
        <w:r w:rsidRPr="00E41022">
          <w:rPr>
            <w:rStyle w:val="a4"/>
            <w:noProof/>
          </w:rPr>
          <w:t>7.2</w:t>
        </w:r>
        <w:r>
          <w:rPr>
            <w:rFonts w:asciiTheme="minorHAnsi" w:eastAsiaTheme="minorEastAsia" w:hAnsiTheme="minorHAnsi" w:cstheme="minorBidi"/>
            <w:noProof/>
            <w:sz w:val="22"/>
            <w:szCs w:val="22"/>
          </w:rPr>
          <w:tab/>
        </w:r>
        <w:r w:rsidRPr="00E41022">
          <w:rPr>
            <w:rStyle w:val="a4"/>
            <w:noProof/>
          </w:rPr>
          <w:t>Теплоснабжение</w:t>
        </w:r>
        <w:r>
          <w:rPr>
            <w:noProof/>
            <w:webHidden/>
          </w:rPr>
          <w:tab/>
        </w:r>
        <w:r>
          <w:rPr>
            <w:noProof/>
            <w:webHidden/>
          </w:rPr>
          <w:fldChar w:fldCharType="begin"/>
        </w:r>
        <w:r>
          <w:rPr>
            <w:noProof/>
            <w:webHidden/>
          </w:rPr>
          <w:instrText xml:space="preserve"> PAGEREF _Toc215045098 \h </w:instrText>
        </w:r>
        <w:r>
          <w:rPr>
            <w:noProof/>
            <w:webHidden/>
          </w:rPr>
        </w:r>
        <w:r>
          <w:rPr>
            <w:noProof/>
            <w:webHidden/>
          </w:rPr>
          <w:fldChar w:fldCharType="separate"/>
        </w:r>
        <w:r>
          <w:rPr>
            <w:noProof/>
            <w:webHidden/>
          </w:rPr>
          <w:t>97</w:t>
        </w:r>
        <w:r>
          <w:rPr>
            <w:noProof/>
            <w:webHidden/>
          </w:rPr>
          <w:fldChar w:fldCharType="end"/>
        </w:r>
      </w:hyperlink>
    </w:p>
    <w:p w14:paraId="3C38D3E2"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099" w:history="1">
        <w:r w:rsidRPr="00E41022">
          <w:rPr>
            <w:rStyle w:val="a4"/>
            <w:noProof/>
          </w:rPr>
          <w:t>7.3</w:t>
        </w:r>
        <w:r>
          <w:rPr>
            <w:rFonts w:asciiTheme="minorHAnsi" w:eastAsiaTheme="minorEastAsia" w:hAnsiTheme="minorHAnsi" w:cstheme="minorBidi"/>
            <w:noProof/>
            <w:sz w:val="22"/>
            <w:szCs w:val="22"/>
          </w:rPr>
          <w:tab/>
        </w:r>
        <w:r w:rsidRPr="00E41022">
          <w:rPr>
            <w:rStyle w:val="a4"/>
            <w:noProof/>
          </w:rPr>
          <w:t>Электроснабжение</w:t>
        </w:r>
        <w:r>
          <w:rPr>
            <w:noProof/>
            <w:webHidden/>
          </w:rPr>
          <w:tab/>
        </w:r>
        <w:r>
          <w:rPr>
            <w:noProof/>
            <w:webHidden/>
          </w:rPr>
          <w:fldChar w:fldCharType="begin"/>
        </w:r>
        <w:r>
          <w:rPr>
            <w:noProof/>
            <w:webHidden/>
          </w:rPr>
          <w:instrText xml:space="preserve"> PAGEREF _Toc215045099 \h </w:instrText>
        </w:r>
        <w:r>
          <w:rPr>
            <w:noProof/>
            <w:webHidden/>
          </w:rPr>
        </w:r>
        <w:r>
          <w:rPr>
            <w:noProof/>
            <w:webHidden/>
          </w:rPr>
          <w:fldChar w:fldCharType="separate"/>
        </w:r>
        <w:r>
          <w:rPr>
            <w:noProof/>
            <w:webHidden/>
          </w:rPr>
          <w:t>98</w:t>
        </w:r>
        <w:r>
          <w:rPr>
            <w:noProof/>
            <w:webHidden/>
          </w:rPr>
          <w:fldChar w:fldCharType="end"/>
        </w:r>
      </w:hyperlink>
    </w:p>
    <w:p w14:paraId="6B256BAD"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00" w:history="1">
        <w:r w:rsidRPr="00E41022">
          <w:rPr>
            <w:rStyle w:val="a4"/>
            <w:noProof/>
          </w:rPr>
          <w:t>7.4</w:t>
        </w:r>
        <w:r>
          <w:rPr>
            <w:rFonts w:asciiTheme="minorHAnsi" w:eastAsiaTheme="minorEastAsia" w:hAnsiTheme="minorHAnsi" w:cstheme="minorBidi"/>
            <w:noProof/>
            <w:sz w:val="22"/>
            <w:szCs w:val="22"/>
          </w:rPr>
          <w:tab/>
        </w:r>
        <w:r w:rsidRPr="00E41022">
          <w:rPr>
            <w:rStyle w:val="a4"/>
            <w:noProof/>
          </w:rPr>
          <w:t>Связь</w:t>
        </w:r>
        <w:r>
          <w:rPr>
            <w:noProof/>
            <w:webHidden/>
          </w:rPr>
          <w:tab/>
        </w:r>
        <w:r>
          <w:rPr>
            <w:noProof/>
            <w:webHidden/>
          </w:rPr>
          <w:fldChar w:fldCharType="begin"/>
        </w:r>
        <w:r>
          <w:rPr>
            <w:noProof/>
            <w:webHidden/>
          </w:rPr>
          <w:instrText xml:space="preserve"> PAGEREF _Toc215045100 \h </w:instrText>
        </w:r>
        <w:r>
          <w:rPr>
            <w:noProof/>
            <w:webHidden/>
          </w:rPr>
        </w:r>
        <w:r>
          <w:rPr>
            <w:noProof/>
            <w:webHidden/>
          </w:rPr>
          <w:fldChar w:fldCharType="separate"/>
        </w:r>
        <w:r>
          <w:rPr>
            <w:noProof/>
            <w:webHidden/>
          </w:rPr>
          <w:t>100</w:t>
        </w:r>
        <w:r>
          <w:rPr>
            <w:noProof/>
            <w:webHidden/>
          </w:rPr>
          <w:fldChar w:fldCharType="end"/>
        </w:r>
      </w:hyperlink>
    </w:p>
    <w:p w14:paraId="15A0BF3D"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101" w:history="1">
        <w:r w:rsidRPr="00E41022">
          <w:rPr>
            <w:rStyle w:val="a4"/>
            <w:noProof/>
          </w:rPr>
          <w:t>7.4.1</w:t>
        </w:r>
        <w:r>
          <w:rPr>
            <w:rFonts w:asciiTheme="minorHAnsi" w:eastAsiaTheme="minorEastAsia" w:hAnsiTheme="minorHAnsi" w:cstheme="minorBidi"/>
            <w:noProof/>
            <w:sz w:val="22"/>
            <w:szCs w:val="22"/>
          </w:rPr>
          <w:tab/>
        </w:r>
        <w:r w:rsidRPr="00E41022">
          <w:rPr>
            <w:rStyle w:val="a4"/>
            <w:noProof/>
          </w:rPr>
          <w:t>Почтовая связь</w:t>
        </w:r>
        <w:r>
          <w:rPr>
            <w:noProof/>
            <w:webHidden/>
          </w:rPr>
          <w:tab/>
        </w:r>
        <w:r>
          <w:rPr>
            <w:noProof/>
            <w:webHidden/>
          </w:rPr>
          <w:fldChar w:fldCharType="begin"/>
        </w:r>
        <w:r>
          <w:rPr>
            <w:noProof/>
            <w:webHidden/>
          </w:rPr>
          <w:instrText xml:space="preserve"> PAGEREF _Toc215045101 \h </w:instrText>
        </w:r>
        <w:r>
          <w:rPr>
            <w:noProof/>
            <w:webHidden/>
          </w:rPr>
        </w:r>
        <w:r>
          <w:rPr>
            <w:noProof/>
            <w:webHidden/>
          </w:rPr>
          <w:fldChar w:fldCharType="separate"/>
        </w:r>
        <w:r>
          <w:rPr>
            <w:noProof/>
            <w:webHidden/>
          </w:rPr>
          <w:t>100</w:t>
        </w:r>
        <w:r>
          <w:rPr>
            <w:noProof/>
            <w:webHidden/>
          </w:rPr>
          <w:fldChar w:fldCharType="end"/>
        </w:r>
      </w:hyperlink>
    </w:p>
    <w:p w14:paraId="52D55682"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102" w:history="1">
        <w:r w:rsidRPr="00E41022">
          <w:rPr>
            <w:rStyle w:val="a4"/>
            <w:noProof/>
          </w:rPr>
          <w:t>7.4.2</w:t>
        </w:r>
        <w:r>
          <w:rPr>
            <w:rFonts w:asciiTheme="minorHAnsi" w:eastAsiaTheme="minorEastAsia" w:hAnsiTheme="minorHAnsi" w:cstheme="minorBidi"/>
            <w:noProof/>
            <w:sz w:val="22"/>
            <w:szCs w:val="22"/>
          </w:rPr>
          <w:tab/>
        </w:r>
        <w:r w:rsidRPr="00E41022">
          <w:rPr>
            <w:rStyle w:val="a4"/>
            <w:noProof/>
          </w:rPr>
          <w:t>Телефонная связь и телевещание</w:t>
        </w:r>
        <w:r>
          <w:rPr>
            <w:noProof/>
            <w:webHidden/>
          </w:rPr>
          <w:tab/>
        </w:r>
        <w:r>
          <w:rPr>
            <w:noProof/>
            <w:webHidden/>
          </w:rPr>
          <w:fldChar w:fldCharType="begin"/>
        </w:r>
        <w:r>
          <w:rPr>
            <w:noProof/>
            <w:webHidden/>
          </w:rPr>
          <w:instrText xml:space="preserve"> PAGEREF _Toc215045102 \h </w:instrText>
        </w:r>
        <w:r>
          <w:rPr>
            <w:noProof/>
            <w:webHidden/>
          </w:rPr>
        </w:r>
        <w:r>
          <w:rPr>
            <w:noProof/>
            <w:webHidden/>
          </w:rPr>
          <w:fldChar w:fldCharType="separate"/>
        </w:r>
        <w:r>
          <w:rPr>
            <w:noProof/>
            <w:webHidden/>
          </w:rPr>
          <w:t>100</w:t>
        </w:r>
        <w:r>
          <w:rPr>
            <w:noProof/>
            <w:webHidden/>
          </w:rPr>
          <w:fldChar w:fldCharType="end"/>
        </w:r>
      </w:hyperlink>
    </w:p>
    <w:p w14:paraId="5D64A0C7" w14:textId="77777777" w:rsidR="008F2E11" w:rsidRDefault="008F2E11">
      <w:pPr>
        <w:pStyle w:val="35"/>
        <w:tabs>
          <w:tab w:val="left" w:pos="1320"/>
          <w:tab w:val="right" w:leader="dot" w:pos="10195"/>
        </w:tabs>
        <w:rPr>
          <w:rFonts w:asciiTheme="minorHAnsi" w:eastAsiaTheme="minorEastAsia" w:hAnsiTheme="minorHAnsi" w:cstheme="minorBidi"/>
          <w:noProof/>
          <w:sz w:val="22"/>
          <w:szCs w:val="22"/>
        </w:rPr>
      </w:pPr>
      <w:hyperlink w:anchor="_Toc215045103" w:history="1">
        <w:r w:rsidRPr="00E41022">
          <w:rPr>
            <w:rStyle w:val="a4"/>
            <w:noProof/>
          </w:rPr>
          <w:t>7.4.3</w:t>
        </w:r>
        <w:r>
          <w:rPr>
            <w:rFonts w:asciiTheme="minorHAnsi" w:eastAsiaTheme="minorEastAsia" w:hAnsiTheme="minorHAnsi" w:cstheme="minorBidi"/>
            <w:noProof/>
            <w:sz w:val="22"/>
            <w:szCs w:val="22"/>
          </w:rPr>
          <w:tab/>
        </w:r>
        <w:r w:rsidRPr="00E41022">
          <w:rPr>
            <w:rStyle w:val="a4"/>
            <w:noProof/>
          </w:rPr>
          <w:t>Радиовещание</w:t>
        </w:r>
        <w:r>
          <w:rPr>
            <w:noProof/>
            <w:webHidden/>
          </w:rPr>
          <w:tab/>
        </w:r>
        <w:r>
          <w:rPr>
            <w:noProof/>
            <w:webHidden/>
          </w:rPr>
          <w:fldChar w:fldCharType="begin"/>
        </w:r>
        <w:r>
          <w:rPr>
            <w:noProof/>
            <w:webHidden/>
          </w:rPr>
          <w:instrText xml:space="preserve"> PAGEREF _Toc215045103 \h </w:instrText>
        </w:r>
        <w:r>
          <w:rPr>
            <w:noProof/>
            <w:webHidden/>
          </w:rPr>
        </w:r>
        <w:r>
          <w:rPr>
            <w:noProof/>
            <w:webHidden/>
          </w:rPr>
          <w:fldChar w:fldCharType="separate"/>
        </w:r>
        <w:r>
          <w:rPr>
            <w:noProof/>
            <w:webHidden/>
          </w:rPr>
          <w:t>101</w:t>
        </w:r>
        <w:r>
          <w:rPr>
            <w:noProof/>
            <w:webHidden/>
          </w:rPr>
          <w:fldChar w:fldCharType="end"/>
        </w:r>
      </w:hyperlink>
    </w:p>
    <w:p w14:paraId="7878CD2E"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04" w:history="1">
        <w:r w:rsidRPr="00E41022">
          <w:rPr>
            <w:rStyle w:val="a4"/>
            <w:noProof/>
          </w:rPr>
          <w:t>7.5</w:t>
        </w:r>
        <w:r>
          <w:rPr>
            <w:rFonts w:asciiTheme="minorHAnsi" w:eastAsiaTheme="minorEastAsia" w:hAnsiTheme="minorHAnsi" w:cstheme="minorBidi"/>
            <w:noProof/>
            <w:sz w:val="22"/>
            <w:szCs w:val="22"/>
          </w:rPr>
          <w:tab/>
        </w:r>
        <w:r w:rsidRPr="00E41022">
          <w:rPr>
            <w:rStyle w:val="a4"/>
            <w:noProof/>
          </w:rPr>
          <w:t>Внешний транспорт</w:t>
        </w:r>
        <w:r>
          <w:rPr>
            <w:noProof/>
            <w:webHidden/>
          </w:rPr>
          <w:tab/>
        </w:r>
        <w:r>
          <w:rPr>
            <w:noProof/>
            <w:webHidden/>
          </w:rPr>
          <w:fldChar w:fldCharType="begin"/>
        </w:r>
        <w:r>
          <w:rPr>
            <w:noProof/>
            <w:webHidden/>
          </w:rPr>
          <w:instrText xml:space="preserve"> PAGEREF _Toc215045104 \h </w:instrText>
        </w:r>
        <w:r>
          <w:rPr>
            <w:noProof/>
            <w:webHidden/>
          </w:rPr>
        </w:r>
        <w:r>
          <w:rPr>
            <w:noProof/>
            <w:webHidden/>
          </w:rPr>
          <w:fldChar w:fldCharType="separate"/>
        </w:r>
        <w:r>
          <w:rPr>
            <w:noProof/>
            <w:webHidden/>
          </w:rPr>
          <w:t>101</w:t>
        </w:r>
        <w:r>
          <w:rPr>
            <w:noProof/>
            <w:webHidden/>
          </w:rPr>
          <w:fldChar w:fldCharType="end"/>
        </w:r>
      </w:hyperlink>
    </w:p>
    <w:p w14:paraId="4D644436"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05" w:history="1">
        <w:r w:rsidRPr="00E41022">
          <w:rPr>
            <w:rStyle w:val="a4"/>
            <w:bCs/>
            <w:noProof/>
          </w:rPr>
          <w:t>7.6</w:t>
        </w:r>
        <w:r>
          <w:rPr>
            <w:rFonts w:asciiTheme="minorHAnsi" w:eastAsiaTheme="minorEastAsia" w:hAnsiTheme="minorHAnsi" w:cstheme="minorBidi"/>
            <w:noProof/>
            <w:sz w:val="22"/>
            <w:szCs w:val="22"/>
          </w:rPr>
          <w:tab/>
        </w:r>
        <w:r w:rsidRPr="00E41022">
          <w:rPr>
            <w:rStyle w:val="a4"/>
            <w:bCs/>
            <w:noProof/>
          </w:rPr>
          <w:t>Автомобильные дороги</w:t>
        </w:r>
        <w:r>
          <w:rPr>
            <w:noProof/>
            <w:webHidden/>
          </w:rPr>
          <w:tab/>
        </w:r>
        <w:r>
          <w:rPr>
            <w:noProof/>
            <w:webHidden/>
          </w:rPr>
          <w:fldChar w:fldCharType="begin"/>
        </w:r>
        <w:r>
          <w:rPr>
            <w:noProof/>
            <w:webHidden/>
          </w:rPr>
          <w:instrText xml:space="preserve"> PAGEREF _Toc215045105 \h </w:instrText>
        </w:r>
        <w:r>
          <w:rPr>
            <w:noProof/>
            <w:webHidden/>
          </w:rPr>
        </w:r>
        <w:r>
          <w:rPr>
            <w:noProof/>
            <w:webHidden/>
          </w:rPr>
          <w:fldChar w:fldCharType="separate"/>
        </w:r>
        <w:r>
          <w:rPr>
            <w:noProof/>
            <w:webHidden/>
          </w:rPr>
          <w:t>101</w:t>
        </w:r>
        <w:r>
          <w:rPr>
            <w:noProof/>
            <w:webHidden/>
          </w:rPr>
          <w:fldChar w:fldCharType="end"/>
        </w:r>
      </w:hyperlink>
    </w:p>
    <w:p w14:paraId="1A99B80B" w14:textId="77777777" w:rsidR="008F2E11" w:rsidRDefault="008F2E11">
      <w:pPr>
        <w:pStyle w:val="13"/>
        <w:tabs>
          <w:tab w:val="left" w:pos="440"/>
          <w:tab w:val="right" w:leader="dot" w:pos="10195"/>
        </w:tabs>
        <w:rPr>
          <w:rFonts w:asciiTheme="minorHAnsi" w:eastAsiaTheme="minorEastAsia" w:hAnsiTheme="minorHAnsi" w:cstheme="minorBidi"/>
          <w:noProof/>
          <w:sz w:val="22"/>
          <w:szCs w:val="22"/>
        </w:rPr>
      </w:pPr>
      <w:hyperlink w:anchor="_Toc215045106" w:history="1">
        <w:r w:rsidRPr="00E41022">
          <w:rPr>
            <w:rStyle w:val="a4"/>
            <w:noProof/>
          </w:rPr>
          <w:t>8</w:t>
        </w:r>
        <w:r>
          <w:rPr>
            <w:rFonts w:asciiTheme="minorHAnsi" w:eastAsiaTheme="minorEastAsia" w:hAnsiTheme="minorHAnsi" w:cstheme="minorBidi"/>
            <w:noProof/>
            <w:sz w:val="22"/>
            <w:szCs w:val="22"/>
          </w:rPr>
          <w:tab/>
        </w:r>
        <w:r w:rsidRPr="00E41022">
          <w:rPr>
            <w:rStyle w:val="a4"/>
            <w:noProof/>
          </w:rPr>
          <w:t>ПЕРЕЧЕНЬ ОСНОВНЫХ ФАКТОРОВ РИСКА (ВОЗМОЖНЫХ ИСТОЧНИКОВ) ВОЗНИКНОВЕНИЯ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_Toc215045106 \h </w:instrText>
        </w:r>
        <w:r>
          <w:rPr>
            <w:noProof/>
            <w:webHidden/>
          </w:rPr>
        </w:r>
        <w:r>
          <w:rPr>
            <w:noProof/>
            <w:webHidden/>
          </w:rPr>
          <w:fldChar w:fldCharType="separate"/>
        </w:r>
        <w:r>
          <w:rPr>
            <w:noProof/>
            <w:webHidden/>
          </w:rPr>
          <w:t>105</w:t>
        </w:r>
        <w:r>
          <w:rPr>
            <w:noProof/>
            <w:webHidden/>
          </w:rPr>
          <w:fldChar w:fldCharType="end"/>
        </w:r>
      </w:hyperlink>
    </w:p>
    <w:p w14:paraId="16362B1B" w14:textId="77777777" w:rsidR="008F2E11" w:rsidRDefault="008F2E11">
      <w:pPr>
        <w:pStyle w:val="23"/>
        <w:tabs>
          <w:tab w:val="right" w:leader="dot" w:pos="10195"/>
        </w:tabs>
        <w:rPr>
          <w:rFonts w:asciiTheme="minorHAnsi" w:eastAsiaTheme="minorEastAsia" w:hAnsiTheme="minorHAnsi" w:cstheme="minorBidi"/>
          <w:noProof/>
          <w:sz w:val="22"/>
          <w:szCs w:val="22"/>
        </w:rPr>
      </w:pPr>
      <w:hyperlink w:anchor="_Toc215045107" w:history="1">
        <w:r w:rsidRPr="00E41022">
          <w:rPr>
            <w:rStyle w:val="a4"/>
            <w:noProof/>
          </w:rPr>
          <w:t>8.1 Перечень основных факторов риска возникновения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_Toc215045107 \h </w:instrText>
        </w:r>
        <w:r>
          <w:rPr>
            <w:noProof/>
            <w:webHidden/>
          </w:rPr>
        </w:r>
        <w:r>
          <w:rPr>
            <w:noProof/>
            <w:webHidden/>
          </w:rPr>
          <w:fldChar w:fldCharType="separate"/>
        </w:r>
        <w:r>
          <w:rPr>
            <w:noProof/>
            <w:webHidden/>
          </w:rPr>
          <w:t>105</w:t>
        </w:r>
        <w:r>
          <w:rPr>
            <w:noProof/>
            <w:webHidden/>
          </w:rPr>
          <w:fldChar w:fldCharType="end"/>
        </w:r>
      </w:hyperlink>
    </w:p>
    <w:p w14:paraId="37206B9F"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08" w:history="1">
        <w:r w:rsidRPr="00E41022">
          <w:rPr>
            <w:rStyle w:val="a4"/>
            <w:noProof/>
            <w:snapToGrid w:val="0"/>
          </w:rPr>
          <w:t>8.2</w:t>
        </w:r>
        <w:r>
          <w:rPr>
            <w:rFonts w:asciiTheme="minorHAnsi" w:eastAsiaTheme="minorEastAsia" w:hAnsiTheme="minorHAnsi" w:cstheme="minorBidi"/>
            <w:noProof/>
            <w:sz w:val="22"/>
            <w:szCs w:val="22"/>
          </w:rPr>
          <w:tab/>
        </w:r>
        <w:r w:rsidRPr="00E41022">
          <w:rPr>
            <w:rStyle w:val="a4"/>
            <w:noProof/>
          </w:rPr>
          <w:t>Перечень существующих источников ЧС техногенного характера на проектируемой территории, а  также в  соседних МО, имеющих общую границу с территорией.</w:t>
        </w:r>
        <w:r>
          <w:rPr>
            <w:noProof/>
            <w:webHidden/>
          </w:rPr>
          <w:tab/>
        </w:r>
        <w:r>
          <w:rPr>
            <w:noProof/>
            <w:webHidden/>
          </w:rPr>
          <w:fldChar w:fldCharType="begin"/>
        </w:r>
        <w:r>
          <w:rPr>
            <w:noProof/>
            <w:webHidden/>
          </w:rPr>
          <w:instrText xml:space="preserve"> PAGEREF _Toc215045108 \h </w:instrText>
        </w:r>
        <w:r>
          <w:rPr>
            <w:noProof/>
            <w:webHidden/>
          </w:rPr>
        </w:r>
        <w:r>
          <w:rPr>
            <w:noProof/>
            <w:webHidden/>
          </w:rPr>
          <w:fldChar w:fldCharType="separate"/>
        </w:r>
        <w:r>
          <w:rPr>
            <w:noProof/>
            <w:webHidden/>
          </w:rPr>
          <w:t>105</w:t>
        </w:r>
        <w:r>
          <w:rPr>
            <w:noProof/>
            <w:webHidden/>
          </w:rPr>
          <w:fldChar w:fldCharType="end"/>
        </w:r>
      </w:hyperlink>
    </w:p>
    <w:p w14:paraId="71CD912B" w14:textId="77777777" w:rsidR="008F2E11" w:rsidRDefault="008F2E11">
      <w:pPr>
        <w:pStyle w:val="23"/>
        <w:tabs>
          <w:tab w:val="right" w:leader="dot" w:pos="10195"/>
        </w:tabs>
        <w:rPr>
          <w:rFonts w:asciiTheme="minorHAnsi" w:eastAsiaTheme="minorEastAsia" w:hAnsiTheme="minorHAnsi" w:cstheme="minorBidi"/>
          <w:noProof/>
          <w:sz w:val="22"/>
          <w:szCs w:val="22"/>
        </w:rPr>
      </w:pPr>
      <w:hyperlink w:anchor="_Toc215045109" w:history="1">
        <w:r w:rsidRPr="00E41022">
          <w:rPr>
            <w:rStyle w:val="a4"/>
            <w:noProof/>
            <w:snapToGrid w:val="0"/>
          </w:rPr>
          <w:t>8.2.1. При авариях  и ДТП на автодорогах с автомобильным транспортом, перевозящим опасные грузы.</w:t>
        </w:r>
        <w:r>
          <w:rPr>
            <w:noProof/>
            <w:webHidden/>
          </w:rPr>
          <w:tab/>
        </w:r>
        <w:r>
          <w:rPr>
            <w:noProof/>
            <w:webHidden/>
          </w:rPr>
          <w:fldChar w:fldCharType="begin"/>
        </w:r>
        <w:r>
          <w:rPr>
            <w:noProof/>
            <w:webHidden/>
          </w:rPr>
          <w:instrText xml:space="preserve"> PAGEREF _Toc215045109 \h </w:instrText>
        </w:r>
        <w:r>
          <w:rPr>
            <w:noProof/>
            <w:webHidden/>
          </w:rPr>
        </w:r>
        <w:r>
          <w:rPr>
            <w:noProof/>
            <w:webHidden/>
          </w:rPr>
          <w:fldChar w:fldCharType="separate"/>
        </w:r>
        <w:r>
          <w:rPr>
            <w:noProof/>
            <w:webHidden/>
          </w:rPr>
          <w:t>105</w:t>
        </w:r>
        <w:r>
          <w:rPr>
            <w:noProof/>
            <w:webHidden/>
          </w:rPr>
          <w:fldChar w:fldCharType="end"/>
        </w:r>
      </w:hyperlink>
    </w:p>
    <w:p w14:paraId="764719BA" w14:textId="77777777" w:rsidR="008F2E11" w:rsidRDefault="008F2E11">
      <w:pPr>
        <w:pStyle w:val="23"/>
        <w:tabs>
          <w:tab w:val="left" w:pos="1100"/>
          <w:tab w:val="right" w:leader="dot" w:pos="10195"/>
        </w:tabs>
        <w:rPr>
          <w:rFonts w:asciiTheme="minorHAnsi" w:eastAsiaTheme="minorEastAsia" w:hAnsiTheme="minorHAnsi" w:cstheme="minorBidi"/>
          <w:noProof/>
          <w:sz w:val="22"/>
          <w:szCs w:val="22"/>
        </w:rPr>
      </w:pPr>
      <w:hyperlink w:anchor="_Toc215045110" w:history="1">
        <w:r w:rsidRPr="00E41022">
          <w:rPr>
            <w:rStyle w:val="a4"/>
            <w:noProof/>
          </w:rPr>
          <w:t>8.2.2</w:t>
        </w:r>
        <w:r>
          <w:rPr>
            <w:rFonts w:asciiTheme="minorHAnsi" w:eastAsiaTheme="minorEastAsia" w:hAnsiTheme="minorHAnsi" w:cstheme="minorBidi"/>
            <w:noProof/>
            <w:sz w:val="22"/>
            <w:szCs w:val="22"/>
          </w:rPr>
          <w:tab/>
        </w:r>
        <w:r w:rsidRPr="00E41022">
          <w:rPr>
            <w:rStyle w:val="a4"/>
            <w:noProof/>
          </w:rPr>
          <w:t>При авариях в системе жилищно-коммунального хозяйства.</w:t>
        </w:r>
        <w:r>
          <w:rPr>
            <w:noProof/>
            <w:webHidden/>
          </w:rPr>
          <w:tab/>
        </w:r>
        <w:r>
          <w:rPr>
            <w:noProof/>
            <w:webHidden/>
          </w:rPr>
          <w:fldChar w:fldCharType="begin"/>
        </w:r>
        <w:r>
          <w:rPr>
            <w:noProof/>
            <w:webHidden/>
          </w:rPr>
          <w:instrText xml:space="preserve"> PAGEREF _Toc215045110 \h </w:instrText>
        </w:r>
        <w:r>
          <w:rPr>
            <w:noProof/>
            <w:webHidden/>
          </w:rPr>
        </w:r>
        <w:r>
          <w:rPr>
            <w:noProof/>
            <w:webHidden/>
          </w:rPr>
          <w:fldChar w:fldCharType="separate"/>
        </w:r>
        <w:r>
          <w:rPr>
            <w:noProof/>
            <w:webHidden/>
          </w:rPr>
          <w:t>106</w:t>
        </w:r>
        <w:r>
          <w:rPr>
            <w:noProof/>
            <w:webHidden/>
          </w:rPr>
          <w:fldChar w:fldCharType="end"/>
        </w:r>
      </w:hyperlink>
    </w:p>
    <w:p w14:paraId="20B2DF32" w14:textId="77777777" w:rsidR="008F2E11" w:rsidRDefault="008F2E11">
      <w:pPr>
        <w:pStyle w:val="23"/>
        <w:tabs>
          <w:tab w:val="left" w:pos="1100"/>
          <w:tab w:val="right" w:leader="dot" w:pos="10195"/>
        </w:tabs>
        <w:rPr>
          <w:rFonts w:asciiTheme="minorHAnsi" w:eastAsiaTheme="minorEastAsia" w:hAnsiTheme="minorHAnsi" w:cstheme="minorBidi"/>
          <w:noProof/>
          <w:sz w:val="22"/>
          <w:szCs w:val="22"/>
        </w:rPr>
      </w:pPr>
      <w:hyperlink w:anchor="_Toc215045111" w:history="1">
        <w:r w:rsidRPr="00E41022">
          <w:rPr>
            <w:rStyle w:val="a4"/>
            <w:noProof/>
          </w:rPr>
          <w:t>8.2.3</w:t>
        </w:r>
        <w:r>
          <w:rPr>
            <w:rFonts w:asciiTheme="minorHAnsi" w:eastAsiaTheme="minorEastAsia" w:hAnsiTheme="minorHAnsi" w:cstheme="minorBidi"/>
            <w:noProof/>
            <w:sz w:val="22"/>
            <w:szCs w:val="22"/>
          </w:rPr>
          <w:tab/>
        </w:r>
        <w:r w:rsidRPr="00E41022">
          <w:rPr>
            <w:rStyle w:val="a4"/>
            <w:noProof/>
          </w:rPr>
          <w:t>При авариях на потенциально опасных объектах.</w:t>
        </w:r>
        <w:r>
          <w:rPr>
            <w:noProof/>
            <w:webHidden/>
          </w:rPr>
          <w:tab/>
        </w:r>
        <w:r>
          <w:rPr>
            <w:noProof/>
            <w:webHidden/>
          </w:rPr>
          <w:fldChar w:fldCharType="begin"/>
        </w:r>
        <w:r>
          <w:rPr>
            <w:noProof/>
            <w:webHidden/>
          </w:rPr>
          <w:instrText xml:space="preserve"> PAGEREF _Toc215045111 \h </w:instrText>
        </w:r>
        <w:r>
          <w:rPr>
            <w:noProof/>
            <w:webHidden/>
          </w:rPr>
        </w:r>
        <w:r>
          <w:rPr>
            <w:noProof/>
            <w:webHidden/>
          </w:rPr>
          <w:fldChar w:fldCharType="separate"/>
        </w:r>
        <w:r>
          <w:rPr>
            <w:noProof/>
            <w:webHidden/>
          </w:rPr>
          <w:t>106</w:t>
        </w:r>
        <w:r>
          <w:rPr>
            <w:noProof/>
            <w:webHidden/>
          </w:rPr>
          <w:fldChar w:fldCharType="end"/>
        </w:r>
      </w:hyperlink>
    </w:p>
    <w:p w14:paraId="092946ED"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12" w:history="1">
        <w:r w:rsidRPr="00E41022">
          <w:rPr>
            <w:rStyle w:val="a4"/>
            <w:noProof/>
          </w:rPr>
          <w:t>8.3</w:t>
        </w:r>
        <w:r>
          <w:rPr>
            <w:rFonts w:asciiTheme="minorHAnsi" w:eastAsiaTheme="minorEastAsia" w:hAnsiTheme="minorHAnsi" w:cstheme="minorBidi"/>
            <w:noProof/>
            <w:sz w:val="22"/>
            <w:szCs w:val="22"/>
          </w:rPr>
          <w:tab/>
        </w:r>
        <w:r w:rsidRPr="00E41022">
          <w:rPr>
            <w:rStyle w:val="a4"/>
            <w:noProof/>
          </w:rPr>
          <w:t>Перечень существующих источников ЧС природного характера, которые могут оказывать воздействие на проектируемую территорию</w:t>
        </w:r>
        <w:r>
          <w:rPr>
            <w:noProof/>
            <w:webHidden/>
          </w:rPr>
          <w:tab/>
        </w:r>
        <w:r>
          <w:rPr>
            <w:noProof/>
            <w:webHidden/>
          </w:rPr>
          <w:fldChar w:fldCharType="begin"/>
        </w:r>
        <w:r>
          <w:rPr>
            <w:noProof/>
            <w:webHidden/>
          </w:rPr>
          <w:instrText xml:space="preserve"> PAGEREF _Toc215045112 \h </w:instrText>
        </w:r>
        <w:r>
          <w:rPr>
            <w:noProof/>
            <w:webHidden/>
          </w:rPr>
        </w:r>
        <w:r>
          <w:rPr>
            <w:noProof/>
            <w:webHidden/>
          </w:rPr>
          <w:fldChar w:fldCharType="separate"/>
        </w:r>
        <w:r>
          <w:rPr>
            <w:noProof/>
            <w:webHidden/>
          </w:rPr>
          <w:t>108</w:t>
        </w:r>
        <w:r>
          <w:rPr>
            <w:noProof/>
            <w:webHidden/>
          </w:rPr>
          <w:fldChar w:fldCharType="end"/>
        </w:r>
      </w:hyperlink>
    </w:p>
    <w:p w14:paraId="0F92A9B3" w14:textId="77777777" w:rsidR="008F2E11" w:rsidRDefault="008F2E11">
      <w:pPr>
        <w:pStyle w:val="23"/>
        <w:tabs>
          <w:tab w:val="left" w:pos="1100"/>
          <w:tab w:val="right" w:leader="dot" w:pos="10195"/>
        </w:tabs>
        <w:rPr>
          <w:rFonts w:asciiTheme="minorHAnsi" w:eastAsiaTheme="minorEastAsia" w:hAnsiTheme="minorHAnsi" w:cstheme="minorBidi"/>
          <w:noProof/>
          <w:sz w:val="22"/>
          <w:szCs w:val="22"/>
        </w:rPr>
      </w:pPr>
      <w:hyperlink w:anchor="_Toc215045113" w:history="1">
        <w:r w:rsidRPr="00E41022">
          <w:rPr>
            <w:rStyle w:val="a4"/>
            <w:noProof/>
          </w:rPr>
          <w:t>8.3.1</w:t>
        </w:r>
        <w:r>
          <w:rPr>
            <w:rFonts w:asciiTheme="minorHAnsi" w:eastAsiaTheme="minorEastAsia" w:hAnsiTheme="minorHAnsi" w:cstheme="minorBidi"/>
            <w:noProof/>
            <w:sz w:val="22"/>
            <w:szCs w:val="22"/>
          </w:rPr>
          <w:tab/>
        </w:r>
        <w:r w:rsidRPr="00E41022">
          <w:rPr>
            <w:rStyle w:val="a4"/>
            <w:bCs/>
            <w:iCs/>
            <w:noProof/>
          </w:rPr>
          <w:t>Оценка возможной обстановки при возникновении ЧС, связанных с лесными и степными пожарами.</w:t>
        </w:r>
        <w:r>
          <w:rPr>
            <w:noProof/>
            <w:webHidden/>
          </w:rPr>
          <w:tab/>
        </w:r>
        <w:r>
          <w:rPr>
            <w:noProof/>
            <w:webHidden/>
          </w:rPr>
          <w:fldChar w:fldCharType="begin"/>
        </w:r>
        <w:r>
          <w:rPr>
            <w:noProof/>
            <w:webHidden/>
          </w:rPr>
          <w:instrText xml:space="preserve"> PAGEREF _Toc215045113 \h </w:instrText>
        </w:r>
        <w:r>
          <w:rPr>
            <w:noProof/>
            <w:webHidden/>
          </w:rPr>
        </w:r>
        <w:r>
          <w:rPr>
            <w:noProof/>
            <w:webHidden/>
          </w:rPr>
          <w:fldChar w:fldCharType="separate"/>
        </w:r>
        <w:r>
          <w:rPr>
            <w:noProof/>
            <w:webHidden/>
          </w:rPr>
          <w:t>108</w:t>
        </w:r>
        <w:r>
          <w:rPr>
            <w:noProof/>
            <w:webHidden/>
          </w:rPr>
          <w:fldChar w:fldCharType="end"/>
        </w:r>
      </w:hyperlink>
    </w:p>
    <w:p w14:paraId="0884E2F7" w14:textId="77777777" w:rsidR="008F2E11" w:rsidRDefault="008F2E11">
      <w:pPr>
        <w:pStyle w:val="23"/>
        <w:tabs>
          <w:tab w:val="left" w:pos="1100"/>
          <w:tab w:val="right" w:leader="dot" w:pos="10195"/>
        </w:tabs>
        <w:rPr>
          <w:rFonts w:asciiTheme="minorHAnsi" w:eastAsiaTheme="minorEastAsia" w:hAnsiTheme="minorHAnsi" w:cstheme="minorBidi"/>
          <w:noProof/>
          <w:sz w:val="22"/>
          <w:szCs w:val="22"/>
        </w:rPr>
      </w:pPr>
      <w:hyperlink w:anchor="_Toc215045114" w:history="1">
        <w:r w:rsidRPr="00E41022">
          <w:rPr>
            <w:rStyle w:val="a4"/>
            <w:bCs/>
            <w:iCs/>
            <w:noProof/>
          </w:rPr>
          <w:t>8.3.2</w:t>
        </w:r>
        <w:r>
          <w:rPr>
            <w:rFonts w:asciiTheme="minorHAnsi" w:eastAsiaTheme="minorEastAsia" w:hAnsiTheme="minorHAnsi" w:cstheme="minorBidi"/>
            <w:noProof/>
            <w:sz w:val="22"/>
            <w:szCs w:val="22"/>
          </w:rPr>
          <w:tab/>
        </w:r>
        <w:r w:rsidRPr="00E41022">
          <w:rPr>
            <w:rStyle w:val="a4"/>
            <w:bCs/>
            <w:iCs/>
            <w:noProof/>
          </w:rPr>
          <w:t>Оценка возможной обстановки при возникновении ЧС, связанных с аномальными метеорологическими явлениями и процессами.</w:t>
        </w:r>
        <w:r>
          <w:rPr>
            <w:noProof/>
            <w:webHidden/>
          </w:rPr>
          <w:tab/>
        </w:r>
        <w:r>
          <w:rPr>
            <w:noProof/>
            <w:webHidden/>
          </w:rPr>
          <w:fldChar w:fldCharType="begin"/>
        </w:r>
        <w:r>
          <w:rPr>
            <w:noProof/>
            <w:webHidden/>
          </w:rPr>
          <w:instrText xml:space="preserve"> PAGEREF _Toc215045114 \h </w:instrText>
        </w:r>
        <w:r>
          <w:rPr>
            <w:noProof/>
            <w:webHidden/>
          </w:rPr>
        </w:r>
        <w:r>
          <w:rPr>
            <w:noProof/>
            <w:webHidden/>
          </w:rPr>
          <w:fldChar w:fldCharType="separate"/>
        </w:r>
        <w:r>
          <w:rPr>
            <w:noProof/>
            <w:webHidden/>
          </w:rPr>
          <w:t>109</w:t>
        </w:r>
        <w:r>
          <w:rPr>
            <w:noProof/>
            <w:webHidden/>
          </w:rPr>
          <w:fldChar w:fldCharType="end"/>
        </w:r>
      </w:hyperlink>
    </w:p>
    <w:p w14:paraId="6D03D447"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15" w:history="1">
        <w:r w:rsidRPr="00E41022">
          <w:rPr>
            <w:rStyle w:val="a4"/>
            <w:noProof/>
          </w:rPr>
          <w:t>8.4</w:t>
        </w:r>
        <w:r>
          <w:rPr>
            <w:rFonts w:asciiTheme="minorHAnsi" w:eastAsiaTheme="minorEastAsia" w:hAnsiTheme="minorHAnsi" w:cstheme="minorBidi"/>
            <w:noProof/>
            <w:sz w:val="22"/>
            <w:szCs w:val="22"/>
          </w:rPr>
          <w:tab/>
        </w:r>
        <w:r w:rsidRPr="00E41022">
          <w:rPr>
            <w:rStyle w:val="a4"/>
            <w:noProof/>
          </w:rPr>
          <w:t>Перечень возможных источников ЧС биолого-социального характера.</w:t>
        </w:r>
        <w:r>
          <w:rPr>
            <w:noProof/>
            <w:webHidden/>
          </w:rPr>
          <w:tab/>
        </w:r>
        <w:r>
          <w:rPr>
            <w:noProof/>
            <w:webHidden/>
          </w:rPr>
          <w:fldChar w:fldCharType="begin"/>
        </w:r>
        <w:r>
          <w:rPr>
            <w:noProof/>
            <w:webHidden/>
          </w:rPr>
          <w:instrText xml:space="preserve"> PAGEREF _Toc215045115 \h </w:instrText>
        </w:r>
        <w:r>
          <w:rPr>
            <w:noProof/>
            <w:webHidden/>
          </w:rPr>
        </w:r>
        <w:r>
          <w:rPr>
            <w:noProof/>
            <w:webHidden/>
          </w:rPr>
          <w:fldChar w:fldCharType="separate"/>
        </w:r>
        <w:r>
          <w:rPr>
            <w:noProof/>
            <w:webHidden/>
          </w:rPr>
          <w:t>111</w:t>
        </w:r>
        <w:r>
          <w:rPr>
            <w:noProof/>
            <w:webHidden/>
          </w:rPr>
          <w:fldChar w:fldCharType="end"/>
        </w:r>
      </w:hyperlink>
    </w:p>
    <w:p w14:paraId="46F38AA0"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16" w:history="1">
        <w:r w:rsidRPr="00E41022">
          <w:rPr>
            <w:rStyle w:val="a4"/>
            <w:noProof/>
          </w:rPr>
          <w:t>8.5</w:t>
        </w:r>
        <w:r>
          <w:rPr>
            <w:rFonts w:asciiTheme="minorHAnsi" w:eastAsiaTheme="minorEastAsia" w:hAnsiTheme="minorHAnsi" w:cstheme="minorBidi"/>
            <w:noProof/>
            <w:sz w:val="22"/>
            <w:szCs w:val="22"/>
          </w:rPr>
          <w:tab/>
        </w:r>
        <w:r w:rsidRPr="00E41022">
          <w:rPr>
            <w:rStyle w:val="a4"/>
            <w:noProof/>
          </w:rPr>
          <w:t>Перечень объектов регионального значения в области пожарной безопасности.</w:t>
        </w:r>
        <w:r>
          <w:rPr>
            <w:noProof/>
            <w:webHidden/>
          </w:rPr>
          <w:tab/>
        </w:r>
        <w:r>
          <w:rPr>
            <w:noProof/>
            <w:webHidden/>
          </w:rPr>
          <w:fldChar w:fldCharType="begin"/>
        </w:r>
        <w:r>
          <w:rPr>
            <w:noProof/>
            <w:webHidden/>
          </w:rPr>
          <w:instrText xml:space="preserve"> PAGEREF _Toc215045116 \h </w:instrText>
        </w:r>
        <w:r>
          <w:rPr>
            <w:noProof/>
            <w:webHidden/>
          </w:rPr>
        </w:r>
        <w:r>
          <w:rPr>
            <w:noProof/>
            <w:webHidden/>
          </w:rPr>
          <w:fldChar w:fldCharType="separate"/>
        </w:r>
        <w:r>
          <w:rPr>
            <w:noProof/>
            <w:webHidden/>
          </w:rPr>
          <w:t>114</w:t>
        </w:r>
        <w:r>
          <w:rPr>
            <w:noProof/>
            <w:webHidden/>
          </w:rPr>
          <w:fldChar w:fldCharType="end"/>
        </w:r>
      </w:hyperlink>
    </w:p>
    <w:p w14:paraId="0819E615" w14:textId="77777777" w:rsidR="008F2E11" w:rsidRDefault="008F2E11">
      <w:pPr>
        <w:pStyle w:val="23"/>
        <w:tabs>
          <w:tab w:val="left" w:pos="880"/>
          <w:tab w:val="right" w:leader="dot" w:pos="10195"/>
        </w:tabs>
        <w:rPr>
          <w:rFonts w:asciiTheme="minorHAnsi" w:eastAsiaTheme="minorEastAsia" w:hAnsiTheme="minorHAnsi" w:cstheme="minorBidi"/>
          <w:noProof/>
          <w:sz w:val="22"/>
          <w:szCs w:val="22"/>
        </w:rPr>
      </w:pPr>
      <w:hyperlink w:anchor="_Toc215045117" w:history="1">
        <w:r w:rsidRPr="00E41022">
          <w:rPr>
            <w:rStyle w:val="a4"/>
            <w:noProof/>
          </w:rPr>
          <w:t>8.6</w:t>
        </w:r>
        <w:r>
          <w:rPr>
            <w:rFonts w:asciiTheme="minorHAnsi" w:eastAsiaTheme="minorEastAsia" w:hAnsiTheme="minorHAnsi" w:cstheme="minorBidi"/>
            <w:noProof/>
            <w:sz w:val="22"/>
            <w:szCs w:val="22"/>
          </w:rPr>
          <w:tab/>
        </w:r>
        <w:r w:rsidRPr="00E41022">
          <w:rPr>
            <w:rStyle w:val="a4"/>
            <w:noProof/>
          </w:rPr>
          <w:t>Общие мероприятия и рекомендации по  снижению риска на  территории</w:t>
        </w:r>
        <w:r>
          <w:rPr>
            <w:noProof/>
            <w:webHidden/>
          </w:rPr>
          <w:tab/>
        </w:r>
        <w:r>
          <w:rPr>
            <w:noProof/>
            <w:webHidden/>
          </w:rPr>
          <w:fldChar w:fldCharType="begin"/>
        </w:r>
        <w:r>
          <w:rPr>
            <w:noProof/>
            <w:webHidden/>
          </w:rPr>
          <w:instrText xml:space="preserve"> PAGEREF _Toc215045117 \h </w:instrText>
        </w:r>
        <w:r>
          <w:rPr>
            <w:noProof/>
            <w:webHidden/>
          </w:rPr>
        </w:r>
        <w:r>
          <w:rPr>
            <w:noProof/>
            <w:webHidden/>
          </w:rPr>
          <w:fldChar w:fldCharType="separate"/>
        </w:r>
        <w:r>
          <w:rPr>
            <w:noProof/>
            <w:webHidden/>
          </w:rPr>
          <w:t>114</w:t>
        </w:r>
        <w:r>
          <w:rPr>
            <w:noProof/>
            <w:webHidden/>
          </w:rPr>
          <w:fldChar w:fldCharType="end"/>
        </w:r>
      </w:hyperlink>
    </w:p>
    <w:p w14:paraId="649C71D1" w14:textId="77777777" w:rsidR="008F2E11" w:rsidRDefault="008F2E11">
      <w:pPr>
        <w:pStyle w:val="13"/>
        <w:tabs>
          <w:tab w:val="right" w:leader="dot" w:pos="10195"/>
        </w:tabs>
        <w:rPr>
          <w:rFonts w:asciiTheme="minorHAnsi" w:eastAsiaTheme="minorEastAsia" w:hAnsiTheme="minorHAnsi" w:cstheme="minorBidi"/>
          <w:noProof/>
          <w:sz w:val="22"/>
          <w:szCs w:val="22"/>
        </w:rPr>
      </w:pPr>
      <w:hyperlink w:anchor="_Toc215045118" w:history="1">
        <w:r w:rsidRPr="00E41022">
          <w:rPr>
            <w:rStyle w:val="a4"/>
            <w:noProof/>
          </w:rPr>
          <w:t>9. ОХРАНА ОКРУЖАЮЩЕЙ СРЕДЫ</w:t>
        </w:r>
        <w:r>
          <w:rPr>
            <w:noProof/>
            <w:webHidden/>
          </w:rPr>
          <w:tab/>
        </w:r>
        <w:r>
          <w:rPr>
            <w:noProof/>
            <w:webHidden/>
          </w:rPr>
          <w:fldChar w:fldCharType="begin"/>
        </w:r>
        <w:r>
          <w:rPr>
            <w:noProof/>
            <w:webHidden/>
          </w:rPr>
          <w:instrText xml:space="preserve"> PAGEREF _Toc215045118 \h </w:instrText>
        </w:r>
        <w:r>
          <w:rPr>
            <w:noProof/>
            <w:webHidden/>
          </w:rPr>
        </w:r>
        <w:r>
          <w:rPr>
            <w:noProof/>
            <w:webHidden/>
          </w:rPr>
          <w:fldChar w:fldCharType="separate"/>
        </w:r>
        <w:r>
          <w:rPr>
            <w:noProof/>
            <w:webHidden/>
          </w:rPr>
          <w:t>115</w:t>
        </w:r>
        <w:r>
          <w:rPr>
            <w:noProof/>
            <w:webHidden/>
          </w:rPr>
          <w:fldChar w:fldCharType="end"/>
        </w:r>
      </w:hyperlink>
    </w:p>
    <w:p w14:paraId="60C755FC" w14:textId="77777777" w:rsidR="008F2E11" w:rsidRDefault="008F2E11">
      <w:pPr>
        <w:pStyle w:val="23"/>
        <w:tabs>
          <w:tab w:val="right" w:leader="dot" w:pos="10195"/>
        </w:tabs>
        <w:rPr>
          <w:rFonts w:asciiTheme="minorHAnsi" w:eastAsiaTheme="minorEastAsia" w:hAnsiTheme="minorHAnsi" w:cstheme="minorBidi"/>
          <w:noProof/>
          <w:sz w:val="22"/>
          <w:szCs w:val="22"/>
        </w:rPr>
      </w:pPr>
      <w:hyperlink w:anchor="_Toc215045119" w:history="1">
        <w:r w:rsidRPr="00E41022">
          <w:rPr>
            <w:rStyle w:val="a4"/>
            <w:noProof/>
          </w:rPr>
          <w:t>9.1 Охрана окружающей среды</w:t>
        </w:r>
        <w:r>
          <w:rPr>
            <w:noProof/>
            <w:webHidden/>
          </w:rPr>
          <w:tab/>
        </w:r>
        <w:r>
          <w:rPr>
            <w:noProof/>
            <w:webHidden/>
          </w:rPr>
          <w:fldChar w:fldCharType="begin"/>
        </w:r>
        <w:r>
          <w:rPr>
            <w:noProof/>
            <w:webHidden/>
          </w:rPr>
          <w:instrText xml:space="preserve"> PAGEREF _Toc215045119 \h </w:instrText>
        </w:r>
        <w:r>
          <w:rPr>
            <w:noProof/>
            <w:webHidden/>
          </w:rPr>
        </w:r>
        <w:r>
          <w:rPr>
            <w:noProof/>
            <w:webHidden/>
          </w:rPr>
          <w:fldChar w:fldCharType="separate"/>
        </w:r>
        <w:r>
          <w:rPr>
            <w:noProof/>
            <w:webHidden/>
          </w:rPr>
          <w:t>115</w:t>
        </w:r>
        <w:r>
          <w:rPr>
            <w:noProof/>
            <w:webHidden/>
          </w:rPr>
          <w:fldChar w:fldCharType="end"/>
        </w:r>
      </w:hyperlink>
    </w:p>
    <w:p w14:paraId="5A3A9670" w14:textId="77777777" w:rsidR="008F2E11" w:rsidRDefault="008F2E11">
      <w:pPr>
        <w:pStyle w:val="13"/>
        <w:tabs>
          <w:tab w:val="left" w:pos="660"/>
          <w:tab w:val="right" w:leader="dot" w:pos="10195"/>
        </w:tabs>
        <w:rPr>
          <w:rFonts w:asciiTheme="minorHAnsi" w:eastAsiaTheme="minorEastAsia" w:hAnsiTheme="minorHAnsi" w:cstheme="minorBidi"/>
          <w:noProof/>
          <w:sz w:val="22"/>
          <w:szCs w:val="22"/>
        </w:rPr>
      </w:pPr>
      <w:hyperlink w:anchor="_Toc215045120" w:history="1">
        <w:r w:rsidRPr="00E41022">
          <w:rPr>
            <w:rStyle w:val="a4"/>
            <w:noProof/>
          </w:rPr>
          <w:t>10.</w:t>
        </w:r>
        <w:r>
          <w:rPr>
            <w:rFonts w:asciiTheme="minorHAnsi" w:eastAsiaTheme="minorEastAsia" w:hAnsiTheme="minorHAnsi" w:cstheme="minorBidi"/>
            <w:noProof/>
            <w:sz w:val="22"/>
            <w:szCs w:val="22"/>
          </w:rPr>
          <w:tab/>
        </w:r>
        <w:r w:rsidRPr="00E41022">
          <w:rPr>
            <w:rStyle w:val="a4"/>
            <w:noProof/>
          </w:rPr>
          <w:t>ОСНОВНЫЕ ТЕХНИКО-ЭКОНОМИЧЕСКИЕ ПОКАЗАТЕЛИ ГЕНЕРАЛЬНОГО ПЛАНА В ОТНОШЕНИИ НАСЕЛЕННЫХ ПУНКТОВ</w:t>
        </w:r>
        <w:r>
          <w:rPr>
            <w:noProof/>
            <w:webHidden/>
          </w:rPr>
          <w:tab/>
        </w:r>
        <w:r>
          <w:rPr>
            <w:noProof/>
            <w:webHidden/>
          </w:rPr>
          <w:fldChar w:fldCharType="begin"/>
        </w:r>
        <w:r>
          <w:rPr>
            <w:noProof/>
            <w:webHidden/>
          </w:rPr>
          <w:instrText xml:space="preserve"> PAGEREF _Toc215045120 \h </w:instrText>
        </w:r>
        <w:r>
          <w:rPr>
            <w:noProof/>
            <w:webHidden/>
          </w:rPr>
        </w:r>
        <w:r>
          <w:rPr>
            <w:noProof/>
            <w:webHidden/>
          </w:rPr>
          <w:fldChar w:fldCharType="separate"/>
        </w:r>
        <w:r>
          <w:rPr>
            <w:noProof/>
            <w:webHidden/>
          </w:rPr>
          <w:t>119</w:t>
        </w:r>
        <w:r>
          <w:rPr>
            <w:noProof/>
            <w:webHidden/>
          </w:rPr>
          <w:fldChar w:fldCharType="end"/>
        </w:r>
      </w:hyperlink>
    </w:p>
    <w:p w14:paraId="14AA2420" w14:textId="77777777" w:rsidR="00987FCA" w:rsidRDefault="004F1184" w:rsidP="00F26717">
      <w:pPr>
        <w:tabs>
          <w:tab w:val="left" w:pos="709"/>
          <w:tab w:val="left" w:pos="851"/>
        </w:tabs>
        <w:spacing w:line="300" w:lineRule="auto"/>
        <w:rPr>
          <w:bCs/>
          <w:sz w:val="28"/>
          <w:highlight w:val="yellow"/>
        </w:rPr>
      </w:pPr>
      <w:r w:rsidRPr="00323E2A">
        <w:rPr>
          <w:bCs/>
          <w:sz w:val="28"/>
        </w:rPr>
        <w:fldChar w:fldCharType="end"/>
      </w:r>
    </w:p>
    <w:p w14:paraId="5E38A681" w14:textId="77777777" w:rsidR="00987FCA" w:rsidRDefault="00987FCA">
      <w:pPr>
        <w:rPr>
          <w:bCs/>
          <w:sz w:val="28"/>
          <w:highlight w:val="yellow"/>
        </w:rPr>
      </w:pPr>
      <w:r>
        <w:rPr>
          <w:bCs/>
          <w:sz w:val="28"/>
          <w:highlight w:val="yellow"/>
        </w:rPr>
        <w:br w:type="page"/>
      </w:r>
    </w:p>
    <w:p w14:paraId="3E589C9F" w14:textId="77777777" w:rsidR="00B43E2D" w:rsidRPr="00BC06CB" w:rsidRDefault="00B43E2D" w:rsidP="00F26717">
      <w:pPr>
        <w:tabs>
          <w:tab w:val="left" w:pos="709"/>
          <w:tab w:val="left" w:pos="851"/>
        </w:tabs>
        <w:spacing w:line="300" w:lineRule="auto"/>
        <w:rPr>
          <w:b/>
          <w:sz w:val="28"/>
          <w:szCs w:val="28"/>
        </w:rPr>
      </w:pPr>
      <w:r w:rsidRPr="00BC06CB">
        <w:rPr>
          <w:b/>
          <w:sz w:val="28"/>
          <w:szCs w:val="28"/>
        </w:rPr>
        <w:lastRenderedPageBreak/>
        <w:t>ВВЕДЕНИЕ</w:t>
      </w:r>
      <w:bookmarkEnd w:id="1"/>
      <w:bookmarkEnd w:id="2"/>
    </w:p>
    <w:p w14:paraId="687D5FF8" w14:textId="77777777" w:rsidR="008276FF" w:rsidRPr="00BC06CB" w:rsidRDefault="006866AD" w:rsidP="008276FF">
      <w:pPr>
        <w:autoSpaceDE w:val="0"/>
        <w:spacing w:line="360" w:lineRule="auto"/>
        <w:ind w:firstLine="709"/>
        <w:jc w:val="both"/>
        <w:rPr>
          <w:b/>
          <w:bCs/>
          <w:sz w:val="28"/>
          <w:szCs w:val="28"/>
        </w:rPr>
      </w:pPr>
      <w:r w:rsidRPr="00BC06CB">
        <w:rPr>
          <w:sz w:val="28"/>
          <w:szCs w:val="28"/>
        </w:rPr>
        <w:t>Г</w:t>
      </w:r>
      <w:r w:rsidR="00B43E2D" w:rsidRPr="00BC06CB">
        <w:rPr>
          <w:sz w:val="28"/>
          <w:szCs w:val="28"/>
        </w:rPr>
        <w:t>енеральн</w:t>
      </w:r>
      <w:r w:rsidRPr="00BC06CB">
        <w:rPr>
          <w:sz w:val="28"/>
          <w:szCs w:val="28"/>
        </w:rPr>
        <w:t>ый</w:t>
      </w:r>
      <w:r w:rsidR="00B43E2D" w:rsidRPr="00BC06CB">
        <w:rPr>
          <w:sz w:val="28"/>
          <w:szCs w:val="28"/>
        </w:rPr>
        <w:t xml:space="preserve"> план муниципального образования</w:t>
      </w:r>
      <w:r w:rsidR="002B00B7" w:rsidRPr="00BC06CB">
        <w:rPr>
          <w:sz w:val="28"/>
          <w:szCs w:val="28"/>
        </w:rPr>
        <w:t xml:space="preserve"> </w:t>
      </w:r>
      <w:r w:rsidR="00A333ED">
        <w:rPr>
          <w:sz w:val="28"/>
          <w:szCs w:val="28"/>
        </w:rPr>
        <w:t>Балейский</w:t>
      </w:r>
      <w:r w:rsidR="00595DA9" w:rsidRPr="00BC06CB">
        <w:rPr>
          <w:sz w:val="28"/>
          <w:szCs w:val="28"/>
        </w:rPr>
        <w:t xml:space="preserve">  муниципальный  округ Забайкальского края</w:t>
      </w:r>
      <w:r w:rsidR="006649B3" w:rsidRPr="00BC06CB">
        <w:rPr>
          <w:sz w:val="28"/>
          <w:szCs w:val="28"/>
        </w:rPr>
        <w:t xml:space="preserve"> разработан филиалом ППК «</w:t>
      </w:r>
      <w:proofErr w:type="spellStart"/>
      <w:r w:rsidR="006649B3" w:rsidRPr="00BC06CB">
        <w:rPr>
          <w:sz w:val="28"/>
          <w:szCs w:val="28"/>
        </w:rPr>
        <w:t>Роскадастр</w:t>
      </w:r>
      <w:proofErr w:type="spellEnd"/>
      <w:r w:rsidR="00B43E2D" w:rsidRPr="00BC06CB">
        <w:rPr>
          <w:sz w:val="28"/>
          <w:szCs w:val="28"/>
        </w:rPr>
        <w:t xml:space="preserve">» по </w:t>
      </w:r>
      <w:r w:rsidR="00595DA9" w:rsidRPr="00BC06CB">
        <w:rPr>
          <w:sz w:val="28"/>
          <w:szCs w:val="28"/>
        </w:rPr>
        <w:t xml:space="preserve">Забайкальскому  краю </w:t>
      </w:r>
      <w:r w:rsidR="004B44EF" w:rsidRPr="00BC06CB">
        <w:rPr>
          <w:sz w:val="28"/>
          <w:szCs w:val="28"/>
        </w:rPr>
        <w:t xml:space="preserve"> </w:t>
      </w:r>
      <w:r w:rsidR="00585D3E" w:rsidRPr="00BC06CB">
        <w:rPr>
          <w:sz w:val="28"/>
          <w:szCs w:val="28"/>
        </w:rPr>
        <w:t xml:space="preserve">по </w:t>
      </w:r>
      <w:r w:rsidR="00595DA9" w:rsidRPr="00BC06CB">
        <w:rPr>
          <w:sz w:val="28"/>
          <w:szCs w:val="28"/>
        </w:rPr>
        <w:t xml:space="preserve">заказу </w:t>
      </w:r>
      <w:r w:rsidR="00585D3E" w:rsidRPr="00BC06CB">
        <w:rPr>
          <w:sz w:val="28"/>
          <w:szCs w:val="28"/>
        </w:rPr>
        <w:t xml:space="preserve"> </w:t>
      </w:r>
      <w:r w:rsidR="00B43E2D" w:rsidRPr="00BC06CB">
        <w:rPr>
          <w:sz w:val="28"/>
          <w:szCs w:val="28"/>
        </w:rPr>
        <w:t xml:space="preserve">администрации </w:t>
      </w:r>
      <w:r w:rsidR="009F318D" w:rsidRPr="00BC06CB">
        <w:rPr>
          <w:sz w:val="28"/>
          <w:szCs w:val="28"/>
        </w:rPr>
        <w:t xml:space="preserve">муниципального образования </w:t>
      </w:r>
      <w:r w:rsidR="00A333ED">
        <w:rPr>
          <w:sz w:val="28"/>
          <w:szCs w:val="28"/>
        </w:rPr>
        <w:t>Балейский</w:t>
      </w:r>
      <w:r w:rsidR="00595DA9" w:rsidRPr="00BC06CB">
        <w:rPr>
          <w:sz w:val="28"/>
          <w:szCs w:val="28"/>
        </w:rPr>
        <w:t xml:space="preserve"> муниципальный округ Забайкальского края </w:t>
      </w:r>
      <w:r w:rsidR="009F318D" w:rsidRPr="00BC06CB">
        <w:rPr>
          <w:sz w:val="28"/>
          <w:szCs w:val="28"/>
        </w:rPr>
        <w:t xml:space="preserve"> в соответствии</w:t>
      </w:r>
      <w:r w:rsidR="002B00B7" w:rsidRPr="00BC06CB">
        <w:rPr>
          <w:sz w:val="28"/>
          <w:szCs w:val="28"/>
        </w:rPr>
        <w:t xml:space="preserve"> </w:t>
      </w:r>
      <w:r w:rsidR="00B43E2D" w:rsidRPr="00BC06CB">
        <w:rPr>
          <w:sz w:val="28"/>
          <w:szCs w:val="28"/>
        </w:rPr>
        <w:t xml:space="preserve">с </w:t>
      </w:r>
      <w:r w:rsidR="008276FF" w:rsidRPr="00BC06CB">
        <w:rPr>
          <w:sz w:val="28"/>
          <w:szCs w:val="28"/>
        </w:rPr>
        <w:t xml:space="preserve">муниципальным контрактом № </w:t>
      </w:r>
      <w:r w:rsidR="00A333ED">
        <w:rPr>
          <w:sz w:val="28"/>
          <w:szCs w:val="28"/>
        </w:rPr>
        <w:t>4/2025</w:t>
      </w:r>
      <w:r w:rsidR="00B43E2D" w:rsidRPr="00BC06CB">
        <w:rPr>
          <w:sz w:val="28"/>
          <w:szCs w:val="28"/>
        </w:rPr>
        <w:t xml:space="preserve"> </w:t>
      </w:r>
      <w:r w:rsidR="008276FF" w:rsidRPr="00BC06CB">
        <w:rPr>
          <w:sz w:val="28"/>
          <w:szCs w:val="28"/>
        </w:rPr>
        <w:t xml:space="preserve">на выполнение работ по разработке проекта Генерального плана (включая внесение сведений о границах населенных пунктов в ЕГРН), проекта Правил землепользования и застройки (включая внесение сведений о территориальных зонах в ЕГРН) </w:t>
      </w:r>
      <w:r w:rsidR="00A333ED">
        <w:rPr>
          <w:sz w:val="28"/>
          <w:szCs w:val="28"/>
        </w:rPr>
        <w:t>Балейского</w:t>
      </w:r>
      <w:r w:rsidR="008276FF" w:rsidRPr="00BC06CB">
        <w:rPr>
          <w:sz w:val="28"/>
          <w:szCs w:val="28"/>
        </w:rPr>
        <w:t xml:space="preserve"> муниципального округа Забайкальского </w:t>
      </w:r>
      <w:r w:rsidR="008276FF" w:rsidRPr="00A333ED">
        <w:rPr>
          <w:sz w:val="28"/>
          <w:szCs w:val="28"/>
        </w:rPr>
        <w:t xml:space="preserve">края </w:t>
      </w:r>
      <w:r w:rsidR="00A333ED" w:rsidRPr="00A333ED">
        <w:rPr>
          <w:bCs/>
        </w:rPr>
        <w:t xml:space="preserve">ИКЗ </w:t>
      </w:r>
      <w:r w:rsidR="00A333ED" w:rsidRPr="00A333ED">
        <w:rPr>
          <w:shd w:val="clear" w:color="auto" w:fill="FAFAFA"/>
        </w:rPr>
        <w:t>253750300072275280100100160017111244</w:t>
      </w:r>
      <w:r w:rsidR="008276FF" w:rsidRPr="00A333ED">
        <w:rPr>
          <w:sz w:val="28"/>
          <w:szCs w:val="28"/>
          <w:shd w:val="clear" w:color="auto" w:fill="FFFFFF"/>
        </w:rPr>
        <w:t>.</w:t>
      </w:r>
    </w:p>
    <w:p w14:paraId="2CD78FA0" w14:textId="77777777" w:rsidR="00B43E2D" w:rsidRPr="00300E0B" w:rsidRDefault="00B43E2D" w:rsidP="008276FF">
      <w:pPr>
        <w:spacing w:line="360" w:lineRule="auto"/>
        <w:ind w:firstLine="709"/>
        <w:jc w:val="both"/>
        <w:rPr>
          <w:sz w:val="28"/>
          <w:szCs w:val="28"/>
        </w:rPr>
      </w:pPr>
      <w:r w:rsidRPr="00300E0B">
        <w:rPr>
          <w:sz w:val="28"/>
          <w:szCs w:val="28"/>
        </w:rPr>
        <w:t>В основу данной работы положены:</w:t>
      </w:r>
    </w:p>
    <w:p w14:paraId="64ADC17E" w14:textId="77777777" w:rsidR="00B43E2D" w:rsidRPr="00300E0B" w:rsidRDefault="00952E50" w:rsidP="00207B0D">
      <w:pPr>
        <w:pStyle w:val="a8"/>
        <w:numPr>
          <w:ilvl w:val="0"/>
          <w:numId w:val="10"/>
        </w:numPr>
        <w:tabs>
          <w:tab w:val="left" w:pos="1418"/>
        </w:tabs>
        <w:spacing w:line="360" w:lineRule="auto"/>
        <w:ind w:left="0" w:firstLine="709"/>
        <w:jc w:val="both"/>
        <w:rPr>
          <w:sz w:val="28"/>
          <w:szCs w:val="28"/>
        </w:rPr>
      </w:pPr>
      <w:r w:rsidRPr="00300E0B">
        <w:rPr>
          <w:sz w:val="28"/>
          <w:szCs w:val="28"/>
        </w:rPr>
        <w:t>Т</w:t>
      </w:r>
      <w:r w:rsidR="00B43E2D" w:rsidRPr="00300E0B">
        <w:rPr>
          <w:sz w:val="28"/>
          <w:szCs w:val="28"/>
        </w:rPr>
        <w:t xml:space="preserve">ехническое задание на </w:t>
      </w:r>
      <w:r w:rsidR="007271FE" w:rsidRPr="00300E0B">
        <w:rPr>
          <w:sz w:val="28"/>
          <w:szCs w:val="28"/>
        </w:rPr>
        <w:t xml:space="preserve">подготовку генерального плана </w:t>
      </w:r>
      <w:r w:rsidR="008276FF" w:rsidRPr="00300E0B">
        <w:rPr>
          <w:sz w:val="28"/>
          <w:szCs w:val="28"/>
        </w:rPr>
        <w:t xml:space="preserve">муниципального образования </w:t>
      </w:r>
      <w:proofErr w:type="gramStart"/>
      <w:r w:rsidR="00A333ED" w:rsidRPr="00300E0B">
        <w:rPr>
          <w:sz w:val="28"/>
          <w:szCs w:val="28"/>
        </w:rPr>
        <w:t>Балейский</w:t>
      </w:r>
      <w:r w:rsidR="008276FF" w:rsidRPr="00300E0B">
        <w:rPr>
          <w:sz w:val="28"/>
          <w:szCs w:val="28"/>
        </w:rPr>
        <w:t xml:space="preserve">  муниципальный</w:t>
      </w:r>
      <w:proofErr w:type="gramEnd"/>
      <w:r w:rsidR="008276FF" w:rsidRPr="00300E0B">
        <w:rPr>
          <w:sz w:val="28"/>
          <w:szCs w:val="28"/>
        </w:rPr>
        <w:t xml:space="preserve">  округ Забайкальского края</w:t>
      </w:r>
      <w:r w:rsidR="00B43E2D" w:rsidRPr="00300E0B">
        <w:rPr>
          <w:sz w:val="28"/>
          <w:szCs w:val="28"/>
        </w:rPr>
        <w:t xml:space="preserve">; </w:t>
      </w:r>
    </w:p>
    <w:p w14:paraId="78E4ECD7" w14:textId="77777777" w:rsidR="00B43E2D" w:rsidRPr="00300E0B" w:rsidRDefault="00B43E2D" w:rsidP="00207B0D">
      <w:pPr>
        <w:pStyle w:val="a8"/>
        <w:numPr>
          <w:ilvl w:val="0"/>
          <w:numId w:val="10"/>
        </w:numPr>
        <w:tabs>
          <w:tab w:val="left" w:pos="1418"/>
        </w:tabs>
        <w:spacing w:line="360" w:lineRule="auto"/>
        <w:ind w:left="0" w:firstLine="709"/>
        <w:jc w:val="both"/>
        <w:rPr>
          <w:sz w:val="28"/>
          <w:szCs w:val="28"/>
        </w:rPr>
      </w:pPr>
      <w:r w:rsidRPr="00300E0B">
        <w:rPr>
          <w:sz w:val="28"/>
          <w:szCs w:val="28"/>
        </w:rPr>
        <w:t>Градостроительный кодекс Российской Федерации с изменениями и дополнениями;</w:t>
      </w:r>
    </w:p>
    <w:p w14:paraId="015EEDCB" w14:textId="77777777" w:rsidR="00B43E2D" w:rsidRPr="00300E0B" w:rsidRDefault="00B43E2D" w:rsidP="00207B0D">
      <w:pPr>
        <w:pStyle w:val="a8"/>
        <w:numPr>
          <w:ilvl w:val="0"/>
          <w:numId w:val="10"/>
        </w:numPr>
        <w:tabs>
          <w:tab w:val="left" w:pos="1418"/>
        </w:tabs>
        <w:spacing w:line="360" w:lineRule="auto"/>
        <w:ind w:left="0" w:firstLine="709"/>
        <w:jc w:val="both"/>
        <w:rPr>
          <w:sz w:val="28"/>
          <w:szCs w:val="28"/>
        </w:rPr>
      </w:pPr>
      <w:r w:rsidRPr="00300E0B">
        <w:rPr>
          <w:sz w:val="28"/>
          <w:szCs w:val="28"/>
        </w:rPr>
        <w:t>Земельный кодекс Российской Федерации с изменениями и дополнениями;</w:t>
      </w:r>
    </w:p>
    <w:p w14:paraId="31D537A0" w14:textId="77777777" w:rsidR="00B43E2D" w:rsidRPr="00300E0B" w:rsidRDefault="00B43E2D" w:rsidP="00207B0D">
      <w:pPr>
        <w:pStyle w:val="a8"/>
        <w:numPr>
          <w:ilvl w:val="0"/>
          <w:numId w:val="10"/>
        </w:numPr>
        <w:tabs>
          <w:tab w:val="left" w:pos="1418"/>
        </w:tabs>
        <w:spacing w:line="360" w:lineRule="auto"/>
        <w:ind w:left="0" w:firstLine="709"/>
        <w:jc w:val="both"/>
        <w:rPr>
          <w:sz w:val="28"/>
          <w:szCs w:val="28"/>
        </w:rPr>
      </w:pPr>
      <w:r w:rsidRPr="00300E0B">
        <w:rPr>
          <w:sz w:val="28"/>
          <w:szCs w:val="28"/>
        </w:rPr>
        <w:t>Водный кодекс Российской Федерации с изменениями и дополнениями;</w:t>
      </w:r>
    </w:p>
    <w:p w14:paraId="5BC3B56A" w14:textId="77777777" w:rsidR="00B43E2D" w:rsidRPr="00300E0B" w:rsidRDefault="00B43E2D" w:rsidP="00207B0D">
      <w:pPr>
        <w:pStyle w:val="a8"/>
        <w:numPr>
          <w:ilvl w:val="0"/>
          <w:numId w:val="10"/>
        </w:numPr>
        <w:tabs>
          <w:tab w:val="left" w:pos="1418"/>
        </w:tabs>
        <w:spacing w:line="360" w:lineRule="auto"/>
        <w:ind w:left="0" w:firstLine="709"/>
        <w:jc w:val="both"/>
        <w:rPr>
          <w:sz w:val="28"/>
          <w:szCs w:val="28"/>
        </w:rPr>
      </w:pPr>
      <w:r w:rsidRPr="00300E0B">
        <w:rPr>
          <w:sz w:val="28"/>
          <w:szCs w:val="28"/>
        </w:rPr>
        <w:t>Лесной кодекс Российской Федерации с изменениями и дополнениями;</w:t>
      </w:r>
    </w:p>
    <w:p w14:paraId="7E138300" w14:textId="77777777" w:rsidR="00B43E2D" w:rsidRPr="00300E0B" w:rsidRDefault="00B43E2D" w:rsidP="00207B0D">
      <w:pPr>
        <w:pStyle w:val="a8"/>
        <w:numPr>
          <w:ilvl w:val="0"/>
          <w:numId w:val="10"/>
        </w:numPr>
        <w:tabs>
          <w:tab w:val="left" w:pos="1418"/>
        </w:tabs>
        <w:spacing w:line="360" w:lineRule="auto"/>
        <w:ind w:left="0" w:firstLine="709"/>
        <w:jc w:val="both"/>
        <w:rPr>
          <w:sz w:val="28"/>
          <w:szCs w:val="28"/>
        </w:rPr>
      </w:pPr>
      <w:r w:rsidRPr="00300E0B">
        <w:rPr>
          <w:sz w:val="28"/>
          <w:szCs w:val="28"/>
        </w:rPr>
        <w:t>Федеральный закон от 06.10.2003 № 131-ФЗ «Об общих принципах местного самоуправления в Российской Федерации»;</w:t>
      </w:r>
    </w:p>
    <w:p w14:paraId="4D959747" w14:textId="77777777" w:rsidR="00861396" w:rsidRPr="00300E0B" w:rsidRDefault="00861396" w:rsidP="00207B0D">
      <w:pPr>
        <w:pStyle w:val="a8"/>
        <w:numPr>
          <w:ilvl w:val="0"/>
          <w:numId w:val="10"/>
        </w:numPr>
        <w:tabs>
          <w:tab w:val="left" w:pos="1418"/>
        </w:tabs>
        <w:spacing w:line="360" w:lineRule="auto"/>
        <w:ind w:left="0" w:firstLine="709"/>
        <w:jc w:val="both"/>
        <w:rPr>
          <w:sz w:val="28"/>
          <w:szCs w:val="28"/>
        </w:rPr>
      </w:pPr>
      <w:r w:rsidRPr="00300E0B">
        <w:rPr>
          <w:sz w:val="28"/>
          <w:szCs w:val="28"/>
        </w:rPr>
        <w:t>Федеральный закон от 13.07.2015</w:t>
      </w:r>
      <w:r w:rsidR="008B7152" w:rsidRPr="00300E0B">
        <w:rPr>
          <w:sz w:val="28"/>
          <w:szCs w:val="28"/>
        </w:rPr>
        <w:t xml:space="preserve"> </w:t>
      </w:r>
      <w:r w:rsidRPr="00300E0B">
        <w:rPr>
          <w:sz w:val="28"/>
          <w:szCs w:val="28"/>
        </w:rPr>
        <w:t>№ 218-ФЗ «О государственной регистрации недвижимости»;</w:t>
      </w:r>
    </w:p>
    <w:p w14:paraId="7ED9576E" w14:textId="77777777" w:rsidR="00861396" w:rsidRPr="00300E0B" w:rsidRDefault="00861396" w:rsidP="00207B0D">
      <w:pPr>
        <w:pStyle w:val="a8"/>
        <w:numPr>
          <w:ilvl w:val="0"/>
          <w:numId w:val="10"/>
        </w:numPr>
        <w:tabs>
          <w:tab w:val="left" w:pos="1418"/>
        </w:tabs>
        <w:spacing w:line="360" w:lineRule="auto"/>
        <w:ind w:left="0" w:firstLine="709"/>
        <w:jc w:val="both"/>
        <w:rPr>
          <w:sz w:val="28"/>
          <w:szCs w:val="28"/>
        </w:rPr>
      </w:pPr>
      <w:r w:rsidRPr="00300E0B">
        <w:rPr>
          <w:sz w:val="28"/>
          <w:szCs w:val="28"/>
        </w:rPr>
        <w:t>Федеральный закон от 25.06.2002 № 73-ФЗ «Об объектах культурного наследия (памятниках истории и культуры) народов Российской Федерации»;</w:t>
      </w:r>
    </w:p>
    <w:p w14:paraId="72FC1297" w14:textId="77777777" w:rsidR="00861396" w:rsidRPr="00300E0B" w:rsidRDefault="00861396" w:rsidP="00207B0D">
      <w:pPr>
        <w:pStyle w:val="a8"/>
        <w:numPr>
          <w:ilvl w:val="0"/>
          <w:numId w:val="10"/>
        </w:numPr>
        <w:tabs>
          <w:tab w:val="left" w:pos="1418"/>
        </w:tabs>
        <w:spacing w:line="360" w:lineRule="auto"/>
        <w:ind w:left="0" w:firstLine="709"/>
        <w:jc w:val="both"/>
        <w:rPr>
          <w:sz w:val="28"/>
          <w:szCs w:val="28"/>
        </w:rPr>
      </w:pPr>
      <w:r w:rsidRPr="00300E0B">
        <w:rPr>
          <w:sz w:val="28"/>
          <w:szCs w:val="28"/>
        </w:rPr>
        <w:t>Федеральный закон от 14.03.1995 № 33-ФЗ «Об особо охраняемых природных территориях»;</w:t>
      </w:r>
    </w:p>
    <w:p w14:paraId="4B621FF8" w14:textId="77777777" w:rsidR="00861396" w:rsidRPr="00300E0B" w:rsidRDefault="00861396" w:rsidP="00207B0D">
      <w:pPr>
        <w:pStyle w:val="a8"/>
        <w:numPr>
          <w:ilvl w:val="0"/>
          <w:numId w:val="10"/>
        </w:numPr>
        <w:tabs>
          <w:tab w:val="left" w:pos="1418"/>
        </w:tabs>
        <w:spacing w:line="360" w:lineRule="auto"/>
        <w:ind w:left="0" w:firstLine="709"/>
        <w:jc w:val="both"/>
        <w:rPr>
          <w:sz w:val="28"/>
          <w:szCs w:val="28"/>
        </w:rPr>
      </w:pPr>
      <w:r w:rsidRPr="00300E0B">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E714357" w14:textId="77777777" w:rsidR="001040D1" w:rsidRPr="00300E0B" w:rsidRDefault="00300E0B" w:rsidP="00207B0D">
      <w:pPr>
        <w:pStyle w:val="a8"/>
        <w:numPr>
          <w:ilvl w:val="0"/>
          <w:numId w:val="10"/>
        </w:numPr>
        <w:tabs>
          <w:tab w:val="left" w:pos="1418"/>
        </w:tabs>
        <w:spacing w:line="360" w:lineRule="auto"/>
        <w:ind w:left="0" w:firstLine="709"/>
        <w:jc w:val="both"/>
        <w:rPr>
          <w:sz w:val="28"/>
          <w:szCs w:val="28"/>
        </w:rPr>
      </w:pPr>
      <w:r w:rsidRPr="00300E0B">
        <w:rPr>
          <w:sz w:val="28"/>
          <w:szCs w:val="28"/>
        </w:rPr>
        <w:lastRenderedPageBreak/>
        <w:t>Федеральный закон от 22.07</w:t>
      </w:r>
      <w:r w:rsidR="001040D1" w:rsidRPr="00300E0B">
        <w:rPr>
          <w:sz w:val="28"/>
          <w:szCs w:val="28"/>
        </w:rPr>
        <w:t>.2008 № 123-Ф3 «Технический регламент о требованиях пожарной безопасности»;</w:t>
      </w:r>
    </w:p>
    <w:p w14:paraId="2A3116B5" w14:textId="77777777" w:rsidR="001040D1" w:rsidRPr="00300E0B" w:rsidRDefault="001040D1" w:rsidP="00207B0D">
      <w:pPr>
        <w:pStyle w:val="a8"/>
        <w:numPr>
          <w:ilvl w:val="0"/>
          <w:numId w:val="10"/>
        </w:numPr>
        <w:tabs>
          <w:tab w:val="left" w:pos="1418"/>
        </w:tabs>
        <w:spacing w:line="360" w:lineRule="auto"/>
        <w:ind w:left="0" w:firstLine="709"/>
        <w:jc w:val="both"/>
        <w:rPr>
          <w:sz w:val="28"/>
          <w:szCs w:val="28"/>
        </w:rPr>
      </w:pPr>
      <w:r w:rsidRPr="00300E0B">
        <w:rPr>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3840D6C6" w14:textId="77777777" w:rsidR="001040D1" w:rsidRPr="00300E0B" w:rsidRDefault="00C85179" w:rsidP="00207B0D">
      <w:pPr>
        <w:pStyle w:val="a8"/>
        <w:numPr>
          <w:ilvl w:val="0"/>
          <w:numId w:val="10"/>
        </w:numPr>
        <w:tabs>
          <w:tab w:val="left" w:pos="1418"/>
        </w:tabs>
        <w:spacing w:line="360" w:lineRule="auto"/>
        <w:ind w:left="0" w:firstLine="709"/>
        <w:jc w:val="both"/>
        <w:rPr>
          <w:sz w:val="28"/>
          <w:szCs w:val="28"/>
        </w:rPr>
      </w:pPr>
      <w:r w:rsidRPr="00300E0B">
        <w:rPr>
          <w:sz w:val="28"/>
          <w:szCs w:val="28"/>
        </w:rPr>
        <w:t>Приказ Федеральной службы государственной регистрации, кадастра и картографии от 10.11.2020 №П/0412 «Об утверждении классификатора видов разрешенного использования земельных участков»</w:t>
      </w:r>
      <w:r w:rsidR="001040D1" w:rsidRPr="00300E0B">
        <w:rPr>
          <w:sz w:val="28"/>
          <w:szCs w:val="28"/>
        </w:rPr>
        <w:t>;</w:t>
      </w:r>
    </w:p>
    <w:p w14:paraId="2A7C4C89" w14:textId="77777777" w:rsidR="008276FF" w:rsidRPr="00300E0B" w:rsidRDefault="008276FF" w:rsidP="00207B0D">
      <w:pPr>
        <w:pStyle w:val="a8"/>
        <w:numPr>
          <w:ilvl w:val="0"/>
          <w:numId w:val="10"/>
        </w:numPr>
        <w:tabs>
          <w:tab w:val="left" w:pos="1418"/>
        </w:tabs>
        <w:spacing w:line="360" w:lineRule="auto"/>
        <w:ind w:left="0" w:firstLine="709"/>
        <w:jc w:val="both"/>
        <w:rPr>
          <w:sz w:val="28"/>
          <w:szCs w:val="28"/>
        </w:rPr>
      </w:pPr>
      <w:r w:rsidRPr="00300E0B">
        <w:rPr>
          <w:sz w:val="28"/>
          <w:szCs w:val="28"/>
        </w:rPr>
        <w:t xml:space="preserve">Приказ Минэкономразвития России от 06.05.2024 N 273 "Об утверждении Методических рекомендаций по разработке проектов схем территориального планирования муниципальных </w:t>
      </w:r>
      <w:r w:rsidR="00D052EB">
        <w:rPr>
          <w:sz w:val="28"/>
          <w:szCs w:val="28"/>
        </w:rPr>
        <w:t>округ</w:t>
      </w:r>
      <w:r w:rsidRPr="00300E0B">
        <w:rPr>
          <w:sz w:val="28"/>
          <w:szCs w:val="28"/>
        </w:rPr>
        <w:t>ов, генеральных планов городских округов, муниципальных округов, городских и сельских поселений (проектов внесения изменений в такие документы)»;</w:t>
      </w:r>
    </w:p>
    <w:p w14:paraId="7D90FF1B" w14:textId="77777777" w:rsidR="00B42072" w:rsidRPr="00300E0B" w:rsidRDefault="00B42072" w:rsidP="00207B0D">
      <w:pPr>
        <w:pStyle w:val="a8"/>
        <w:numPr>
          <w:ilvl w:val="0"/>
          <w:numId w:val="10"/>
        </w:numPr>
        <w:tabs>
          <w:tab w:val="left" w:pos="1418"/>
        </w:tabs>
        <w:spacing w:line="360" w:lineRule="auto"/>
        <w:ind w:left="0" w:firstLine="709"/>
        <w:jc w:val="both"/>
        <w:rPr>
          <w:sz w:val="28"/>
          <w:szCs w:val="28"/>
        </w:rPr>
      </w:pPr>
      <w:r w:rsidRPr="00300E0B">
        <w:rPr>
          <w:sz w:val="28"/>
          <w:szCs w:val="28"/>
        </w:rPr>
        <w:t>Приказ Министерства экономического развития РФ от 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7.12.2016</w:t>
      </w:r>
      <w:r w:rsidR="00FE5920" w:rsidRPr="00300E0B">
        <w:rPr>
          <w:sz w:val="28"/>
          <w:szCs w:val="28"/>
        </w:rPr>
        <w:t xml:space="preserve"> </w:t>
      </w:r>
      <w:r w:rsidR="005B1DB7" w:rsidRPr="00300E0B">
        <w:rPr>
          <w:sz w:val="28"/>
          <w:szCs w:val="28"/>
        </w:rPr>
        <w:t>№</w:t>
      </w:r>
      <w:r w:rsidR="00BC06CB" w:rsidRPr="00300E0B">
        <w:rPr>
          <w:sz w:val="28"/>
          <w:szCs w:val="28"/>
        </w:rPr>
        <w:t> 793»;</w:t>
      </w:r>
    </w:p>
    <w:p w14:paraId="3E9798C2" w14:textId="77777777" w:rsidR="00B42072" w:rsidRPr="00300E0B" w:rsidRDefault="00300E0B" w:rsidP="005B4574">
      <w:pPr>
        <w:pStyle w:val="a8"/>
        <w:tabs>
          <w:tab w:val="left" w:pos="993"/>
          <w:tab w:val="left" w:pos="1418"/>
        </w:tabs>
        <w:spacing w:line="360" w:lineRule="auto"/>
        <w:ind w:left="0" w:firstLine="992"/>
        <w:jc w:val="both"/>
        <w:rPr>
          <w:sz w:val="28"/>
          <w:szCs w:val="28"/>
        </w:rPr>
      </w:pPr>
      <w:r>
        <w:rPr>
          <w:sz w:val="28"/>
          <w:szCs w:val="28"/>
        </w:rPr>
        <w:t xml:space="preserve">-        </w:t>
      </w:r>
      <w:r w:rsidR="00B42072" w:rsidRPr="00300E0B">
        <w:rPr>
          <w:sz w:val="28"/>
          <w:szCs w:val="28"/>
        </w:rPr>
        <w:t>Приказ Министерства экономического развития РФ от 21.07.2016</w:t>
      </w:r>
      <w:r w:rsidR="00BE0ED3" w:rsidRPr="00300E0B">
        <w:rPr>
          <w:sz w:val="28"/>
          <w:szCs w:val="28"/>
        </w:rPr>
        <w:t xml:space="preserve"> </w:t>
      </w:r>
      <w:r w:rsidR="005B1DB7" w:rsidRPr="00300E0B">
        <w:rPr>
          <w:sz w:val="28"/>
          <w:szCs w:val="28"/>
        </w:rPr>
        <w:t>№</w:t>
      </w:r>
      <w:r w:rsidR="00B42072" w:rsidRPr="00300E0B">
        <w:rPr>
          <w:sz w:val="28"/>
          <w:szCs w:val="28"/>
        </w:rPr>
        <w:t>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w:t>
      </w:r>
      <w:r w:rsidR="00BC06CB" w:rsidRPr="00300E0B">
        <w:rPr>
          <w:sz w:val="28"/>
          <w:szCs w:val="28"/>
        </w:rPr>
        <w:t>в территориального планирования»;</w:t>
      </w:r>
    </w:p>
    <w:p w14:paraId="58CC1E52" w14:textId="77777777" w:rsidR="00B42072" w:rsidRPr="00300E0B" w:rsidRDefault="00C85179" w:rsidP="00207B0D">
      <w:pPr>
        <w:pStyle w:val="a8"/>
        <w:numPr>
          <w:ilvl w:val="0"/>
          <w:numId w:val="10"/>
        </w:numPr>
        <w:tabs>
          <w:tab w:val="left" w:pos="1418"/>
        </w:tabs>
        <w:spacing w:line="360" w:lineRule="auto"/>
        <w:ind w:left="0" w:firstLine="709"/>
        <w:jc w:val="both"/>
        <w:rPr>
          <w:sz w:val="28"/>
          <w:szCs w:val="28"/>
        </w:rPr>
      </w:pPr>
      <w:r w:rsidRPr="00300E0B">
        <w:rPr>
          <w:sz w:val="28"/>
          <w:szCs w:val="28"/>
        </w:rPr>
        <w:t xml:space="preserve">Приказ Федеральной службы государственной регистрации, кадастра и картографии от 26.07.2022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w:t>
      </w:r>
      <w:r w:rsidRPr="00300E0B">
        <w:rPr>
          <w:sz w:val="28"/>
          <w:szCs w:val="28"/>
        </w:rPr>
        <w:lastRenderedPageBreak/>
        <w:t>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00B42072" w:rsidRPr="00300E0B">
        <w:rPr>
          <w:sz w:val="28"/>
          <w:szCs w:val="28"/>
        </w:rPr>
        <w:t>;</w:t>
      </w:r>
    </w:p>
    <w:p w14:paraId="29B41372" w14:textId="77777777" w:rsidR="00B42072" w:rsidRPr="0089272A" w:rsidRDefault="00B42072" w:rsidP="00207B0D">
      <w:pPr>
        <w:pStyle w:val="a8"/>
        <w:numPr>
          <w:ilvl w:val="0"/>
          <w:numId w:val="10"/>
        </w:numPr>
        <w:tabs>
          <w:tab w:val="left" w:pos="1418"/>
        </w:tabs>
        <w:spacing w:line="360" w:lineRule="auto"/>
        <w:ind w:left="0" w:firstLine="709"/>
        <w:jc w:val="both"/>
        <w:rPr>
          <w:sz w:val="28"/>
          <w:szCs w:val="28"/>
        </w:rPr>
      </w:pPr>
      <w:r w:rsidRPr="00300E0B">
        <w:rPr>
          <w:sz w:val="28"/>
          <w:szCs w:val="28"/>
        </w:rPr>
        <w:t>Иные федеральные законы, нормативно-правовые акты Президента Российской Федерации, Правительства Российской Федерации, нормативно-правовые акты федеральных органов исполнительной власти, регулирующие</w:t>
      </w:r>
      <w:r w:rsidR="002B00B7" w:rsidRPr="00300E0B">
        <w:rPr>
          <w:sz w:val="28"/>
          <w:szCs w:val="28"/>
        </w:rPr>
        <w:t xml:space="preserve"> </w:t>
      </w:r>
      <w:r w:rsidRPr="0089272A">
        <w:rPr>
          <w:sz w:val="28"/>
          <w:szCs w:val="28"/>
        </w:rPr>
        <w:t>отношения в области территориального планирования;</w:t>
      </w:r>
    </w:p>
    <w:p w14:paraId="7C5AC637" w14:textId="77777777" w:rsidR="00BC06CB" w:rsidRPr="0089272A" w:rsidRDefault="00BC06CB" w:rsidP="00207B0D">
      <w:pPr>
        <w:pStyle w:val="a8"/>
        <w:numPr>
          <w:ilvl w:val="0"/>
          <w:numId w:val="10"/>
        </w:numPr>
        <w:tabs>
          <w:tab w:val="left" w:pos="1418"/>
        </w:tabs>
        <w:spacing w:line="360" w:lineRule="auto"/>
        <w:ind w:left="0" w:firstLine="709"/>
        <w:jc w:val="both"/>
        <w:rPr>
          <w:sz w:val="28"/>
          <w:szCs w:val="28"/>
        </w:rPr>
      </w:pPr>
      <w:r w:rsidRPr="0089272A">
        <w:rPr>
          <w:sz w:val="28"/>
          <w:szCs w:val="28"/>
        </w:rPr>
        <w:t xml:space="preserve">Закон Забайкальского края от 29.12.2008 N 113-ЗЗК «О градостроительной деятельности в Забайкальском крае»; </w:t>
      </w:r>
    </w:p>
    <w:p w14:paraId="417328F6" w14:textId="77777777" w:rsidR="00DA4113" w:rsidRPr="0089272A" w:rsidRDefault="00DA4113" w:rsidP="00207B0D">
      <w:pPr>
        <w:pStyle w:val="a8"/>
        <w:numPr>
          <w:ilvl w:val="0"/>
          <w:numId w:val="10"/>
        </w:numPr>
        <w:tabs>
          <w:tab w:val="left" w:pos="1418"/>
        </w:tabs>
        <w:spacing w:line="360" w:lineRule="auto"/>
        <w:ind w:left="0" w:firstLine="709"/>
        <w:jc w:val="both"/>
        <w:rPr>
          <w:sz w:val="28"/>
          <w:szCs w:val="28"/>
        </w:rPr>
      </w:pPr>
      <w:r w:rsidRPr="0089272A">
        <w:rPr>
          <w:sz w:val="28"/>
          <w:szCs w:val="28"/>
        </w:rPr>
        <w:t xml:space="preserve">Устав муниципального образования </w:t>
      </w:r>
      <w:r w:rsidR="00A333ED" w:rsidRPr="0089272A">
        <w:rPr>
          <w:sz w:val="28"/>
          <w:szCs w:val="28"/>
        </w:rPr>
        <w:t>Балейский</w:t>
      </w:r>
      <w:r w:rsidR="00BC06CB" w:rsidRPr="0089272A">
        <w:rPr>
          <w:sz w:val="28"/>
          <w:szCs w:val="28"/>
        </w:rPr>
        <w:t xml:space="preserve"> муниципальный округ Забайкальского края</w:t>
      </w:r>
      <w:r w:rsidRPr="0089272A">
        <w:rPr>
          <w:sz w:val="28"/>
          <w:szCs w:val="28"/>
        </w:rPr>
        <w:t>;</w:t>
      </w:r>
    </w:p>
    <w:p w14:paraId="79F73E4E" w14:textId="77777777" w:rsidR="00B42072" w:rsidRPr="0089272A" w:rsidRDefault="007B0B45" w:rsidP="00207B0D">
      <w:pPr>
        <w:pStyle w:val="a8"/>
        <w:numPr>
          <w:ilvl w:val="0"/>
          <w:numId w:val="10"/>
        </w:numPr>
        <w:tabs>
          <w:tab w:val="left" w:pos="1418"/>
        </w:tabs>
        <w:spacing w:line="360" w:lineRule="auto"/>
        <w:ind w:left="0" w:firstLine="709"/>
        <w:jc w:val="both"/>
        <w:rPr>
          <w:sz w:val="28"/>
          <w:szCs w:val="28"/>
        </w:rPr>
      </w:pPr>
      <w:r w:rsidRPr="0089272A">
        <w:rPr>
          <w:sz w:val="28"/>
          <w:szCs w:val="28"/>
        </w:rPr>
        <w:t xml:space="preserve">Стратегия социально-экономического развития </w:t>
      </w:r>
      <w:r w:rsidR="0089272A" w:rsidRPr="0089272A">
        <w:rPr>
          <w:sz w:val="28"/>
          <w:szCs w:val="28"/>
        </w:rPr>
        <w:t>З</w:t>
      </w:r>
      <w:r w:rsidRPr="0089272A">
        <w:rPr>
          <w:sz w:val="28"/>
          <w:szCs w:val="28"/>
        </w:rPr>
        <w:t>абайкальского края до 2035 года, утвержденная Постановлением Правительства Забайкальского края от 02.06.2023 N 272 «Об утверждении Стратегии социально-экономического развития Забайкальского края до 2035 года</w:t>
      </w:r>
      <w:proofErr w:type="gramStart"/>
      <w:r w:rsidRPr="0089272A">
        <w:rPr>
          <w:sz w:val="28"/>
          <w:szCs w:val="28"/>
        </w:rPr>
        <w:t xml:space="preserve">» </w:t>
      </w:r>
      <w:r w:rsidR="00B42072" w:rsidRPr="0089272A">
        <w:rPr>
          <w:sz w:val="28"/>
          <w:szCs w:val="28"/>
        </w:rPr>
        <w:t>;</w:t>
      </w:r>
      <w:proofErr w:type="gramEnd"/>
      <w:r w:rsidR="00B42072" w:rsidRPr="0089272A">
        <w:rPr>
          <w:sz w:val="28"/>
          <w:szCs w:val="28"/>
        </w:rPr>
        <w:t xml:space="preserve"> </w:t>
      </w:r>
    </w:p>
    <w:p w14:paraId="1D1E277B" w14:textId="77777777" w:rsidR="00323F1C" w:rsidRPr="00AA18CD" w:rsidRDefault="00323F1C" w:rsidP="00207B0D">
      <w:pPr>
        <w:pStyle w:val="a8"/>
        <w:numPr>
          <w:ilvl w:val="0"/>
          <w:numId w:val="10"/>
        </w:numPr>
        <w:tabs>
          <w:tab w:val="left" w:pos="1418"/>
        </w:tabs>
        <w:spacing w:line="360" w:lineRule="auto"/>
        <w:ind w:left="0" w:firstLine="709"/>
        <w:jc w:val="both"/>
        <w:rPr>
          <w:sz w:val="28"/>
          <w:szCs w:val="28"/>
        </w:rPr>
      </w:pPr>
      <w:r w:rsidRPr="00AA18CD">
        <w:rPr>
          <w:sz w:val="28"/>
          <w:szCs w:val="28"/>
        </w:rPr>
        <w:t>«</w:t>
      </w:r>
      <w:r w:rsidR="00C85179" w:rsidRPr="00AA18CD">
        <w:rPr>
          <w:sz w:val="28"/>
          <w:szCs w:val="28"/>
        </w:rPr>
        <w:t>П</w:t>
      </w:r>
      <w:r w:rsidR="007B0B45" w:rsidRPr="00AA18CD">
        <w:rPr>
          <w:sz w:val="28"/>
          <w:szCs w:val="28"/>
        </w:rPr>
        <w:t>лан</w:t>
      </w:r>
      <w:r w:rsidR="00C85179" w:rsidRPr="00AA18CD">
        <w:rPr>
          <w:sz w:val="28"/>
          <w:szCs w:val="28"/>
        </w:rPr>
        <w:t xml:space="preserve"> комплексного развития </w:t>
      </w:r>
      <w:r w:rsidR="007B0B45" w:rsidRPr="00AA18CD">
        <w:rPr>
          <w:sz w:val="28"/>
          <w:szCs w:val="28"/>
        </w:rPr>
        <w:t xml:space="preserve">муниципального </w:t>
      </w:r>
      <w:r w:rsidR="00CC4814" w:rsidRPr="00AA18CD">
        <w:rPr>
          <w:sz w:val="28"/>
          <w:szCs w:val="28"/>
        </w:rPr>
        <w:t>округа</w:t>
      </w:r>
      <w:r w:rsidR="007B0B45" w:rsidRPr="00AA18CD">
        <w:rPr>
          <w:sz w:val="28"/>
          <w:szCs w:val="28"/>
        </w:rPr>
        <w:t xml:space="preserve"> «</w:t>
      </w:r>
      <w:r w:rsidR="00A333ED" w:rsidRPr="00AA18CD">
        <w:rPr>
          <w:sz w:val="28"/>
          <w:szCs w:val="28"/>
        </w:rPr>
        <w:t>Балейский</w:t>
      </w:r>
      <w:r w:rsidR="007B0B45" w:rsidRPr="00AA18CD">
        <w:rPr>
          <w:sz w:val="28"/>
          <w:szCs w:val="28"/>
        </w:rPr>
        <w:t xml:space="preserve"> </w:t>
      </w:r>
      <w:r w:rsidR="00ED5796">
        <w:rPr>
          <w:sz w:val="28"/>
          <w:szCs w:val="28"/>
        </w:rPr>
        <w:t>район</w:t>
      </w:r>
      <w:r w:rsidR="007B0B45" w:rsidRPr="00AA18CD">
        <w:rPr>
          <w:sz w:val="28"/>
          <w:szCs w:val="28"/>
        </w:rPr>
        <w:t>» Забайкальского края на 2022-2027 годы, утвержденная Распоряжением правительства Забайкальск</w:t>
      </w:r>
      <w:r w:rsidR="00AA18CD" w:rsidRPr="00AA18CD">
        <w:rPr>
          <w:sz w:val="28"/>
          <w:szCs w:val="28"/>
        </w:rPr>
        <w:t xml:space="preserve">ого </w:t>
      </w:r>
      <w:proofErr w:type="gramStart"/>
      <w:r w:rsidR="00AA18CD" w:rsidRPr="00AA18CD">
        <w:rPr>
          <w:sz w:val="28"/>
          <w:szCs w:val="28"/>
        </w:rPr>
        <w:t>края  от</w:t>
      </w:r>
      <w:proofErr w:type="gramEnd"/>
      <w:r w:rsidR="00AA18CD" w:rsidRPr="00AA18CD">
        <w:rPr>
          <w:sz w:val="28"/>
          <w:szCs w:val="28"/>
        </w:rPr>
        <w:t xml:space="preserve"> 02.02.2023 г. № 27</w:t>
      </w:r>
      <w:r w:rsidR="007B0B45" w:rsidRPr="00AA18CD">
        <w:rPr>
          <w:sz w:val="28"/>
          <w:szCs w:val="28"/>
        </w:rPr>
        <w:t>-р</w:t>
      </w:r>
      <w:r w:rsidR="0044215D" w:rsidRPr="00AA18CD">
        <w:rPr>
          <w:sz w:val="28"/>
          <w:szCs w:val="28"/>
        </w:rPr>
        <w:t>;</w:t>
      </w:r>
    </w:p>
    <w:p w14:paraId="28DD57F3" w14:textId="77777777" w:rsidR="007B0B45" w:rsidRPr="00ED5796" w:rsidRDefault="007F17BF" w:rsidP="00207B0D">
      <w:pPr>
        <w:pStyle w:val="a8"/>
        <w:numPr>
          <w:ilvl w:val="0"/>
          <w:numId w:val="10"/>
        </w:numPr>
        <w:spacing w:line="360" w:lineRule="auto"/>
        <w:ind w:left="0" w:firstLine="709"/>
        <w:jc w:val="both"/>
        <w:rPr>
          <w:sz w:val="28"/>
        </w:rPr>
      </w:pPr>
      <w:r w:rsidRPr="00AA18CD">
        <w:rPr>
          <w:sz w:val="28"/>
        </w:rPr>
        <w:t xml:space="preserve">План мероприятий </w:t>
      </w:r>
      <w:r w:rsidR="007B0B45" w:rsidRPr="00AA18CD">
        <w:rPr>
          <w:sz w:val="28"/>
        </w:rPr>
        <w:t xml:space="preserve">(«дорожная карта») по содействию развитию конкуренции в </w:t>
      </w:r>
      <w:r w:rsidR="007B0B45" w:rsidRPr="00ED5796">
        <w:rPr>
          <w:sz w:val="28"/>
        </w:rPr>
        <w:t>Забайкальском крае 2022–2025 годах</w:t>
      </w:r>
      <w:r w:rsidRPr="00ED5796">
        <w:rPr>
          <w:sz w:val="28"/>
        </w:rPr>
        <w:t>;</w:t>
      </w:r>
    </w:p>
    <w:p w14:paraId="4E83DCF1" w14:textId="77777777" w:rsidR="00ED5796" w:rsidRPr="00ED5796" w:rsidRDefault="00ED5796" w:rsidP="00207B0D">
      <w:pPr>
        <w:pStyle w:val="a8"/>
        <w:numPr>
          <w:ilvl w:val="0"/>
          <w:numId w:val="10"/>
        </w:numPr>
        <w:spacing w:line="360" w:lineRule="auto"/>
        <w:ind w:left="0" w:firstLine="709"/>
        <w:jc w:val="both"/>
        <w:rPr>
          <w:sz w:val="28"/>
        </w:rPr>
      </w:pPr>
      <w:r w:rsidRPr="00ED5796">
        <w:rPr>
          <w:sz w:val="28"/>
        </w:rPr>
        <w:t>Распоряжение администрации муниципального района «Балейский район» Забайкальского края от 28.01.2021г. № 54 Об утверждении перечня товарных рынков для содействия развитию конкуренции и ключевые показатели развития конкуренции в муниципальном районе «Балейский район» в 2022-2025 годах и плана мероприятий (дорожная карта) по содействию развитию конкуренции в муниципальном районе «Балейский район»,</w:t>
      </w:r>
    </w:p>
    <w:p w14:paraId="33BFF752" w14:textId="77777777" w:rsidR="008D2D7F" w:rsidRPr="0089272A" w:rsidRDefault="003A188B" w:rsidP="00207B0D">
      <w:pPr>
        <w:pStyle w:val="a8"/>
        <w:numPr>
          <w:ilvl w:val="0"/>
          <w:numId w:val="10"/>
        </w:numPr>
        <w:tabs>
          <w:tab w:val="left" w:pos="1418"/>
        </w:tabs>
        <w:spacing w:line="360" w:lineRule="auto"/>
        <w:ind w:left="0" w:firstLine="709"/>
        <w:jc w:val="both"/>
        <w:rPr>
          <w:sz w:val="28"/>
          <w:szCs w:val="28"/>
        </w:rPr>
      </w:pPr>
      <w:r w:rsidRPr="0089272A">
        <w:rPr>
          <w:sz w:val="28"/>
          <w:szCs w:val="28"/>
        </w:rPr>
        <w:t>Иные муниципальные программы;</w:t>
      </w:r>
    </w:p>
    <w:p w14:paraId="667FE299" w14:textId="77777777" w:rsidR="00D26964" w:rsidRPr="0089272A" w:rsidRDefault="00D26964" w:rsidP="00207B0D">
      <w:pPr>
        <w:pStyle w:val="a8"/>
        <w:numPr>
          <w:ilvl w:val="0"/>
          <w:numId w:val="10"/>
        </w:numPr>
        <w:tabs>
          <w:tab w:val="left" w:pos="1418"/>
        </w:tabs>
        <w:spacing w:line="360" w:lineRule="auto"/>
        <w:ind w:left="0" w:firstLine="709"/>
        <w:jc w:val="both"/>
        <w:rPr>
          <w:sz w:val="28"/>
          <w:szCs w:val="28"/>
        </w:rPr>
      </w:pPr>
      <w:r w:rsidRPr="0089272A">
        <w:rPr>
          <w:sz w:val="28"/>
          <w:szCs w:val="28"/>
        </w:rPr>
        <w:t>Нормативно-правовые акты органов местного самоуправления;</w:t>
      </w:r>
    </w:p>
    <w:p w14:paraId="5324F14E" w14:textId="77777777" w:rsidR="005602B6" w:rsidRPr="00833708" w:rsidRDefault="005602B6" w:rsidP="00207B0D">
      <w:pPr>
        <w:pStyle w:val="a8"/>
        <w:numPr>
          <w:ilvl w:val="0"/>
          <w:numId w:val="10"/>
        </w:numPr>
        <w:tabs>
          <w:tab w:val="left" w:pos="1418"/>
        </w:tabs>
        <w:spacing w:line="360" w:lineRule="auto"/>
        <w:ind w:left="0" w:firstLine="709"/>
        <w:jc w:val="both"/>
        <w:rPr>
          <w:sz w:val="28"/>
          <w:szCs w:val="28"/>
        </w:rPr>
      </w:pPr>
      <w:r w:rsidRPr="00833708">
        <w:rPr>
          <w:sz w:val="28"/>
          <w:szCs w:val="28"/>
        </w:rPr>
        <w:lastRenderedPageBreak/>
        <w:t xml:space="preserve">Постановление </w:t>
      </w:r>
      <w:r w:rsidR="00A415C9" w:rsidRPr="00833708">
        <w:rPr>
          <w:sz w:val="28"/>
          <w:szCs w:val="28"/>
        </w:rPr>
        <w:t xml:space="preserve">Правительства РФ от 3.03.2018 </w:t>
      </w:r>
      <w:r w:rsidRPr="00833708">
        <w:rPr>
          <w:sz w:val="28"/>
          <w:szCs w:val="28"/>
        </w:rPr>
        <w:t>№</w:t>
      </w:r>
      <w:r w:rsidR="00FE5920" w:rsidRPr="00833708">
        <w:rPr>
          <w:sz w:val="28"/>
          <w:szCs w:val="28"/>
        </w:rPr>
        <w:t xml:space="preserve"> </w:t>
      </w:r>
      <w:r w:rsidRPr="00833708">
        <w:rPr>
          <w:sz w:val="28"/>
          <w:szCs w:val="28"/>
        </w:rPr>
        <w:t>222 «Об утверждении Правил установления санитарно-защитных зон и использования земельных участков, расположенных в</w:t>
      </w:r>
      <w:r w:rsidR="002B00B7" w:rsidRPr="00833708">
        <w:rPr>
          <w:sz w:val="28"/>
          <w:szCs w:val="28"/>
        </w:rPr>
        <w:t xml:space="preserve"> </w:t>
      </w:r>
      <w:r w:rsidRPr="00833708">
        <w:rPr>
          <w:sz w:val="28"/>
          <w:szCs w:val="28"/>
        </w:rPr>
        <w:t>границах санитарно-защитных зон»;</w:t>
      </w:r>
    </w:p>
    <w:p w14:paraId="4B4A227D" w14:textId="77777777" w:rsidR="00B42072" w:rsidRPr="00833708" w:rsidRDefault="005602B6" w:rsidP="00207B0D">
      <w:pPr>
        <w:pStyle w:val="a8"/>
        <w:numPr>
          <w:ilvl w:val="0"/>
          <w:numId w:val="10"/>
        </w:numPr>
        <w:tabs>
          <w:tab w:val="left" w:pos="1418"/>
        </w:tabs>
        <w:spacing w:line="360" w:lineRule="auto"/>
        <w:ind w:left="0" w:firstLine="709"/>
        <w:jc w:val="both"/>
        <w:rPr>
          <w:sz w:val="28"/>
          <w:szCs w:val="28"/>
        </w:rPr>
      </w:pPr>
      <w:r w:rsidRPr="00833708">
        <w:rPr>
          <w:sz w:val="28"/>
          <w:szCs w:val="28"/>
        </w:rPr>
        <w:t>Технические регламенты:</w:t>
      </w:r>
    </w:p>
    <w:p w14:paraId="7619F77D" w14:textId="77777777" w:rsidR="00B42072" w:rsidRPr="00833708" w:rsidRDefault="00B42072" w:rsidP="00207B0D">
      <w:pPr>
        <w:pStyle w:val="a8"/>
        <w:numPr>
          <w:ilvl w:val="0"/>
          <w:numId w:val="10"/>
        </w:numPr>
        <w:tabs>
          <w:tab w:val="left" w:pos="1418"/>
        </w:tabs>
        <w:spacing w:line="360" w:lineRule="auto"/>
        <w:ind w:left="0" w:firstLine="709"/>
        <w:jc w:val="both"/>
        <w:rPr>
          <w:sz w:val="28"/>
          <w:szCs w:val="28"/>
        </w:rPr>
      </w:pPr>
      <w:r w:rsidRPr="00833708">
        <w:rPr>
          <w:sz w:val="28"/>
          <w:szCs w:val="28"/>
        </w:rPr>
        <w:t>СанПиН 2.2.1/2.1.1.1200-03 "Санитарно-защитные зоны и санитарная классификация предприятий, сооружений и иных объектов";</w:t>
      </w:r>
    </w:p>
    <w:p w14:paraId="5D386DB2" w14:textId="77777777" w:rsidR="007F17BF" w:rsidRPr="008D5AC5" w:rsidRDefault="007F17BF" w:rsidP="00207B0D">
      <w:pPr>
        <w:pStyle w:val="a5"/>
        <w:numPr>
          <w:ilvl w:val="0"/>
          <w:numId w:val="10"/>
        </w:numPr>
        <w:spacing w:before="0" w:beforeAutospacing="0" w:after="0" w:afterAutospacing="0" w:line="360" w:lineRule="auto"/>
        <w:ind w:left="0" w:firstLine="709"/>
        <w:jc w:val="both"/>
        <w:rPr>
          <w:sz w:val="28"/>
          <w:szCs w:val="28"/>
        </w:rPr>
      </w:pPr>
      <w:r w:rsidRPr="008D5AC5">
        <w:rPr>
          <w:sz w:val="28"/>
          <w:szCs w:val="28"/>
        </w:rPr>
        <w:t>СП 104.13330.2016. Свод правил. Инженерная защита территории от затопления и подтопления. Актуализированная редакция СНиП 2.06.15-85"</w:t>
      </w:r>
    </w:p>
    <w:p w14:paraId="58D52618" w14:textId="77777777" w:rsidR="00B42072" w:rsidRPr="008D5AC5" w:rsidRDefault="007F17BF" w:rsidP="00207B0D">
      <w:pPr>
        <w:pStyle w:val="a8"/>
        <w:numPr>
          <w:ilvl w:val="0"/>
          <w:numId w:val="10"/>
        </w:numPr>
        <w:tabs>
          <w:tab w:val="left" w:pos="1418"/>
        </w:tabs>
        <w:spacing w:line="360" w:lineRule="auto"/>
        <w:ind w:left="0" w:firstLine="709"/>
        <w:jc w:val="both"/>
        <w:rPr>
          <w:sz w:val="28"/>
          <w:szCs w:val="28"/>
        </w:rPr>
      </w:pPr>
      <w:r w:rsidRPr="008D5AC5">
        <w:rPr>
          <w:sz w:val="28"/>
          <w:szCs w:val="28"/>
        </w:rPr>
        <w:t xml:space="preserve">Постановление Правительства Забайкальского края от 11.07.2017 N </w:t>
      </w:r>
      <w:proofErr w:type="gramStart"/>
      <w:r w:rsidRPr="008D5AC5">
        <w:rPr>
          <w:sz w:val="28"/>
          <w:szCs w:val="28"/>
        </w:rPr>
        <w:t>273  «</w:t>
      </w:r>
      <w:proofErr w:type="gramEnd"/>
      <w:r w:rsidRPr="008D5AC5">
        <w:rPr>
          <w:sz w:val="28"/>
          <w:szCs w:val="28"/>
        </w:rPr>
        <w:t>Об утверждении региональных нормативов градостроительного проектирования Забайкальского края»</w:t>
      </w:r>
      <w:r w:rsidR="00B42072" w:rsidRPr="008D5AC5">
        <w:rPr>
          <w:sz w:val="28"/>
          <w:szCs w:val="28"/>
        </w:rPr>
        <w:t>;</w:t>
      </w:r>
    </w:p>
    <w:p w14:paraId="04235E29" w14:textId="77777777" w:rsidR="00B43E2D" w:rsidRPr="008D5AC5" w:rsidRDefault="00B43E2D" w:rsidP="00207B0D">
      <w:pPr>
        <w:pStyle w:val="a8"/>
        <w:numPr>
          <w:ilvl w:val="0"/>
          <w:numId w:val="10"/>
        </w:numPr>
        <w:tabs>
          <w:tab w:val="left" w:pos="1418"/>
        </w:tabs>
        <w:spacing w:line="360" w:lineRule="auto"/>
        <w:ind w:left="0" w:firstLine="709"/>
        <w:jc w:val="both"/>
        <w:rPr>
          <w:sz w:val="28"/>
          <w:szCs w:val="28"/>
        </w:rPr>
      </w:pPr>
      <w:r w:rsidRPr="008D5AC5">
        <w:rPr>
          <w:sz w:val="28"/>
          <w:szCs w:val="28"/>
        </w:rPr>
        <w:t xml:space="preserve">Иные </w:t>
      </w:r>
      <w:r w:rsidR="00B42072" w:rsidRPr="008D5AC5">
        <w:rPr>
          <w:sz w:val="28"/>
          <w:szCs w:val="28"/>
        </w:rPr>
        <w:t>действующие н</w:t>
      </w:r>
      <w:r w:rsidRPr="008D5AC5">
        <w:rPr>
          <w:sz w:val="28"/>
          <w:szCs w:val="28"/>
        </w:rPr>
        <w:t>орматив</w:t>
      </w:r>
      <w:r w:rsidR="00B42072" w:rsidRPr="008D5AC5">
        <w:rPr>
          <w:sz w:val="28"/>
          <w:szCs w:val="28"/>
        </w:rPr>
        <w:t>н</w:t>
      </w:r>
      <w:r w:rsidRPr="008D5AC5">
        <w:rPr>
          <w:sz w:val="28"/>
          <w:szCs w:val="28"/>
        </w:rPr>
        <w:t>ы</w:t>
      </w:r>
      <w:r w:rsidR="00B42072" w:rsidRPr="008D5AC5">
        <w:rPr>
          <w:sz w:val="28"/>
          <w:szCs w:val="28"/>
        </w:rPr>
        <w:t>е правовые акты и нормативные технические документы Российской Федерации.</w:t>
      </w:r>
    </w:p>
    <w:p w14:paraId="5BDFEC89" w14:textId="77777777" w:rsidR="00B43E2D" w:rsidRPr="00A9568C" w:rsidRDefault="00C3504A" w:rsidP="00765393">
      <w:pPr>
        <w:spacing w:line="360" w:lineRule="auto"/>
        <w:ind w:firstLine="709"/>
        <w:jc w:val="both"/>
        <w:rPr>
          <w:sz w:val="28"/>
          <w:szCs w:val="28"/>
        </w:rPr>
      </w:pPr>
      <w:r w:rsidRPr="00987FCA">
        <w:rPr>
          <w:sz w:val="28"/>
          <w:szCs w:val="28"/>
        </w:rPr>
        <w:t xml:space="preserve">Исходные данные предоставлены </w:t>
      </w:r>
      <w:r w:rsidR="00B43E2D" w:rsidRPr="00987FCA">
        <w:rPr>
          <w:sz w:val="28"/>
          <w:szCs w:val="28"/>
        </w:rPr>
        <w:t xml:space="preserve">администрацией </w:t>
      </w:r>
      <w:r w:rsidR="008276FF" w:rsidRPr="00987FCA">
        <w:rPr>
          <w:sz w:val="28"/>
          <w:szCs w:val="28"/>
        </w:rPr>
        <w:t xml:space="preserve">муниципального образования </w:t>
      </w:r>
      <w:proofErr w:type="gramStart"/>
      <w:r w:rsidR="00A333ED" w:rsidRPr="00987FCA">
        <w:rPr>
          <w:sz w:val="28"/>
          <w:szCs w:val="28"/>
        </w:rPr>
        <w:t>Балейский</w:t>
      </w:r>
      <w:r w:rsidR="008276FF" w:rsidRPr="00987FCA">
        <w:rPr>
          <w:sz w:val="28"/>
          <w:szCs w:val="28"/>
        </w:rPr>
        <w:t xml:space="preserve">  муниципальный</w:t>
      </w:r>
      <w:proofErr w:type="gramEnd"/>
      <w:r w:rsidR="008276FF" w:rsidRPr="00987FCA">
        <w:rPr>
          <w:sz w:val="28"/>
          <w:szCs w:val="28"/>
        </w:rPr>
        <w:t xml:space="preserve">  округ Забайкальского края</w:t>
      </w:r>
      <w:r w:rsidR="00B43E2D" w:rsidRPr="00987FCA">
        <w:rPr>
          <w:sz w:val="28"/>
          <w:szCs w:val="28"/>
        </w:rPr>
        <w:t xml:space="preserve">. В основу генерального плана положены документы о прогнозах развития </w:t>
      </w:r>
      <w:r w:rsidR="00537C2B" w:rsidRPr="00987FCA">
        <w:rPr>
          <w:sz w:val="28"/>
          <w:szCs w:val="28"/>
        </w:rPr>
        <w:t>муниципального образования</w:t>
      </w:r>
      <w:r w:rsidR="00B43E2D" w:rsidRPr="00987FCA">
        <w:rPr>
          <w:sz w:val="28"/>
          <w:szCs w:val="28"/>
        </w:rPr>
        <w:t>, принятые на региональном и муниципальном уровнях</w:t>
      </w:r>
      <w:r w:rsidR="00B43E2D" w:rsidRPr="00A9568C">
        <w:rPr>
          <w:sz w:val="28"/>
          <w:szCs w:val="28"/>
        </w:rPr>
        <w:t xml:space="preserve">. В Генеральном плане определены основные параметры развития муниципального образования: перспективная численность населения, объемы жилищного строительства, необходимые для жилищно-коммунального строительства территории, основные направления транспортного комплекса и инженерной инфраструктуры. В </w:t>
      </w:r>
      <w:r w:rsidR="00D71770" w:rsidRPr="00A9568C">
        <w:rPr>
          <w:sz w:val="28"/>
          <w:szCs w:val="28"/>
        </w:rPr>
        <w:t>генеральном плане</w:t>
      </w:r>
      <w:r w:rsidR="00B43E2D" w:rsidRPr="00A9568C">
        <w:rPr>
          <w:sz w:val="28"/>
          <w:szCs w:val="28"/>
        </w:rPr>
        <w:t xml:space="preserve"> выполнено зонирование территорий с выделением жилых, общественно-деловых, производственных, рекреационных зон, территорий для развития других функций. Проектные решения генерального плана являются основанием для разработки документации по проектам планировки территорий </w:t>
      </w:r>
      <w:r w:rsidR="00B54136" w:rsidRPr="00A9568C">
        <w:rPr>
          <w:sz w:val="28"/>
          <w:szCs w:val="28"/>
        </w:rPr>
        <w:t>муниципального образования</w:t>
      </w:r>
      <w:r w:rsidR="00B43E2D" w:rsidRPr="00A9568C">
        <w:rPr>
          <w:sz w:val="28"/>
          <w:szCs w:val="28"/>
        </w:rPr>
        <w:t xml:space="preserve">, а также отраслевых схем размещения отдельных видов строительства, развития транспортной, инженерной и социальной инфраструктур, охраны окружающей среды. </w:t>
      </w:r>
    </w:p>
    <w:p w14:paraId="388232F7" w14:textId="77777777" w:rsidR="00B43E2D" w:rsidRPr="00A333ED" w:rsidRDefault="00B43E2D" w:rsidP="00765393">
      <w:pPr>
        <w:spacing w:line="360" w:lineRule="auto"/>
        <w:ind w:firstLine="709"/>
        <w:jc w:val="both"/>
        <w:rPr>
          <w:sz w:val="28"/>
          <w:szCs w:val="28"/>
          <w:highlight w:val="green"/>
        </w:rPr>
      </w:pPr>
      <w:r w:rsidRPr="00CD1A9D">
        <w:rPr>
          <w:sz w:val="28"/>
          <w:szCs w:val="28"/>
        </w:rPr>
        <w:t>В генеральном плане определены следующие сроки его реализации: I этап- пер</w:t>
      </w:r>
      <w:r w:rsidR="00B24319" w:rsidRPr="00CD1A9D">
        <w:rPr>
          <w:sz w:val="28"/>
          <w:szCs w:val="28"/>
        </w:rPr>
        <w:t xml:space="preserve">вая очередь генерального </w:t>
      </w:r>
      <w:r w:rsidR="00B24319" w:rsidRPr="00AA18CD">
        <w:rPr>
          <w:sz w:val="28"/>
          <w:szCs w:val="28"/>
        </w:rPr>
        <w:t>плана муниципального образования</w:t>
      </w:r>
      <w:r w:rsidRPr="00AA18CD">
        <w:rPr>
          <w:sz w:val="28"/>
          <w:szCs w:val="28"/>
        </w:rPr>
        <w:t xml:space="preserve">, на которую </w:t>
      </w:r>
      <w:r w:rsidRPr="00AA18CD">
        <w:rPr>
          <w:sz w:val="28"/>
          <w:szCs w:val="28"/>
        </w:rPr>
        <w:lastRenderedPageBreak/>
        <w:t>планируются первоочередные мероприятия до 202</w:t>
      </w:r>
      <w:r w:rsidR="002D0246" w:rsidRPr="00AA18CD">
        <w:rPr>
          <w:sz w:val="28"/>
          <w:szCs w:val="28"/>
        </w:rPr>
        <w:t>7</w:t>
      </w:r>
      <w:r w:rsidR="00CD1A9D" w:rsidRPr="00AA18CD">
        <w:rPr>
          <w:sz w:val="28"/>
          <w:szCs w:val="28"/>
        </w:rPr>
        <w:t xml:space="preserve"> </w:t>
      </w:r>
      <w:r w:rsidRPr="00AA18CD">
        <w:rPr>
          <w:sz w:val="28"/>
          <w:szCs w:val="28"/>
        </w:rPr>
        <w:t>г.; II этап - расчетный срок генерального плана, на который рассчитаны все планируемые мероприятия генерального плана –20</w:t>
      </w:r>
      <w:r w:rsidR="002D0246" w:rsidRPr="00AA18CD">
        <w:rPr>
          <w:sz w:val="28"/>
          <w:szCs w:val="28"/>
        </w:rPr>
        <w:t>3</w:t>
      </w:r>
      <w:r w:rsidR="009316FA" w:rsidRPr="00AA18CD">
        <w:rPr>
          <w:sz w:val="28"/>
          <w:szCs w:val="28"/>
        </w:rPr>
        <w:t>0</w:t>
      </w:r>
      <w:r w:rsidRPr="00AA18CD">
        <w:rPr>
          <w:sz w:val="28"/>
          <w:szCs w:val="28"/>
        </w:rPr>
        <w:t xml:space="preserve"> г.</w:t>
      </w:r>
    </w:p>
    <w:p w14:paraId="75E9F67C" w14:textId="77777777" w:rsidR="00B43E2D" w:rsidRPr="00CD1A9D" w:rsidRDefault="00B43E2D" w:rsidP="00765393">
      <w:pPr>
        <w:pStyle w:val="a8"/>
        <w:spacing w:line="360" w:lineRule="auto"/>
        <w:ind w:left="0" w:firstLine="709"/>
        <w:jc w:val="both"/>
        <w:rPr>
          <w:sz w:val="28"/>
          <w:szCs w:val="28"/>
        </w:rPr>
      </w:pPr>
      <w:r w:rsidRPr="00CD1A9D">
        <w:rPr>
          <w:sz w:val="28"/>
          <w:szCs w:val="28"/>
        </w:rPr>
        <w:t>Картографические материалы оформлены в соответствии с приказом Министерства</w:t>
      </w:r>
      <w:r w:rsidR="002B00B7" w:rsidRPr="00CD1A9D">
        <w:rPr>
          <w:sz w:val="28"/>
          <w:szCs w:val="28"/>
        </w:rPr>
        <w:t xml:space="preserve"> </w:t>
      </w:r>
      <w:r w:rsidRPr="00CD1A9D">
        <w:rPr>
          <w:sz w:val="28"/>
          <w:szCs w:val="28"/>
        </w:rPr>
        <w:t>экономического развития РФ от 09.01.2018 г. №</w:t>
      </w:r>
      <w:r w:rsidR="00FE5920" w:rsidRPr="00CD1A9D">
        <w:rPr>
          <w:sz w:val="28"/>
          <w:szCs w:val="28"/>
        </w:rPr>
        <w:t xml:space="preserve"> </w:t>
      </w:r>
      <w:r w:rsidRPr="00CD1A9D">
        <w:rPr>
          <w:sz w:val="28"/>
          <w:szCs w:val="28"/>
        </w:rPr>
        <w:t>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2BA1DB33" w14:textId="77777777" w:rsidR="00B43E2D" w:rsidRPr="00CD1A9D" w:rsidRDefault="00B43E2D" w:rsidP="00F26717">
      <w:pPr>
        <w:spacing w:line="360" w:lineRule="auto"/>
        <w:ind w:firstLine="709"/>
        <w:jc w:val="both"/>
        <w:rPr>
          <w:sz w:val="28"/>
          <w:szCs w:val="28"/>
        </w:rPr>
      </w:pPr>
      <w:r w:rsidRPr="00CD1A9D">
        <w:rPr>
          <w:sz w:val="28"/>
          <w:szCs w:val="28"/>
        </w:rPr>
        <w:t xml:space="preserve">Работа выполнена </w:t>
      </w:r>
      <w:r w:rsidR="001B2E74" w:rsidRPr="00CD1A9D">
        <w:rPr>
          <w:sz w:val="28"/>
          <w:szCs w:val="28"/>
        </w:rPr>
        <w:t xml:space="preserve">специалистами </w:t>
      </w:r>
      <w:r w:rsidR="006649B3" w:rsidRPr="00CD1A9D">
        <w:rPr>
          <w:sz w:val="28"/>
          <w:szCs w:val="28"/>
        </w:rPr>
        <w:t>филиала ППК «</w:t>
      </w:r>
      <w:proofErr w:type="spellStart"/>
      <w:r w:rsidR="006649B3" w:rsidRPr="00CD1A9D">
        <w:rPr>
          <w:sz w:val="28"/>
          <w:szCs w:val="28"/>
        </w:rPr>
        <w:t>Роскадастр</w:t>
      </w:r>
      <w:proofErr w:type="spellEnd"/>
      <w:r w:rsidRPr="00CD1A9D">
        <w:rPr>
          <w:sz w:val="28"/>
          <w:szCs w:val="28"/>
        </w:rPr>
        <w:t xml:space="preserve">» по </w:t>
      </w:r>
      <w:proofErr w:type="gramStart"/>
      <w:r w:rsidR="002D0246" w:rsidRPr="00CD1A9D">
        <w:rPr>
          <w:sz w:val="28"/>
          <w:szCs w:val="28"/>
        </w:rPr>
        <w:t>Забайкальскому  краю</w:t>
      </w:r>
      <w:proofErr w:type="gramEnd"/>
      <w:r w:rsidR="00F26717" w:rsidRPr="00CD1A9D">
        <w:rPr>
          <w:sz w:val="28"/>
          <w:szCs w:val="28"/>
        </w:rPr>
        <w:t>.</w:t>
      </w:r>
    </w:p>
    <w:p w14:paraId="7B62F995" w14:textId="77777777" w:rsidR="00B43E2D" w:rsidRPr="00AA18CD" w:rsidRDefault="00B43E2D" w:rsidP="00765393">
      <w:pPr>
        <w:spacing w:line="360" w:lineRule="auto"/>
        <w:ind w:firstLine="709"/>
        <w:jc w:val="both"/>
        <w:rPr>
          <w:sz w:val="28"/>
          <w:szCs w:val="28"/>
        </w:rPr>
      </w:pPr>
      <w:r w:rsidRPr="00AA18CD">
        <w:rPr>
          <w:sz w:val="28"/>
          <w:szCs w:val="28"/>
        </w:rPr>
        <w:t xml:space="preserve">Графические материалы </w:t>
      </w:r>
      <w:r w:rsidR="00D71770" w:rsidRPr="00AA18CD">
        <w:rPr>
          <w:sz w:val="28"/>
          <w:szCs w:val="28"/>
        </w:rPr>
        <w:t>генерального плана</w:t>
      </w:r>
      <w:r w:rsidRPr="00AA18CD">
        <w:rPr>
          <w:sz w:val="28"/>
          <w:szCs w:val="28"/>
        </w:rPr>
        <w:t xml:space="preserve"> разработаны с использованием программного продукта ГИС «</w:t>
      </w:r>
      <w:proofErr w:type="spellStart"/>
      <w:r w:rsidRPr="00AA18CD">
        <w:rPr>
          <w:sz w:val="28"/>
          <w:szCs w:val="28"/>
        </w:rPr>
        <w:t>MapI</w:t>
      </w:r>
      <w:proofErr w:type="spellEnd"/>
      <w:r w:rsidR="009F318D" w:rsidRPr="00AA18CD">
        <w:rPr>
          <w:sz w:val="28"/>
          <w:szCs w:val="28"/>
          <w:lang w:val="en-US"/>
        </w:rPr>
        <w:t>n</w:t>
      </w:r>
      <w:proofErr w:type="spellStart"/>
      <w:r w:rsidRPr="00AA18CD">
        <w:rPr>
          <w:sz w:val="28"/>
          <w:szCs w:val="28"/>
        </w:rPr>
        <w:t>fo</w:t>
      </w:r>
      <w:proofErr w:type="spellEnd"/>
      <w:r w:rsidR="009F318D" w:rsidRPr="00AA18CD">
        <w:rPr>
          <w:sz w:val="28"/>
          <w:szCs w:val="28"/>
          <w:lang w:val="en-US"/>
        </w:rPr>
        <w:t>Professional</w:t>
      </w:r>
      <w:r w:rsidR="009F318D" w:rsidRPr="00AA18CD">
        <w:rPr>
          <w:sz w:val="28"/>
          <w:szCs w:val="28"/>
        </w:rPr>
        <w:t xml:space="preserve"> 17.0</w:t>
      </w:r>
      <w:r w:rsidRPr="00AA18CD">
        <w:rPr>
          <w:sz w:val="28"/>
          <w:szCs w:val="28"/>
        </w:rPr>
        <w:t xml:space="preserve">»; специализированного приложения для ГИС </w:t>
      </w:r>
      <w:r w:rsidRPr="00AA18CD">
        <w:rPr>
          <w:sz w:val="28"/>
          <w:szCs w:val="28"/>
          <w:lang w:val="en-US"/>
        </w:rPr>
        <w:t>MapI</w:t>
      </w:r>
      <w:r w:rsidR="009F318D" w:rsidRPr="00AA18CD">
        <w:rPr>
          <w:sz w:val="28"/>
          <w:szCs w:val="28"/>
          <w:lang w:val="en-US"/>
        </w:rPr>
        <w:t>n</w:t>
      </w:r>
      <w:r w:rsidRPr="00AA18CD">
        <w:rPr>
          <w:sz w:val="28"/>
          <w:szCs w:val="28"/>
          <w:lang w:val="en-US"/>
        </w:rPr>
        <w:t>fo</w:t>
      </w:r>
      <w:r w:rsidRPr="00AA18CD">
        <w:rPr>
          <w:sz w:val="28"/>
          <w:szCs w:val="28"/>
        </w:rPr>
        <w:t xml:space="preserve"> «Территориальное планирование», разработанное компанией ООО «ЭСТИ МАП».</w:t>
      </w:r>
    </w:p>
    <w:p w14:paraId="1F0DC2F7" w14:textId="77777777" w:rsidR="00B43E2D" w:rsidRPr="00AA18CD" w:rsidRDefault="00B43E2D" w:rsidP="00765393">
      <w:pPr>
        <w:spacing w:line="360" w:lineRule="auto"/>
        <w:ind w:firstLine="709"/>
        <w:jc w:val="both"/>
        <w:rPr>
          <w:sz w:val="28"/>
          <w:szCs w:val="28"/>
        </w:rPr>
      </w:pPr>
      <w:r w:rsidRPr="00AA18CD">
        <w:rPr>
          <w:sz w:val="28"/>
          <w:szCs w:val="28"/>
        </w:rPr>
        <w:t>Создание и обработка текстовых материалов проводилась с использованием пакетов программ «Microsoft</w:t>
      </w:r>
      <w:r w:rsidR="00163B00" w:rsidRPr="00AA18CD">
        <w:rPr>
          <w:sz w:val="28"/>
          <w:szCs w:val="28"/>
        </w:rPr>
        <w:t xml:space="preserve"> </w:t>
      </w:r>
      <w:r w:rsidRPr="00AA18CD">
        <w:rPr>
          <w:sz w:val="28"/>
          <w:szCs w:val="28"/>
        </w:rPr>
        <w:t>Office».</w:t>
      </w:r>
    </w:p>
    <w:p w14:paraId="6DFD3EB1" w14:textId="77777777" w:rsidR="00B43E2D" w:rsidRPr="00AA18CD" w:rsidRDefault="00B43E2D" w:rsidP="00765393">
      <w:pPr>
        <w:spacing w:line="360" w:lineRule="auto"/>
        <w:ind w:firstLine="709"/>
        <w:rPr>
          <w:b/>
          <w:sz w:val="28"/>
          <w:szCs w:val="28"/>
        </w:rPr>
      </w:pPr>
      <w:r w:rsidRPr="00AA18CD">
        <w:rPr>
          <w:b/>
          <w:sz w:val="28"/>
          <w:szCs w:val="28"/>
        </w:rPr>
        <w:t>Список принятых сокращений:</w:t>
      </w:r>
    </w:p>
    <w:p w14:paraId="275AF8A6" w14:textId="77777777" w:rsidR="00B43E2D" w:rsidRPr="00AA18CD" w:rsidRDefault="00B43E2D" w:rsidP="00765393">
      <w:pPr>
        <w:spacing w:line="360" w:lineRule="auto"/>
        <w:ind w:firstLine="709"/>
        <w:jc w:val="both"/>
        <w:rPr>
          <w:sz w:val="28"/>
          <w:szCs w:val="28"/>
        </w:rPr>
      </w:pPr>
      <w:r w:rsidRPr="00AA18CD">
        <w:rPr>
          <w:sz w:val="28"/>
          <w:szCs w:val="28"/>
        </w:rPr>
        <w:t>МО</w:t>
      </w:r>
      <w:r w:rsidRPr="00AA18CD">
        <w:rPr>
          <w:sz w:val="28"/>
          <w:szCs w:val="28"/>
        </w:rPr>
        <w:tab/>
      </w:r>
      <w:r w:rsidRPr="00AA18CD">
        <w:rPr>
          <w:sz w:val="28"/>
          <w:szCs w:val="28"/>
        </w:rPr>
        <w:tab/>
        <w:t>муниципальное образование</w:t>
      </w:r>
    </w:p>
    <w:p w14:paraId="6801C4F4" w14:textId="77777777" w:rsidR="00B43E2D" w:rsidRPr="00AA18CD" w:rsidRDefault="00B43E2D" w:rsidP="00765393">
      <w:pPr>
        <w:spacing w:line="360" w:lineRule="auto"/>
        <w:ind w:firstLine="709"/>
        <w:jc w:val="both"/>
        <w:rPr>
          <w:sz w:val="28"/>
          <w:szCs w:val="28"/>
        </w:rPr>
      </w:pPr>
      <w:r w:rsidRPr="00AA18CD">
        <w:rPr>
          <w:sz w:val="28"/>
          <w:szCs w:val="28"/>
        </w:rPr>
        <w:t>ДДУ</w:t>
      </w:r>
      <w:r w:rsidRPr="00AA18CD">
        <w:rPr>
          <w:sz w:val="28"/>
          <w:szCs w:val="28"/>
        </w:rPr>
        <w:tab/>
      </w:r>
      <w:r w:rsidRPr="00AA18CD">
        <w:rPr>
          <w:sz w:val="28"/>
          <w:szCs w:val="28"/>
        </w:rPr>
        <w:tab/>
        <w:t>детское дошкольное учреждение</w:t>
      </w:r>
    </w:p>
    <w:p w14:paraId="26EDBDE0" w14:textId="77777777" w:rsidR="00B43E2D" w:rsidRPr="00AA18CD" w:rsidRDefault="00B43E2D" w:rsidP="00765393">
      <w:pPr>
        <w:spacing w:line="360" w:lineRule="auto"/>
        <w:ind w:firstLine="709"/>
        <w:jc w:val="both"/>
        <w:rPr>
          <w:sz w:val="28"/>
          <w:szCs w:val="28"/>
        </w:rPr>
      </w:pPr>
      <w:r w:rsidRPr="00AA18CD">
        <w:rPr>
          <w:sz w:val="28"/>
          <w:szCs w:val="28"/>
        </w:rPr>
        <w:t>ДОУ</w:t>
      </w:r>
      <w:r w:rsidRPr="00AA18CD">
        <w:rPr>
          <w:sz w:val="28"/>
          <w:szCs w:val="28"/>
        </w:rPr>
        <w:tab/>
      </w:r>
      <w:r w:rsidRPr="00AA18CD">
        <w:rPr>
          <w:sz w:val="28"/>
          <w:szCs w:val="28"/>
        </w:rPr>
        <w:tab/>
        <w:t>детское образовательное учреждение</w:t>
      </w:r>
    </w:p>
    <w:p w14:paraId="099A102C" w14:textId="77777777" w:rsidR="00B43E2D" w:rsidRPr="00AA18CD" w:rsidRDefault="00B43E2D" w:rsidP="00765393">
      <w:pPr>
        <w:spacing w:line="360" w:lineRule="auto"/>
        <w:ind w:firstLine="709"/>
        <w:jc w:val="both"/>
        <w:rPr>
          <w:sz w:val="28"/>
          <w:szCs w:val="28"/>
        </w:rPr>
      </w:pPr>
      <w:r w:rsidRPr="00AA18CD">
        <w:rPr>
          <w:sz w:val="28"/>
          <w:szCs w:val="28"/>
        </w:rPr>
        <w:t>МДОУ</w:t>
      </w:r>
      <w:r w:rsidRPr="00AA18CD">
        <w:rPr>
          <w:sz w:val="28"/>
          <w:szCs w:val="28"/>
        </w:rPr>
        <w:tab/>
        <w:t>муниципальное дошкольное образовательное учреждение</w:t>
      </w:r>
    </w:p>
    <w:p w14:paraId="766B1AA2" w14:textId="77777777" w:rsidR="00B43E2D" w:rsidRPr="00AA18CD" w:rsidRDefault="00B43E2D" w:rsidP="00765393">
      <w:pPr>
        <w:spacing w:line="360" w:lineRule="auto"/>
        <w:ind w:firstLine="709"/>
        <w:jc w:val="both"/>
        <w:rPr>
          <w:sz w:val="28"/>
          <w:szCs w:val="28"/>
        </w:rPr>
      </w:pPr>
      <w:r w:rsidRPr="00AA18CD">
        <w:rPr>
          <w:sz w:val="28"/>
          <w:szCs w:val="28"/>
        </w:rPr>
        <w:t>МОУ</w:t>
      </w:r>
      <w:r w:rsidRPr="00AA18CD">
        <w:rPr>
          <w:sz w:val="28"/>
          <w:szCs w:val="28"/>
        </w:rPr>
        <w:tab/>
      </w:r>
      <w:r w:rsidRPr="00AA18CD">
        <w:rPr>
          <w:sz w:val="28"/>
          <w:szCs w:val="28"/>
        </w:rPr>
        <w:tab/>
        <w:t>муниципальное образовательное учреждение</w:t>
      </w:r>
    </w:p>
    <w:p w14:paraId="05E9B0F7" w14:textId="77777777" w:rsidR="00B43E2D" w:rsidRPr="00AA18CD" w:rsidRDefault="00B43E2D" w:rsidP="00765393">
      <w:pPr>
        <w:spacing w:line="360" w:lineRule="auto"/>
        <w:ind w:firstLine="709"/>
        <w:jc w:val="both"/>
        <w:rPr>
          <w:sz w:val="28"/>
          <w:szCs w:val="28"/>
        </w:rPr>
      </w:pPr>
      <w:r w:rsidRPr="00AA18CD">
        <w:rPr>
          <w:sz w:val="28"/>
          <w:szCs w:val="28"/>
        </w:rPr>
        <w:t>СОШ</w:t>
      </w:r>
      <w:r w:rsidRPr="00AA18CD">
        <w:rPr>
          <w:sz w:val="28"/>
          <w:szCs w:val="28"/>
        </w:rPr>
        <w:tab/>
      </w:r>
      <w:r w:rsidRPr="00AA18CD">
        <w:rPr>
          <w:sz w:val="28"/>
          <w:szCs w:val="28"/>
        </w:rPr>
        <w:tab/>
        <w:t>средняя общеобразовательная школа</w:t>
      </w:r>
    </w:p>
    <w:p w14:paraId="7136ADCC" w14:textId="77777777" w:rsidR="00B43E2D" w:rsidRPr="00AA18CD" w:rsidRDefault="00B43E2D" w:rsidP="00765393">
      <w:pPr>
        <w:spacing w:line="360" w:lineRule="auto"/>
        <w:ind w:firstLine="709"/>
        <w:jc w:val="both"/>
        <w:rPr>
          <w:sz w:val="28"/>
          <w:szCs w:val="28"/>
        </w:rPr>
      </w:pPr>
      <w:r w:rsidRPr="00AA18CD">
        <w:rPr>
          <w:sz w:val="28"/>
          <w:szCs w:val="28"/>
        </w:rPr>
        <w:t>ООШ</w:t>
      </w:r>
      <w:r w:rsidRPr="00AA18CD">
        <w:rPr>
          <w:sz w:val="28"/>
          <w:szCs w:val="28"/>
        </w:rPr>
        <w:tab/>
      </w:r>
      <w:r w:rsidRPr="00AA18CD">
        <w:rPr>
          <w:sz w:val="28"/>
          <w:szCs w:val="28"/>
        </w:rPr>
        <w:tab/>
        <w:t>общая общеобразовательная школа</w:t>
      </w:r>
    </w:p>
    <w:p w14:paraId="59B6628B" w14:textId="77777777" w:rsidR="00B43E2D" w:rsidRPr="00AA18CD" w:rsidRDefault="00B43E2D" w:rsidP="00765393">
      <w:pPr>
        <w:spacing w:line="360" w:lineRule="auto"/>
        <w:ind w:firstLine="709"/>
        <w:jc w:val="both"/>
        <w:rPr>
          <w:sz w:val="28"/>
          <w:szCs w:val="28"/>
        </w:rPr>
      </w:pPr>
      <w:r w:rsidRPr="00AA18CD">
        <w:rPr>
          <w:sz w:val="28"/>
          <w:szCs w:val="28"/>
        </w:rPr>
        <w:t>СТП</w:t>
      </w:r>
      <w:r w:rsidRPr="00AA18CD">
        <w:rPr>
          <w:sz w:val="28"/>
          <w:szCs w:val="28"/>
        </w:rPr>
        <w:tab/>
      </w:r>
      <w:r w:rsidRPr="00AA18CD">
        <w:rPr>
          <w:sz w:val="28"/>
          <w:szCs w:val="28"/>
        </w:rPr>
        <w:tab/>
        <w:t>схема территориального планирования</w:t>
      </w:r>
    </w:p>
    <w:p w14:paraId="44EF5D04" w14:textId="77777777" w:rsidR="00B43E2D" w:rsidRPr="00AA18CD" w:rsidRDefault="00B43E2D" w:rsidP="00765393">
      <w:pPr>
        <w:spacing w:line="360" w:lineRule="auto"/>
        <w:ind w:firstLine="709"/>
        <w:jc w:val="both"/>
        <w:rPr>
          <w:sz w:val="28"/>
          <w:szCs w:val="28"/>
        </w:rPr>
      </w:pPr>
      <w:r w:rsidRPr="00AA18CD">
        <w:rPr>
          <w:sz w:val="28"/>
          <w:szCs w:val="28"/>
        </w:rPr>
        <w:t>ЦРБ</w:t>
      </w:r>
      <w:r w:rsidRPr="00AA18CD">
        <w:rPr>
          <w:sz w:val="28"/>
          <w:szCs w:val="28"/>
        </w:rPr>
        <w:tab/>
      </w:r>
      <w:r w:rsidRPr="00AA18CD">
        <w:rPr>
          <w:sz w:val="28"/>
          <w:szCs w:val="28"/>
        </w:rPr>
        <w:tab/>
        <w:t xml:space="preserve">центральная </w:t>
      </w:r>
      <w:r w:rsidR="008F2E11">
        <w:rPr>
          <w:sz w:val="28"/>
          <w:szCs w:val="28"/>
        </w:rPr>
        <w:t>окруж</w:t>
      </w:r>
      <w:r w:rsidRPr="00AA18CD">
        <w:rPr>
          <w:sz w:val="28"/>
          <w:szCs w:val="28"/>
        </w:rPr>
        <w:t>ная больница</w:t>
      </w:r>
    </w:p>
    <w:p w14:paraId="2DD03939" w14:textId="77777777" w:rsidR="00B43E2D" w:rsidRPr="00AA18CD" w:rsidRDefault="00B43E2D" w:rsidP="00765393">
      <w:pPr>
        <w:spacing w:line="360" w:lineRule="auto"/>
        <w:ind w:firstLine="709"/>
        <w:jc w:val="both"/>
        <w:rPr>
          <w:sz w:val="28"/>
          <w:szCs w:val="28"/>
        </w:rPr>
      </w:pPr>
      <w:r w:rsidRPr="00AA18CD">
        <w:rPr>
          <w:sz w:val="28"/>
          <w:szCs w:val="28"/>
        </w:rPr>
        <w:t>ФАП</w:t>
      </w:r>
      <w:r w:rsidRPr="00AA18CD">
        <w:rPr>
          <w:sz w:val="28"/>
          <w:szCs w:val="28"/>
        </w:rPr>
        <w:tab/>
      </w:r>
      <w:r w:rsidRPr="00AA18CD">
        <w:rPr>
          <w:sz w:val="28"/>
          <w:szCs w:val="28"/>
        </w:rPr>
        <w:tab/>
        <w:t>фельдшерско-акушерский пункт</w:t>
      </w:r>
    </w:p>
    <w:p w14:paraId="28300039" w14:textId="77777777" w:rsidR="00B43E2D" w:rsidRPr="00AA18CD" w:rsidRDefault="00B43E2D" w:rsidP="00765393">
      <w:pPr>
        <w:spacing w:line="360" w:lineRule="auto"/>
        <w:ind w:firstLine="709"/>
        <w:jc w:val="both"/>
        <w:rPr>
          <w:sz w:val="28"/>
          <w:szCs w:val="28"/>
        </w:rPr>
      </w:pPr>
      <w:r w:rsidRPr="00AA18CD">
        <w:rPr>
          <w:sz w:val="28"/>
          <w:szCs w:val="28"/>
        </w:rPr>
        <w:t>СДК</w:t>
      </w:r>
      <w:r w:rsidRPr="00AA18CD">
        <w:rPr>
          <w:sz w:val="28"/>
          <w:szCs w:val="28"/>
        </w:rPr>
        <w:tab/>
      </w:r>
      <w:r w:rsidRPr="00AA18CD">
        <w:rPr>
          <w:sz w:val="28"/>
          <w:szCs w:val="28"/>
        </w:rPr>
        <w:tab/>
        <w:t>сельский дом культуры</w:t>
      </w:r>
    </w:p>
    <w:p w14:paraId="54854D3E" w14:textId="77777777" w:rsidR="00B43E2D" w:rsidRPr="00AA18CD" w:rsidRDefault="00B43E2D" w:rsidP="00765393">
      <w:pPr>
        <w:spacing w:line="360" w:lineRule="auto"/>
        <w:ind w:firstLine="709"/>
        <w:jc w:val="both"/>
        <w:rPr>
          <w:sz w:val="28"/>
          <w:szCs w:val="28"/>
        </w:rPr>
      </w:pPr>
      <w:r w:rsidRPr="00AA18CD">
        <w:rPr>
          <w:sz w:val="28"/>
          <w:szCs w:val="28"/>
        </w:rPr>
        <w:t>СЗЗ</w:t>
      </w:r>
      <w:r w:rsidRPr="00AA18CD">
        <w:rPr>
          <w:sz w:val="28"/>
          <w:szCs w:val="28"/>
        </w:rPr>
        <w:tab/>
      </w:r>
      <w:r w:rsidRPr="00AA18CD">
        <w:rPr>
          <w:sz w:val="28"/>
          <w:szCs w:val="28"/>
        </w:rPr>
        <w:tab/>
        <w:t>санитарно-защитные зоны</w:t>
      </w:r>
    </w:p>
    <w:p w14:paraId="18F128C1" w14:textId="77777777" w:rsidR="00B43E2D" w:rsidRPr="00AA18CD" w:rsidRDefault="00B43E2D" w:rsidP="00765393">
      <w:pPr>
        <w:spacing w:line="360" w:lineRule="auto"/>
        <w:ind w:firstLine="709"/>
        <w:jc w:val="both"/>
        <w:rPr>
          <w:sz w:val="28"/>
          <w:szCs w:val="28"/>
        </w:rPr>
      </w:pPr>
      <w:r w:rsidRPr="00AA18CD">
        <w:rPr>
          <w:sz w:val="28"/>
          <w:szCs w:val="28"/>
        </w:rPr>
        <w:t>ЛЭП</w:t>
      </w:r>
      <w:r w:rsidRPr="00AA18CD">
        <w:rPr>
          <w:sz w:val="28"/>
          <w:szCs w:val="28"/>
        </w:rPr>
        <w:tab/>
      </w:r>
      <w:r w:rsidRPr="00AA18CD">
        <w:rPr>
          <w:sz w:val="28"/>
          <w:szCs w:val="28"/>
        </w:rPr>
        <w:tab/>
        <w:t>линии электропередач</w:t>
      </w:r>
    </w:p>
    <w:p w14:paraId="76B536CC" w14:textId="77777777" w:rsidR="00B43E2D" w:rsidRPr="00AA18CD" w:rsidRDefault="00B43E2D" w:rsidP="00765393">
      <w:pPr>
        <w:spacing w:line="360" w:lineRule="auto"/>
        <w:ind w:firstLine="709"/>
        <w:jc w:val="both"/>
        <w:rPr>
          <w:sz w:val="28"/>
          <w:szCs w:val="28"/>
        </w:rPr>
      </w:pPr>
      <w:r w:rsidRPr="00AA18CD">
        <w:rPr>
          <w:sz w:val="28"/>
          <w:szCs w:val="28"/>
        </w:rPr>
        <w:lastRenderedPageBreak/>
        <w:t>ЖКХ</w:t>
      </w:r>
      <w:r w:rsidRPr="00AA18CD">
        <w:rPr>
          <w:sz w:val="28"/>
          <w:szCs w:val="28"/>
        </w:rPr>
        <w:tab/>
      </w:r>
      <w:r w:rsidRPr="00AA18CD">
        <w:rPr>
          <w:sz w:val="28"/>
          <w:szCs w:val="28"/>
        </w:rPr>
        <w:tab/>
        <w:t>жилищно-коммунальное хозяйство</w:t>
      </w:r>
    </w:p>
    <w:p w14:paraId="21042347" w14:textId="77777777" w:rsidR="00B43E2D" w:rsidRPr="00AA18CD" w:rsidRDefault="00B43E2D" w:rsidP="00765393">
      <w:pPr>
        <w:spacing w:line="360" w:lineRule="auto"/>
        <w:ind w:firstLine="709"/>
        <w:jc w:val="both"/>
        <w:rPr>
          <w:sz w:val="28"/>
          <w:szCs w:val="28"/>
        </w:rPr>
      </w:pPr>
      <w:r w:rsidRPr="00AA18CD">
        <w:rPr>
          <w:sz w:val="28"/>
          <w:szCs w:val="28"/>
        </w:rPr>
        <w:t>ТП</w:t>
      </w:r>
      <w:r w:rsidRPr="00AA18CD">
        <w:rPr>
          <w:sz w:val="28"/>
          <w:szCs w:val="28"/>
        </w:rPr>
        <w:tab/>
      </w:r>
      <w:r w:rsidRPr="00AA18CD">
        <w:rPr>
          <w:sz w:val="28"/>
          <w:szCs w:val="28"/>
        </w:rPr>
        <w:tab/>
        <w:t>трансформаторная подстанция</w:t>
      </w:r>
    </w:p>
    <w:p w14:paraId="36CA1550" w14:textId="77777777" w:rsidR="00B43E2D" w:rsidRPr="00AA18CD" w:rsidRDefault="00B43E2D" w:rsidP="00765393">
      <w:pPr>
        <w:spacing w:line="360" w:lineRule="auto"/>
        <w:ind w:firstLine="709"/>
        <w:jc w:val="both"/>
        <w:rPr>
          <w:sz w:val="28"/>
          <w:szCs w:val="28"/>
        </w:rPr>
      </w:pPr>
      <w:r w:rsidRPr="00AA18CD">
        <w:rPr>
          <w:sz w:val="28"/>
          <w:szCs w:val="28"/>
        </w:rPr>
        <w:t>ЭГП</w:t>
      </w:r>
      <w:r w:rsidRPr="00AA18CD">
        <w:rPr>
          <w:sz w:val="28"/>
          <w:szCs w:val="28"/>
        </w:rPr>
        <w:tab/>
      </w:r>
      <w:r w:rsidRPr="00AA18CD">
        <w:rPr>
          <w:sz w:val="28"/>
          <w:szCs w:val="28"/>
        </w:rPr>
        <w:tab/>
        <w:t>экономико-географическое положение</w:t>
      </w:r>
    </w:p>
    <w:p w14:paraId="01A07296" w14:textId="77777777" w:rsidR="00B43E2D" w:rsidRPr="00AA18CD" w:rsidRDefault="00051C77" w:rsidP="00765393">
      <w:pPr>
        <w:spacing w:line="360" w:lineRule="auto"/>
        <w:ind w:firstLine="709"/>
        <w:jc w:val="both"/>
        <w:rPr>
          <w:sz w:val="28"/>
          <w:szCs w:val="28"/>
        </w:rPr>
      </w:pPr>
      <w:r w:rsidRPr="00AA18CD">
        <w:rPr>
          <w:sz w:val="28"/>
          <w:szCs w:val="28"/>
        </w:rPr>
        <w:t>ЗЗК</w:t>
      </w:r>
      <w:r w:rsidR="00B43E2D" w:rsidRPr="00AA18CD">
        <w:rPr>
          <w:sz w:val="28"/>
          <w:szCs w:val="28"/>
        </w:rPr>
        <w:tab/>
      </w:r>
      <w:r w:rsidR="00B43E2D" w:rsidRPr="00AA18CD">
        <w:rPr>
          <w:sz w:val="28"/>
          <w:szCs w:val="28"/>
        </w:rPr>
        <w:tab/>
        <w:t xml:space="preserve">закон </w:t>
      </w:r>
      <w:r w:rsidRPr="00AA18CD">
        <w:rPr>
          <w:sz w:val="28"/>
          <w:szCs w:val="28"/>
        </w:rPr>
        <w:t>Забайкальского края</w:t>
      </w:r>
    </w:p>
    <w:p w14:paraId="035893C7" w14:textId="77777777" w:rsidR="00B43E2D" w:rsidRPr="00AA18CD" w:rsidRDefault="00B43E2D" w:rsidP="00765393">
      <w:pPr>
        <w:spacing w:line="360" w:lineRule="auto"/>
        <w:ind w:firstLine="709"/>
        <w:jc w:val="both"/>
        <w:rPr>
          <w:sz w:val="28"/>
          <w:szCs w:val="28"/>
        </w:rPr>
      </w:pPr>
      <w:r w:rsidRPr="00AA18CD">
        <w:rPr>
          <w:sz w:val="28"/>
          <w:szCs w:val="28"/>
        </w:rPr>
        <w:t>ФЗ</w:t>
      </w:r>
      <w:r w:rsidRPr="00AA18CD">
        <w:rPr>
          <w:sz w:val="28"/>
          <w:szCs w:val="28"/>
        </w:rPr>
        <w:tab/>
      </w:r>
      <w:r w:rsidRPr="00AA18CD">
        <w:rPr>
          <w:sz w:val="28"/>
          <w:szCs w:val="28"/>
        </w:rPr>
        <w:tab/>
        <w:t>Федеральный Закон</w:t>
      </w:r>
    </w:p>
    <w:p w14:paraId="7829DE02" w14:textId="77777777" w:rsidR="00BC67DF" w:rsidRPr="00AA18CD" w:rsidRDefault="00BC67DF" w:rsidP="00765393">
      <w:pPr>
        <w:spacing w:line="360" w:lineRule="auto"/>
        <w:ind w:firstLine="709"/>
        <w:jc w:val="both"/>
        <w:rPr>
          <w:sz w:val="28"/>
          <w:szCs w:val="28"/>
        </w:rPr>
      </w:pPr>
      <w:r w:rsidRPr="00AA18CD">
        <w:rPr>
          <w:sz w:val="28"/>
          <w:szCs w:val="28"/>
        </w:rPr>
        <w:t>ПДК</w:t>
      </w:r>
      <w:r w:rsidRPr="00AA18CD">
        <w:rPr>
          <w:sz w:val="28"/>
          <w:szCs w:val="28"/>
        </w:rPr>
        <w:tab/>
      </w:r>
      <w:r w:rsidRPr="00AA18CD">
        <w:rPr>
          <w:sz w:val="28"/>
          <w:szCs w:val="28"/>
        </w:rPr>
        <w:tab/>
        <w:t>предельно допустимая концентрация</w:t>
      </w:r>
    </w:p>
    <w:p w14:paraId="7936D836" w14:textId="77777777" w:rsidR="00BC67DF" w:rsidRPr="00AA18CD" w:rsidRDefault="00BC67DF" w:rsidP="00765393">
      <w:pPr>
        <w:spacing w:line="360" w:lineRule="auto"/>
        <w:ind w:firstLine="709"/>
        <w:jc w:val="both"/>
        <w:rPr>
          <w:sz w:val="28"/>
          <w:szCs w:val="28"/>
        </w:rPr>
      </w:pPr>
      <w:r w:rsidRPr="00AA18CD">
        <w:rPr>
          <w:sz w:val="28"/>
          <w:szCs w:val="28"/>
        </w:rPr>
        <w:t>ПДУ</w:t>
      </w:r>
      <w:r w:rsidRPr="00AA18CD">
        <w:rPr>
          <w:sz w:val="28"/>
          <w:szCs w:val="28"/>
        </w:rPr>
        <w:tab/>
      </w:r>
      <w:r w:rsidRPr="00AA18CD">
        <w:rPr>
          <w:sz w:val="28"/>
          <w:szCs w:val="28"/>
        </w:rPr>
        <w:tab/>
        <w:t>предельно допустимый уровень</w:t>
      </w:r>
    </w:p>
    <w:p w14:paraId="48117658" w14:textId="77777777" w:rsidR="00BC67DF" w:rsidRPr="00AA18CD" w:rsidRDefault="00BC67DF" w:rsidP="00765393">
      <w:pPr>
        <w:spacing w:line="360" w:lineRule="auto"/>
        <w:ind w:firstLine="709"/>
        <w:jc w:val="both"/>
        <w:rPr>
          <w:sz w:val="28"/>
          <w:szCs w:val="28"/>
        </w:rPr>
      </w:pPr>
      <w:r w:rsidRPr="00AA18CD">
        <w:rPr>
          <w:sz w:val="28"/>
          <w:szCs w:val="28"/>
        </w:rPr>
        <w:t>ОДК</w:t>
      </w:r>
      <w:r w:rsidRPr="00AA18CD">
        <w:rPr>
          <w:sz w:val="28"/>
          <w:szCs w:val="28"/>
        </w:rPr>
        <w:tab/>
      </w:r>
      <w:r w:rsidRPr="00AA18CD">
        <w:rPr>
          <w:sz w:val="28"/>
          <w:szCs w:val="28"/>
        </w:rPr>
        <w:tab/>
        <w:t>ориентировочно допустимая концентрация</w:t>
      </w:r>
    </w:p>
    <w:p w14:paraId="60F5E901" w14:textId="77777777" w:rsidR="00BC67DF" w:rsidRPr="00AA18CD" w:rsidRDefault="00BC67DF" w:rsidP="00765393">
      <w:pPr>
        <w:spacing w:line="360" w:lineRule="auto"/>
        <w:ind w:firstLine="709"/>
        <w:jc w:val="both"/>
        <w:rPr>
          <w:sz w:val="28"/>
          <w:szCs w:val="28"/>
        </w:rPr>
      </w:pPr>
      <w:r w:rsidRPr="00AA18CD">
        <w:rPr>
          <w:sz w:val="28"/>
          <w:szCs w:val="28"/>
        </w:rPr>
        <w:t>ОБУВ</w:t>
      </w:r>
      <w:r w:rsidRPr="00AA18CD">
        <w:rPr>
          <w:sz w:val="28"/>
          <w:szCs w:val="28"/>
        </w:rPr>
        <w:tab/>
        <w:t>ориентировочно безопасный уровень воздействия</w:t>
      </w:r>
    </w:p>
    <w:p w14:paraId="54F8BFCD" w14:textId="77777777" w:rsidR="002A75E8" w:rsidRPr="00A333ED" w:rsidRDefault="00B16E93" w:rsidP="00B16E93">
      <w:pPr>
        <w:spacing w:line="360" w:lineRule="auto"/>
        <w:ind w:firstLine="709"/>
        <w:rPr>
          <w:sz w:val="28"/>
          <w:szCs w:val="28"/>
          <w:highlight w:val="green"/>
        </w:rPr>
      </w:pPr>
      <w:r w:rsidRPr="00AA18CD">
        <w:rPr>
          <w:sz w:val="28"/>
          <w:szCs w:val="28"/>
        </w:rPr>
        <w:t xml:space="preserve">ЕГРН </w:t>
      </w:r>
      <w:proofErr w:type="gramStart"/>
      <w:r w:rsidRPr="00AA18CD">
        <w:rPr>
          <w:sz w:val="28"/>
          <w:szCs w:val="28"/>
        </w:rPr>
        <w:t>единый  государственный</w:t>
      </w:r>
      <w:proofErr w:type="gramEnd"/>
      <w:r w:rsidRPr="00AA18CD">
        <w:rPr>
          <w:sz w:val="28"/>
          <w:szCs w:val="28"/>
        </w:rPr>
        <w:t xml:space="preserve"> реестр недвижимости</w:t>
      </w:r>
      <w:r w:rsidR="002A75E8" w:rsidRPr="00A333ED">
        <w:rPr>
          <w:sz w:val="28"/>
          <w:szCs w:val="28"/>
          <w:highlight w:val="green"/>
        </w:rPr>
        <w:br w:type="page"/>
      </w:r>
    </w:p>
    <w:p w14:paraId="65E2FFA6" w14:textId="77777777" w:rsidR="00E00749" w:rsidRPr="0052078C" w:rsidRDefault="00E00749" w:rsidP="00ED5796">
      <w:pPr>
        <w:pStyle w:val="af7"/>
        <w:numPr>
          <w:ilvl w:val="0"/>
          <w:numId w:val="3"/>
        </w:numPr>
        <w:tabs>
          <w:tab w:val="left" w:pos="1701"/>
        </w:tabs>
        <w:ind w:left="0" w:firstLine="709"/>
        <w:jc w:val="both"/>
        <w:outlineLvl w:val="0"/>
        <w:rPr>
          <w:color w:val="auto"/>
        </w:rPr>
      </w:pPr>
      <w:bookmarkStart w:id="6" w:name="_Toc21089213"/>
      <w:bookmarkStart w:id="7" w:name="_Toc215045056"/>
      <w:r w:rsidRPr="0052078C">
        <w:rPr>
          <w:color w:val="auto"/>
        </w:rPr>
        <w:lastRenderedPageBreak/>
        <w:t>ОБЩИЕ СВЕДЕНИЯ О МУНИЦИПАЛЬНОМ ОБРАЗОВАНИИ</w:t>
      </w:r>
      <w:bookmarkEnd w:id="3"/>
      <w:bookmarkEnd w:id="4"/>
      <w:bookmarkEnd w:id="6"/>
      <w:bookmarkEnd w:id="7"/>
    </w:p>
    <w:p w14:paraId="50767DE3" w14:textId="77777777" w:rsidR="00E00749" w:rsidRPr="0052078C" w:rsidRDefault="00E00749" w:rsidP="00ED5796">
      <w:pPr>
        <w:pStyle w:val="af9"/>
        <w:numPr>
          <w:ilvl w:val="1"/>
          <w:numId w:val="2"/>
        </w:numPr>
        <w:tabs>
          <w:tab w:val="left" w:pos="1701"/>
        </w:tabs>
        <w:ind w:left="0" w:firstLine="709"/>
        <w:outlineLvl w:val="1"/>
      </w:pPr>
      <w:bookmarkStart w:id="8" w:name="_Toc9524866"/>
      <w:bookmarkStart w:id="9" w:name="_Toc268263623"/>
      <w:bookmarkStart w:id="10" w:name="_Toc342472302"/>
      <w:bookmarkStart w:id="11" w:name="_Toc509150238"/>
      <w:bookmarkStart w:id="12" w:name="_Toc21089214"/>
      <w:bookmarkStart w:id="13" w:name="_Toc215045057"/>
      <w:r w:rsidRPr="0052078C">
        <w:t>Общие сведения</w:t>
      </w:r>
      <w:bookmarkEnd w:id="8"/>
      <w:bookmarkEnd w:id="9"/>
      <w:bookmarkEnd w:id="10"/>
      <w:bookmarkEnd w:id="11"/>
      <w:bookmarkEnd w:id="12"/>
      <w:bookmarkEnd w:id="13"/>
    </w:p>
    <w:p w14:paraId="6CC84D98" w14:textId="77777777" w:rsidR="00C45E4A" w:rsidRDefault="00F13F7F" w:rsidP="00ED5796">
      <w:pPr>
        <w:spacing w:line="360" w:lineRule="auto"/>
        <w:ind w:firstLine="709"/>
        <w:jc w:val="both"/>
        <w:rPr>
          <w:sz w:val="28"/>
          <w:szCs w:val="28"/>
        </w:rPr>
      </w:pPr>
      <w:r w:rsidRPr="00C45E4A">
        <w:rPr>
          <w:sz w:val="28"/>
          <w:szCs w:val="28"/>
        </w:rPr>
        <w:t xml:space="preserve">Муниципальное образование </w:t>
      </w:r>
      <w:r w:rsidR="00A333ED" w:rsidRPr="00C45E4A">
        <w:rPr>
          <w:sz w:val="28"/>
          <w:szCs w:val="28"/>
        </w:rPr>
        <w:t>Балейский</w:t>
      </w:r>
      <w:r w:rsidR="005669E3" w:rsidRPr="00C45E4A">
        <w:rPr>
          <w:sz w:val="28"/>
          <w:szCs w:val="28"/>
        </w:rPr>
        <w:t xml:space="preserve"> муниципальный округ Забайкальского края</w:t>
      </w:r>
      <w:r w:rsidRPr="00C45E4A">
        <w:rPr>
          <w:sz w:val="28"/>
          <w:szCs w:val="28"/>
        </w:rPr>
        <w:t xml:space="preserve"> </w:t>
      </w:r>
      <w:r w:rsidR="00C45E4A" w:rsidRPr="00C45E4A">
        <w:rPr>
          <w:sz w:val="28"/>
          <w:szCs w:val="28"/>
        </w:rPr>
        <w:t xml:space="preserve">расположен на востоке Забайкальского края, занимает территорию 4910,9 </w:t>
      </w:r>
      <w:proofErr w:type="spellStart"/>
      <w:proofErr w:type="gramStart"/>
      <w:r w:rsidR="00C45E4A" w:rsidRPr="00C45E4A">
        <w:rPr>
          <w:sz w:val="28"/>
          <w:szCs w:val="28"/>
        </w:rPr>
        <w:t>кв.км</w:t>
      </w:r>
      <w:proofErr w:type="spellEnd"/>
      <w:r w:rsidR="00C45E4A" w:rsidRPr="00C45E4A">
        <w:rPr>
          <w:sz w:val="28"/>
          <w:szCs w:val="28"/>
        </w:rPr>
        <w:t>..</w:t>
      </w:r>
      <w:proofErr w:type="gramEnd"/>
      <w:r w:rsidR="00C45E4A" w:rsidRPr="00C45E4A">
        <w:rPr>
          <w:sz w:val="28"/>
          <w:szCs w:val="28"/>
        </w:rPr>
        <w:t xml:space="preserve"> С востока граничит с Шелопугинским округом, с юга </w:t>
      </w:r>
      <w:r w:rsidR="00900A1A">
        <w:rPr>
          <w:sz w:val="28"/>
          <w:szCs w:val="28"/>
        </w:rPr>
        <w:t>-</w:t>
      </w:r>
      <w:r w:rsidR="00C45E4A" w:rsidRPr="00C45E4A">
        <w:rPr>
          <w:sz w:val="28"/>
          <w:szCs w:val="28"/>
        </w:rPr>
        <w:t xml:space="preserve"> с Оловяннинским, Борзинским, Александрово-Заводским округами, с севера </w:t>
      </w:r>
      <w:r w:rsidR="00900A1A">
        <w:rPr>
          <w:sz w:val="28"/>
          <w:szCs w:val="28"/>
        </w:rPr>
        <w:t>-</w:t>
      </w:r>
      <w:r w:rsidR="00C45E4A" w:rsidRPr="00C45E4A">
        <w:rPr>
          <w:sz w:val="28"/>
          <w:szCs w:val="28"/>
        </w:rPr>
        <w:t xml:space="preserve"> с Нерчинским, Сретенским и Шилкинским, с запада </w:t>
      </w:r>
      <w:r w:rsidR="00900A1A">
        <w:rPr>
          <w:sz w:val="28"/>
          <w:szCs w:val="28"/>
        </w:rPr>
        <w:t>-</w:t>
      </w:r>
      <w:r w:rsidR="00C45E4A" w:rsidRPr="00C45E4A">
        <w:rPr>
          <w:sz w:val="28"/>
          <w:szCs w:val="28"/>
        </w:rPr>
        <w:t xml:space="preserve"> с Оловяннинским и Шилкинским округами.</w:t>
      </w:r>
      <w:r w:rsidR="00C45E4A" w:rsidRPr="00C45E4A">
        <w:rPr>
          <w:sz w:val="28"/>
          <w:szCs w:val="28"/>
        </w:rPr>
        <w:br/>
      </w:r>
      <w:r w:rsidR="00C45E4A">
        <w:rPr>
          <w:sz w:val="28"/>
          <w:szCs w:val="28"/>
        </w:rPr>
        <w:t>Округ</w:t>
      </w:r>
      <w:r w:rsidR="00C45E4A" w:rsidRPr="00C45E4A">
        <w:rPr>
          <w:sz w:val="28"/>
          <w:szCs w:val="28"/>
        </w:rPr>
        <w:t xml:space="preserve"> богат природными ресурсами: строительные материалы </w:t>
      </w:r>
      <w:r w:rsidR="00900A1A">
        <w:rPr>
          <w:sz w:val="28"/>
          <w:szCs w:val="28"/>
        </w:rPr>
        <w:t>-</w:t>
      </w:r>
      <w:r w:rsidR="00C45E4A" w:rsidRPr="00C45E4A">
        <w:rPr>
          <w:sz w:val="28"/>
          <w:szCs w:val="28"/>
        </w:rPr>
        <w:t xml:space="preserve"> глина, песок, гравий, щебень, бутовый камень и известняк; декоративные, облицовочные и поделочные камни; ювелирные камни. Исключительно богат такими природными ресурсами как: золото, серебро, ртуть, сурьма, вольфрам, молибден, висмут, тантал, ниобий и др.</w:t>
      </w:r>
    </w:p>
    <w:p w14:paraId="5B55C225" w14:textId="77777777" w:rsidR="00C45E4A" w:rsidRDefault="00C45E4A" w:rsidP="00C45E4A">
      <w:pPr>
        <w:spacing w:line="360" w:lineRule="auto"/>
        <w:ind w:firstLine="709"/>
        <w:jc w:val="both"/>
        <w:rPr>
          <w:sz w:val="28"/>
          <w:szCs w:val="28"/>
        </w:rPr>
      </w:pPr>
      <w:r>
        <w:rPr>
          <w:sz w:val="28"/>
          <w:szCs w:val="28"/>
        </w:rPr>
        <w:t>Округ</w:t>
      </w:r>
      <w:r w:rsidRPr="00C45E4A">
        <w:rPr>
          <w:sz w:val="28"/>
          <w:szCs w:val="28"/>
        </w:rPr>
        <w:t xml:space="preserve"> преимущественно сельскохозяйственный. Животноводство </w:t>
      </w:r>
      <w:r>
        <w:rPr>
          <w:sz w:val="28"/>
          <w:szCs w:val="28"/>
        </w:rPr>
        <w:t>округа</w:t>
      </w:r>
      <w:r w:rsidRPr="00C45E4A">
        <w:rPr>
          <w:sz w:val="28"/>
          <w:szCs w:val="28"/>
        </w:rPr>
        <w:t xml:space="preserve"> является одним из ведущих отраслей с/х и в основном имеет мясомолочное направление, с/х предприятия занимаются разведением племенного скота. Вторым направлением с/х является растениеводство. Посевные площади составляют 164 га. В </w:t>
      </w:r>
      <w:r>
        <w:rPr>
          <w:sz w:val="28"/>
          <w:szCs w:val="28"/>
        </w:rPr>
        <w:t xml:space="preserve">округе </w:t>
      </w:r>
      <w:r w:rsidRPr="00C45E4A">
        <w:rPr>
          <w:sz w:val="28"/>
          <w:szCs w:val="28"/>
        </w:rPr>
        <w:t>культивируются: пшеница, рожь, овёс, греча.</w:t>
      </w:r>
      <w:r w:rsidRPr="00C45E4A">
        <w:rPr>
          <w:sz w:val="28"/>
          <w:szCs w:val="28"/>
        </w:rPr>
        <w:br/>
        <w:t>Промышленность представлена в основном горнодобывающими предприятиями по добыче золота.</w:t>
      </w:r>
    </w:p>
    <w:p w14:paraId="0405DE16" w14:textId="77777777" w:rsidR="0052078C" w:rsidRPr="00C45E4A" w:rsidRDefault="00C45E4A" w:rsidP="00C45E4A">
      <w:pPr>
        <w:spacing w:line="360" w:lineRule="auto"/>
        <w:ind w:firstLine="709"/>
        <w:jc w:val="both"/>
        <w:rPr>
          <w:sz w:val="28"/>
          <w:szCs w:val="28"/>
        </w:rPr>
      </w:pPr>
      <w:r w:rsidRPr="00C45E4A">
        <w:rPr>
          <w:sz w:val="28"/>
          <w:szCs w:val="28"/>
        </w:rPr>
        <w:t xml:space="preserve">На территории </w:t>
      </w:r>
      <w:r>
        <w:rPr>
          <w:sz w:val="28"/>
          <w:szCs w:val="28"/>
        </w:rPr>
        <w:t xml:space="preserve">округа </w:t>
      </w:r>
      <w:r w:rsidRPr="00C45E4A">
        <w:rPr>
          <w:sz w:val="28"/>
          <w:szCs w:val="28"/>
        </w:rPr>
        <w:t>действует санаторий «</w:t>
      </w:r>
      <w:proofErr w:type="spellStart"/>
      <w:r w:rsidRPr="00C45E4A">
        <w:rPr>
          <w:sz w:val="28"/>
          <w:szCs w:val="28"/>
        </w:rPr>
        <w:t>Ургучан</w:t>
      </w:r>
      <w:proofErr w:type="spellEnd"/>
      <w:r w:rsidRPr="00C45E4A">
        <w:rPr>
          <w:sz w:val="28"/>
          <w:szCs w:val="28"/>
        </w:rPr>
        <w:t xml:space="preserve">» с </w:t>
      </w:r>
      <w:proofErr w:type="spellStart"/>
      <w:r w:rsidRPr="00C45E4A">
        <w:rPr>
          <w:sz w:val="28"/>
          <w:szCs w:val="28"/>
        </w:rPr>
        <w:t>родоновым</w:t>
      </w:r>
      <w:proofErr w:type="spellEnd"/>
      <w:r w:rsidRPr="00C45E4A">
        <w:rPr>
          <w:sz w:val="28"/>
          <w:szCs w:val="28"/>
        </w:rPr>
        <w:t xml:space="preserve"> источником. Есть и другие выходы минеральных источников.</w:t>
      </w:r>
    </w:p>
    <w:p w14:paraId="7025A0E5" w14:textId="77777777" w:rsidR="001B2E74" w:rsidRPr="007F1FA1" w:rsidRDefault="0065792E" w:rsidP="007F1FA1">
      <w:pPr>
        <w:widowControl w:val="0"/>
        <w:spacing w:line="360" w:lineRule="auto"/>
        <w:ind w:firstLine="709"/>
        <w:jc w:val="both"/>
        <w:rPr>
          <w:sz w:val="28"/>
          <w:szCs w:val="28"/>
        </w:rPr>
      </w:pPr>
      <w:r w:rsidRPr="007F1FA1">
        <w:rPr>
          <w:sz w:val="28"/>
          <w:szCs w:val="28"/>
        </w:rPr>
        <w:t xml:space="preserve">Муниципальное образование </w:t>
      </w:r>
      <w:r w:rsidR="00A333ED" w:rsidRPr="007F1FA1">
        <w:rPr>
          <w:sz w:val="28"/>
          <w:szCs w:val="28"/>
        </w:rPr>
        <w:t>Балейский</w:t>
      </w:r>
      <w:r w:rsidR="001B2E74" w:rsidRPr="007F1FA1">
        <w:rPr>
          <w:sz w:val="28"/>
          <w:szCs w:val="28"/>
        </w:rPr>
        <w:t xml:space="preserve"> </w:t>
      </w:r>
      <w:proofErr w:type="gramStart"/>
      <w:r w:rsidR="001B2E74" w:rsidRPr="007F1FA1">
        <w:rPr>
          <w:sz w:val="28"/>
          <w:szCs w:val="28"/>
        </w:rPr>
        <w:t>муниципальный  округ</w:t>
      </w:r>
      <w:proofErr w:type="gramEnd"/>
      <w:r w:rsidR="001B2E74" w:rsidRPr="007F1FA1">
        <w:rPr>
          <w:sz w:val="28"/>
          <w:szCs w:val="28"/>
        </w:rPr>
        <w:t xml:space="preserve"> Забайкальского края наделено </w:t>
      </w:r>
      <w:proofErr w:type="gramStart"/>
      <w:r w:rsidR="001B2E74" w:rsidRPr="007F1FA1">
        <w:rPr>
          <w:sz w:val="28"/>
          <w:szCs w:val="28"/>
        </w:rPr>
        <w:t xml:space="preserve">статусом </w:t>
      </w:r>
      <w:r w:rsidRPr="007F1FA1">
        <w:rPr>
          <w:sz w:val="28"/>
          <w:szCs w:val="28"/>
        </w:rPr>
        <w:t xml:space="preserve"> округа</w:t>
      </w:r>
      <w:proofErr w:type="gramEnd"/>
      <w:r w:rsidRPr="007F1FA1">
        <w:rPr>
          <w:sz w:val="28"/>
          <w:szCs w:val="28"/>
        </w:rPr>
        <w:t xml:space="preserve"> в соответствии с </w:t>
      </w:r>
      <w:r w:rsidR="001B2E74" w:rsidRPr="007F1FA1">
        <w:rPr>
          <w:sz w:val="28"/>
          <w:szCs w:val="28"/>
        </w:rPr>
        <w:t xml:space="preserve">Законом Забайкальского края «О преобразовании всех поселений, входящих в состав муниципального </w:t>
      </w:r>
      <w:r w:rsidR="00CC4814" w:rsidRPr="007F1FA1">
        <w:rPr>
          <w:sz w:val="28"/>
          <w:szCs w:val="28"/>
        </w:rPr>
        <w:t>округа</w:t>
      </w:r>
      <w:r w:rsidR="001B2E74" w:rsidRPr="007F1FA1">
        <w:rPr>
          <w:sz w:val="28"/>
          <w:szCs w:val="28"/>
        </w:rPr>
        <w:t xml:space="preserve"> «</w:t>
      </w:r>
      <w:r w:rsidR="00A333ED" w:rsidRPr="007F1FA1">
        <w:rPr>
          <w:sz w:val="28"/>
          <w:szCs w:val="28"/>
        </w:rPr>
        <w:t>Балейский</w:t>
      </w:r>
      <w:r w:rsidR="001B2E74" w:rsidRPr="007F1FA1">
        <w:rPr>
          <w:sz w:val="28"/>
          <w:szCs w:val="28"/>
        </w:rPr>
        <w:t xml:space="preserve"> </w:t>
      </w:r>
      <w:r w:rsidR="00D052EB">
        <w:rPr>
          <w:sz w:val="28"/>
          <w:szCs w:val="28"/>
        </w:rPr>
        <w:t>округ</w:t>
      </w:r>
      <w:r w:rsidR="001B2E74" w:rsidRPr="007F1FA1">
        <w:rPr>
          <w:sz w:val="28"/>
          <w:szCs w:val="28"/>
        </w:rPr>
        <w:t xml:space="preserve">» Забайкальского края, в </w:t>
      </w:r>
      <w:r w:rsidR="00A333ED" w:rsidRPr="007F1FA1">
        <w:rPr>
          <w:sz w:val="28"/>
          <w:szCs w:val="28"/>
        </w:rPr>
        <w:t>Балейский</w:t>
      </w:r>
      <w:r w:rsidR="001B2E74" w:rsidRPr="007F1FA1">
        <w:rPr>
          <w:sz w:val="28"/>
          <w:szCs w:val="28"/>
        </w:rPr>
        <w:t xml:space="preserve"> муниципальный </w:t>
      </w:r>
      <w:r w:rsidR="00C52778" w:rsidRPr="007F1FA1">
        <w:rPr>
          <w:sz w:val="28"/>
          <w:szCs w:val="28"/>
        </w:rPr>
        <w:t>округ Забайкальского края» №2292-ЗЗК от 27.12</w:t>
      </w:r>
      <w:r w:rsidR="001B2E74" w:rsidRPr="007F1FA1">
        <w:rPr>
          <w:sz w:val="28"/>
          <w:szCs w:val="28"/>
        </w:rPr>
        <w:t>.2023 г.</w:t>
      </w:r>
      <w:r w:rsidR="001B2E74" w:rsidRPr="007F1FA1">
        <w:rPr>
          <w:color w:val="1D4A66"/>
          <w:sz w:val="28"/>
          <w:szCs w:val="28"/>
        </w:rPr>
        <w:t xml:space="preserve"> </w:t>
      </w:r>
    </w:p>
    <w:p w14:paraId="6E9A6627" w14:textId="77777777" w:rsidR="001B2E74" w:rsidRPr="007F1FA1" w:rsidRDefault="00E00749" w:rsidP="007F1FA1">
      <w:pPr>
        <w:pStyle w:val="a5"/>
        <w:spacing w:before="0" w:beforeAutospacing="0" w:after="0" w:afterAutospacing="0" w:line="360" w:lineRule="auto"/>
        <w:ind w:firstLine="709"/>
        <w:jc w:val="both"/>
        <w:rPr>
          <w:sz w:val="28"/>
          <w:szCs w:val="28"/>
        </w:rPr>
      </w:pPr>
      <w:r w:rsidRPr="007F1FA1">
        <w:rPr>
          <w:sz w:val="28"/>
          <w:szCs w:val="28"/>
        </w:rPr>
        <w:t xml:space="preserve">В соответствии с </w:t>
      </w:r>
      <w:r w:rsidR="001B2E74" w:rsidRPr="007F1FA1">
        <w:rPr>
          <w:sz w:val="28"/>
          <w:szCs w:val="28"/>
        </w:rPr>
        <w:t>Законом Забайкальского края «</w:t>
      </w:r>
      <w:r w:rsidR="00C52778" w:rsidRPr="007F1FA1">
        <w:rPr>
          <w:sz w:val="28"/>
          <w:szCs w:val="28"/>
        </w:rPr>
        <w:t xml:space="preserve">О преобразовании всех поселений, входящих </w:t>
      </w:r>
      <w:r w:rsidR="007F1FA1" w:rsidRPr="007F1FA1">
        <w:rPr>
          <w:sz w:val="28"/>
          <w:szCs w:val="28"/>
        </w:rPr>
        <w:t xml:space="preserve">в состав муниципального </w:t>
      </w:r>
      <w:r w:rsidR="00D052EB">
        <w:rPr>
          <w:sz w:val="28"/>
          <w:szCs w:val="28"/>
        </w:rPr>
        <w:t>округа</w:t>
      </w:r>
      <w:r w:rsidR="007F1FA1" w:rsidRPr="007F1FA1">
        <w:rPr>
          <w:sz w:val="28"/>
          <w:szCs w:val="28"/>
        </w:rPr>
        <w:t xml:space="preserve"> «</w:t>
      </w:r>
      <w:r w:rsidR="00C52778" w:rsidRPr="007F1FA1">
        <w:rPr>
          <w:sz w:val="28"/>
          <w:szCs w:val="28"/>
        </w:rPr>
        <w:t xml:space="preserve">Балейский </w:t>
      </w:r>
      <w:r w:rsidR="00D052EB">
        <w:rPr>
          <w:sz w:val="28"/>
          <w:szCs w:val="28"/>
        </w:rPr>
        <w:t>округ</w:t>
      </w:r>
      <w:r w:rsidR="007F1FA1" w:rsidRPr="007F1FA1">
        <w:rPr>
          <w:sz w:val="28"/>
          <w:szCs w:val="28"/>
        </w:rPr>
        <w:t>»</w:t>
      </w:r>
      <w:r w:rsidR="00C52778" w:rsidRPr="007F1FA1">
        <w:rPr>
          <w:sz w:val="28"/>
          <w:szCs w:val="28"/>
        </w:rPr>
        <w:t xml:space="preserve"> Забайкальского края, в Балейский муниципальный округ Забайкальского </w:t>
      </w:r>
      <w:proofErr w:type="gramStart"/>
      <w:r w:rsidR="00C52778" w:rsidRPr="007F1FA1">
        <w:rPr>
          <w:sz w:val="28"/>
          <w:szCs w:val="28"/>
        </w:rPr>
        <w:t>края»  №</w:t>
      </w:r>
      <w:proofErr w:type="gramEnd"/>
      <w:r w:rsidR="00C52778" w:rsidRPr="007F1FA1">
        <w:rPr>
          <w:sz w:val="28"/>
          <w:szCs w:val="28"/>
        </w:rPr>
        <w:t>2292-ЗЗК от 27</w:t>
      </w:r>
      <w:r w:rsidR="001B2E74" w:rsidRPr="007F1FA1">
        <w:rPr>
          <w:sz w:val="28"/>
          <w:szCs w:val="28"/>
        </w:rPr>
        <w:t>.</w:t>
      </w:r>
      <w:r w:rsidR="007F1FA1" w:rsidRPr="007F1FA1">
        <w:rPr>
          <w:sz w:val="28"/>
          <w:szCs w:val="28"/>
        </w:rPr>
        <w:t>12</w:t>
      </w:r>
      <w:r w:rsidR="001B2E74" w:rsidRPr="007F1FA1">
        <w:rPr>
          <w:sz w:val="28"/>
          <w:szCs w:val="28"/>
        </w:rPr>
        <w:t>.2023 г.</w:t>
      </w:r>
      <w:r w:rsidR="001B2E74" w:rsidRPr="007F1FA1">
        <w:rPr>
          <w:color w:val="1D4A66"/>
          <w:sz w:val="28"/>
          <w:szCs w:val="28"/>
        </w:rPr>
        <w:t xml:space="preserve"> </w:t>
      </w:r>
      <w:r w:rsidR="001B2E74" w:rsidRPr="007F1FA1">
        <w:rPr>
          <w:sz w:val="28"/>
          <w:szCs w:val="28"/>
        </w:rPr>
        <w:t xml:space="preserve"> </w:t>
      </w:r>
      <w:r w:rsidR="00C52778" w:rsidRPr="007F1FA1">
        <w:rPr>
          <w:sz w:val="28"/>
          <w:szCs w:val="28"/>
        </w:rPr>
        <w:t xml:space="preserve">в состав территории Балейского муниципального округа входят следующие населенные пункты: город Балей, село Алия, село </w:t>
      </w:r>
      <w:proofErr w:type="spellStart"/>
      <w:r w:rsidR="00C52778" w:rsidRPr="007F1FA1">
        <w:rPr>
          <w:sz w:val="28"/>
          <w:szCs w:val="28"/>
        </w:rPr>
        <w:t>Барановск</w:t>
      </w:r>
      <w:proofErr w:type="spellEnd"/>
      <w:r w:rsidR="00C52778" w:rsidRPr="007F1FA1">
        <w:rPr>
          <w:sz w:val="28"/>
          <w:szCs w:val="28"/>
        </w:rPr>
        <w:t xml:space="preserve">, село </w:t>
      </w:r>
      <w:r w:rsidR="00C52778" w:rsidRPr="007F1FA1">
        <w:rPr>
          <w:sz w:val="28"/>
          <w:szCs w:val="28"/>
        </w:rPr>
        <w:lastRenderedPageBreak/>
        <w:t xml:space="preserve">Большое </w:t>
      </w:r>
      <w:proofErr w:type="spellStart"/>
      <w:r w:rsidR="00C52778" w:rsidRPr="007F1FA1">
        <w:rPr>
          <w:sz w:val="28"/>
          <w:szCs w:val="28"/>
        </w:rPr>
        <w:t>Казаково</w:t>
      </w:r>
      <w:proofErr w:type="spellEnd"/>
      <w:r w:rsidR="00C52778" w:rsidRPr="007F1FA1">
        <w:rPr>
          <w:sz w:val="28"/>
          <w:szCs w:val="28"/>
        </w:rPr>
        <w:t xml:space="preserve">, село </w:t>
      </w:r>
      <w:proofErr w:type="spellStart"/>
      <w:r w:rsidR="00C52778" w:rsidRPr="007F1FA1">
        <w:rPr>
          <w:sz w:val="28"/>
          <w:szCs w:val="28"/>
        </w:rPr>
        <w:t>Бочкарево</w:t>
      </w:r>
      <w:proofErr w:type="spellEnd"/>
      <w:r w:rsidR="00C52778" w:rsidRPr="007F1FA1">
        <w:rPr>
          <w:sz w:val="28"/>
          <w:szCs w:val="28"/>
        </w:rPr>
        <w:t xml:space="preserve">, село </w:t>
      </w:r>
      <w:proofErr w:type="spellStart"/>
      <w:r w:rsidR="00C52778" w:rsidRPr="007F1FA1">
        <w:rPr>
          <w:sz w:val="28"/>
          <w:szCs w:val="28"/>
        </w:rPr>
        <w:t>Буторино</w:t>
      </w:r>
      <w:proofErr w:type="spellEnd"/>
      <w:r w:rsidR="00C52778" w:rsidRPr="007F1FA1">
        <w:rPr>
          <w:sz w:val="28"/>
          <w:szCs w:val="28"/>
        </w:rPr>
        <w:t xml:space="preserve">, село Верхний Кокуй, село </w:t>
      </w:r>
      <w:proofErr w:type="spellStart"/>
      <w:r w:rsidR="00C52778" w:rsidRPr="007F1FA1">
        <w:rPr>
          <w:sz w:val="28"/>
          <w:szCs w:val="28"/>
        </w:rPr>
        <w:t>Гробово</w:t>
      </w:r>
      <w:proofErr w:type="spellEnd"/>
      <w:r w:rsidR="00C52778" w:rsidRPr="007F1FA1">
        <w:rPr>
          <w:sz w:val="28"/>
          <w:szCs w:val="28"/>
        </w:rPr>
        <w:t xml:space="preserve">, село Джида, село </w:t>
      </w:r>
      <w:proofErr w:type="spellStart"/>
      <w:r w:rsidR="00C52778" w:rsidRPr="007F1FA1">
        <w:rPr>
          <w:sz w:val="28"/>
          <w:szCs w:val="28"/>
        </w:rPr>
        <w:t>Елкино</w:t>
      </w:r>
      <w:proofErr w:type="spellEnd"/>
      <w:r w:rsidR="00C52778" w:rsidRPr="007F1FA1">
        <w:rPr>
          <w:sz w:val="28"/>
          <w:szCs w:val="28"/>
        </w:rPr>
        <w:t xml:space="preserve">, село Жетково, село Жидка, село Журавлево, село Казаковский Промысел, село </w:t>
      </w:r>
      <w:proofErr w:type="spellStart"/>
      <w:r w:rsidR="00C52778" w:rsidRPr="007F1FA1">
        <w:rPr>
          <w:sz w:val="28"/>
          <w:szCs w:val="28"/>
        </w:rPr>
        <w:t>Колобово</w:t>
      </w:r>
      <w:proofErr w:type="spellEnd"/>
      <w:r w:rsidR="00C52778" w:rsidRPr="007F1FA1">
        <w:rPr>
          <w:sz w:val="28"/>
          <w:szCs w:val="28"/>
        </w:rPr>
        <w:t xml:space="preserve">, село </w:t>
      </w:r>
      <w:proofErr w:type="spellStart"/>
      <w:r w:rsidR="00C52778" w:rsidRPr="007F1FA1">
        <w:rPr>
          <w:sz w:val="28"/>
          <w:szCs w:val="28"/>
        </w:rPr>
        <w:t>Лесково</w:t>
      </w:r>
      <w:proofErr w:type="spellEnd"/>
      <w:r w:rsidR="00C52778" w:rsidRPr="007F1FA1">
        <w:rPr>
          <w:sz w:val="28"/>
          <w:szCs w:val="28"/>
        </w:rPr>
        <w:t xml:space="preserve">, село </w:t>
      </w:r>
      <w:proofErr w:type="spellStart"/>
      <w:r w:rsidR="00C52778" w:rsidRPr="007F1FA1">
        <w:rPr>
          <w:sz w:val="28"/>
          <w:szCs w:val="28"/>
        </w:rPr>
        <w:t>Ложниково</w:t>
      </w:r>
      <w:proofErr w:type="spellEnd"/>
      <w:r w:rsidR="00C52778" w:rsidRPr="007F1FA1">
        <w:rPr>
          <w:sz w:val="28"/>
          <w:szCs w:val="28"/>
        </w:rPr>
        <w:t xml:space="preserve">,  село </w:t>
      </w:r>
      <w:proofErr w:type="spellStart"/>
      <w:r w:rsidR="00C52778" w:rsidRPr="007F1FA1">
        <w:rPr>
          <w:sz w:val="28"/>
          <w:szCs w:val="28"/>
        </w:rPr>
        <w:t>Матусово</w:t>
      </w:r>
      <w:proofErr w:type="spellEnd"/>
      <w:r w:rsidR="00C52778" w:rsidRPr="007F1FA1">
        <w:rPr>
          <w:sz w:val="28"/>
          <w:szCs w:val="28"/>
        </w:rPr>
        <w:t xml:space="preserve">, село Нижнее </w:t>
      </w:r>
      <w:proofErr w:type="spellStart"/>
      <w:r w:rsidR="00C52778" w:rsidRPr="007F1FA1">
        <w:rPr>
          <w:sz w:val="28"/>
          <w:szCs w:val="28"/>
        </w:rPr>
        <w:t>Гирюнино</w:t>
      </w:r>
      <w:proofErr w:type="spellEnd"/>
      <w:r w:rsidR="00C52778" w:rsidRPr="007F1FA1">
        <w:rPr>
          <w:sz w:val="28"/>
          <w:szCs w:val="28"/>
        </w:rPr>
        <w:t xml:space="preserve">, село Нижний </w:t>
      </w:r>
      <w:proofErr w:type="spellStart"/>
      <w:r w:rsidR="00C52778" w:rsidRPr="007F1FA1">
        <w:rPr>
          <w:sz w:val="28"/>
          <w:szCs w:val="28"/>
        </w:rPr>
        <w:t>Ильдикан</w:t>
      </w:r>
      <w:proofErr w:type="spellEnd"/>
      <w:r w:rsidR="00C52778" w:rsidRPr="007F1FA1">
        <w:rPr>
          <w:sz w:val="28"/>
          <w:szCs w:val="28"/>
        </w:rPr>
        <w:t xml:space="preserve">, село Нижний Кокуй, село Новоивановка, село </w:t>
      </w:r>
      <w:proofErr w:type="spellStart"/>
      <w:r w:rsidR="00C52778" w:rsidRPr="007F1FA1">
        <w:rPr>
          <w:sz w:val="28"/>
          <w:szCs w:val="28"/>
        </w:rPr>
        <w:t>Онохово</w:t>
      </w:r>
      <w:proofErr w:type="spellEnd"/>
      <w:r w:rsidR="00C52778" w:rsidRPr="007F1FA1">
        <w:rPr>
          <w:sz w:val="28"/>
          <w:szCs w:val="28"/>
        </w:rPr>
        <w:t xml:space="preserve">, село </w:t>
      </w:r>
      <w:proofErr w:type="spellStart"/>
      <w:r w:rsidR="00C52778" w:rsidRPr="007F1FA1">
        <w:rPr>
          <w:sz w:val="28"/>
          <w:szCs w:val="28"/>
        </w:rPr>
        <w:t>Подойницыно</w:t>
      </w:r>
      <w:proofErr w:type="spellEnd"/>
      <w:r w:rsidR="00C52778" w:rsidRPr="007F1FA1">
        <w:rPr>
          <w:sz w:val="28"/>
          <w:szCs w:val="28"/>
        </w:rPr>
        <w:t xml:space="preserve">, село </w:t>
      </w:r>
      <w:proofErr w:type="spellStart"/>
      <w:r w:rsidR="00C52778" w:rsidRPr="007F1FA1">
        <w:rPr>
          <w:sz w:val="28"/>
          <w:szCs w:val="28"/>
        </w:rPr>
        <w:t>Сарбактуй</w:t>
      </w:r>
      <w:proofErr w:type="spellEnd"/>
      <w:r w:rsidR="00C52778" w:rsidRPr="007F1FA1">
        <w:rPr>
          <w:sz w:val="28"/>
          <w:szCs w:val="28"/>
        </w:rPr>
        <w:t xml:space="preserve">, село Унда, село </w:t>
      </w:r>
      <w:proofErr w:type="spellStart"/>
      <w:r w:rsidR="00C52778" w:rsidRPr="007F1FA1">
        <w:rPr>
          <w:sz w:val="28"/>
          <w:szCs w:val="28"/>
        </w:rPr>
        <w:t>Ундино-Поселье</w:t>
      </w:r>
      <w:proofErr w:type="spellEnd"/>
      <w:r w:rsidR="00C52778" w:rsidRPr="007F1FA1">
        <w:rPr>
          <w:sz w:val="28"/>
          <w:szCs w:val="28"/>
        </w:rPr>
        <w:t xml:space="preserve">, село </w:t>
      </w:r>
      <w:proofErr w:type="spellStart"/>
      <w:r w:rsidR="00C52778" w:rsidRPr="007F1FA1">
        <w:rPr>
          <w:sz w:val="28"/>
          <w:szCs w:val="28"/>
        </w:rPr>
        <w:t>Ургучан</w:t>
      </w:r>
      <w:proofErr w:type="spellEnd"/>
      <w:r w:rsidR="00C52778" w:rsidRPr="007F1FA1">
        <w:rPr>
          <w:sz w:val="28"/>
          <w:szCs w:val="28"/>
        </w:rPr>
        <w:t xml:space="preserve">, село </w:t>
      </w:r>
      <w:proofErr w:type="spellStart"/>
      <w:r w:rsidR="00C52778" w:rsidRPr="007F1FA1">
        <w:rPr>
          <w:sz w:val="28"/>
          <w:szCs w:val="28"/>
        </w:rPr>
        <w:t>Усть-Ягье</w:t>
      </w:r>
      <w:proofErr w:type="spellEnd"/>
      <w:r w:rsidR="00C52778" w:rsidRPr="007F1FA1">
        <w:rPr>
          <w:sz w:val="28"/>
          <w:szCs w:val="28"/>
        </w:rPr>
        <w:t xml:space="preserve">, населенный пункт Лесоучасток </w:t>
      </w:r>
      <w:proofErr w:type="spellStart"/>
      <w:r w:rsidR="00C52778" w:rsidRPr="007F1FA1">
        <w:rPr>
          <w:sz w:val="28"/>
          <w:szCs w:val="28"/>
        </w:rPr>
        <w:t>Саранная</w:t>
      </w:r>
      <w:proofErr w:type="spellEnd"/>
      <w:r w:rsidR="00C52778" w:rsidRPr="007F1FA1">
        <w:rPr>
          <w:sz w:val="28"/>
          <w:szCs w:val="28"/>
        </w:rPr>
        <w:t>, населенный пункт Рудник Жетково.</w:t>
      </w:r>
    </w:p>
    <w:p w14:paraId="344DD4D7" w14:textId="77777777" w:rsidR="0067546A" w:rsidRPr="0059199F" w:rsidRDefault="00E00749" w:rsidP="0059199F">
      <w:pPr>
        <w:pStyle w:val="a5"/>
        <w:spacing w:before="0" w:beforeAutospacing="0" w:after="0" w:afterAutospacing="0" w:line="360" w:lineRule="auto"/>
        <w:ind w:firstLine="709"/>
        <w:jc w:val="both"/>
        <w:rPr>
          <w:sz w:val="28"/>
          <w:szCs w:val="28"/>
        </w:rPr>
      </w:pPr>
      <w:r w:rsidRPr="0059199F">
        <w:rPr>
          <w:sz w:val="28"/>
          <w:szCs w:val="28"/>
        </w:rPr>
        <w:t xml:space="preserve">Административным центром </w:t>
      </w:r>
      <w:r w:rsidR="007F1FA1" w:rsidRPr="0059199F">
        <w:rPr>
          <w:sz w:val="28"/>
          <w:szCs w:val="28"/>
        </w:rPr>
        <w:t>Балейского</w:t>
      </w:r>
      <w:r w:rsidR="0067546A" w:rsidRPr="0059199F">
        <w:rPr>
          <w:sz w:val="28"/>
          <w:szCs w:val="28"/>
        </w:rPr>
        <w:t xml:space="preserve"> муниципального округа </w:t>
      </w:r>
      <w:r w:rsidR="0080224D" w:rsidRPr="0059199F">
        <w:rPr>
          <w:sz w:val="28"/>
          <w:szCs w:val="28"/>
        </w:rPr>
        <w:t xml:space="preserve">является </w:t>
      </w:r>
      <w:r w:rsidR="007F1FA1" w:rsidRPr="0059199F">
        <w:rPr>
          <w:sz w:val="28"/>
          <w:szCs w:val="28"/>
        </w:rPr>
        <w:t>город Балей.</w:t>
      </w:r>
      <w:r w:rsidR="0067546A" w:rsidRPr="0059199F">
        <w:rPr>
          <w:sz w:val="28"/>
          <w:szCs w:val="28"/>
        </w:rPr>
        <w:t xml:space="preserve"> </w:t>
      </w:r>
    </w:p>
    <w:p w14:paraId="28EAFA86" w14:textId="77777777" w:rsidR="0059199F" w:rsidRPr="0059199F" w:rsidRDefault="0059199F" w:rsidP="0059199F">
      <w:pPr>
        <w:spacing w:line="360" w:lineRule="auto"/>
        <w:ind w:firstLine="709"/>
        <w:jc w:val="both"/>
        <w:rPr>
          <w:sz w:val="28"/>
          <w:szCs w:val="28"/>
        </w:rPr>
      </w:pPr>
      <w:r w:rsidRPr="0059199F">
        <w:rPr>
          <w:sz w:val="28"/>
          <w:szCs w:val="28"/>
        </w:rPr>
        <w:t xml:space="preserve">По степени освоенности и характеру использования территории </w:t>
      </w:r>
      <w:r w:rsidR="00D052EB">
        <w:rPr>
          <w:sz w:val="28"/>
          <w:szCs w:val="28"/>
        </w:rPr>
        <w:t>округ</w:t>
      </w:r>
      <w:r w:rsidRPr="0059199F">
        <w:rPr>
          <w:sz w:val="28"/>
          <w:szCs w:val="28"/>
        </w:rPr>
        <w:t xml:space="preserve"> </w:t>
      </w:r>
      <w:proofErr w:type="gramStart"/>
      <w:r w:rsidRPr="0059199F">
        <w:rPr>
          <w:sz w:val="28"/>
          <w:szCs w:val="28"/>
        </w:rPr>
        <w:t>является  освоенным</w:t>
      </w:r>
      <w:proofErr w:type="gramEnd"/>
      <w:r w:rsidRPr="0059199F">
        <w:rPr>
          <w:sz w:val="28"/>
          <w:szCs w:val="28"/>
        </w:rPr>
        <w:t xml:space="preserve">. Транспортная освоенность ниже средних показателей по области. Железнодорожный транспорт на территории </w:t>
      </w:r>
      <w:r w:rsidR="00D052EB">
        <w:rPr>
          <w:sz w:val="28"/>
          <w:szCs w:val="28"/>
        </w:rPr>
        <w:t>округа</w:t>
      </w:r>
      <w:r w:rsidRPr="0059199F">
        <w:rPr>
          <w:sz w:val="28"/>
          <w:szCs w:val="28"/>
        </w:rPr>
        <w:t xml:space="preserve"> отсутствует.</w:t>
      </w:r>
    </w:p>
    <w:p w14:paraId="5999A5EB" w14:textId="77777777" w:rsidR="0059199F" w:rsidRPr="0059199F" w:rsidRDefault="0059199F" w:rsidP="0059199F">
      <w:pPr>
        <w:spacing w:line="360" w:lineRule="auto"/>
        <w:ind w:firstLine="709"/>
        <w:jc w:val="both"/>
        <w:rPr>
          <w:sz w:val="28"/>
          <w:szCs w:val="28"/>
        </w:rPr>
      </w:pPr>
      <w:r w:rsidRPr="0059199F">
        <w:rPr>
          <w:sz w:val="28"/>
          <w:szCs w:val="28"/>
        </w:rPr>
        <w:t xml:space="preserve">Все населенные пункты и экономическая деятельность сосредоточены вдоль русел рек Унды и </w:t>
      </w:r>
      <w:proofErr w:type="spellStart"/>
      <w:r w:rsidRPr="0059199F">
        <w:rPr>
          <w:sz w:val="28"/>
          <w:szCs w:val="28"/>
        </w:rPr>
        <w:t>Талангуя</w:t>
      </w:r>
      <w:proofErr w:type="spellEnd"/>
      <w:r w:rsidRPr="0059199F">
        <w:rPr>
          <w:sz w:val="28"/>
          <w:szCs w:val="28"/>
        </w:rPr>
        <w:t xml:space="preserve">. Здесь расположены основные массивы земель сельскохозяйственного назначения, а также места добычи полезных ископаемых. </w:t>
      </w:r>
    </w:p>
    <w:p w14:paraId="767F0DE5" w14:textId="77777777" w:rsidR="00AE4870" w:rsidRPr="00CD1A9D" w:rsidRDefault="00AE4870" w:rsidP="00765393">
      <w:pPr>
        <w:spacing w:line="360" w:lineRule="auto"/>
        <w:ind w:firstLine="709"/>
        <w:jc w:val="both"/>
        <w:rPr>
          <w:b/>
        </w:rPr>
      </w:pPr>
      <w:r w:rsidRPr="00CD1A9D">
        <w:rPr>
          <w:b/>
        </w:rPr>
        <w:t xml:space="preserve">Таблица </w:t>
      </w:r>
      <w:r w:rsidR="000F4FFB" w:rsidRPr="00CD1A9D">
        <w:rPr>
          <w:b/>
        </w:rPr>
        <w:t>1</w:t>
      </w:r>
      <w:r w:rsidRPr="00CD1A9D">
        <w:rPr>
          <w:b/>
        </w:rPr>
        <w:t>.</w:t>
      </w:r>
      <w:r w:rsidR="000F4FFB" w:rsidRPr="00CD1A9D">
        <w:rPr>
          <w:b/>
        </w:rPr>
        <w:t>1.</w:t>
      </w:r>
      <w:r w:rsidR="0064172F" w:rsidRPr="00CD1A9D">
        <w:rPr>
          <w:b/>
        </w:rPr>
        <w:t>1</w:t>
      </w:r>
      <w:r w:rsidR="00D52C66" w:rsidRPr="00CD1A9D">
        <w:rPr>
          <w:b/>
        </w:rPr>
        <w:t xml:space="preserve"> </w:t>
      </w:r>
      <w:r w:rsidR="008D76FD" w:rsidRPr="00CD1A9D">
        <w:rPr>
          <w:b/>
        </w:rPr>
        <w:t xml:space="preserve">Населенные пункты </w:t>
      </w:r>
      <w:r w:rsidR="00FD1F85" w:rsidRPr="00CD1A9D">
        <w:rPr>
          <w:b/>
        </w:rPr>
        <w:t xml:space="preserve">муниципального образования </w:t>
      </w:r>
      <w:proofErr w:type="gramStart"/>
      <w:r w:rsidR="00A333ED" w:rsidRPr="00CD1A9D">
        <w:rPr>
          <w:b/>
        </w:rPr>
        <w:t>Балейский</w:t>
      </w:r>
      <w:r w:rsidR="005235BE" w:rsidRPr="00CD1A9D">
        <w:rPr>
          <w:b/>
        </w:rPr>
        <w:t xml:space="preserve">  муниципальный</w:t>
      </w:r>
      <w:proofErr w:type="gramEnd"/>
      <w:r w:rsidR="005235BE" w:rsidRPr="00CD1A9D">
        <w:rPr>
          <w:b/>
        </w:rPr>
        <w:t xml:space="preserve">  округ Забайкальского края </w:t>
      </w:r>
    </w:p>
    <w:tbl>
      <w:tblPr>
        <w:tblStyle w:val="a7"/>
        <w:tblW w:w="0" w:type="auto"/>
        <w:jc w:val="center"/>
        <w:tblLook w:val="04A0" w:firstRow="1" w:lastRow="0" w:firstColumn="1" w:lastColumn="0" w:noHBand="0" w:noVBand="1"/>
      </w:tblPr>
      <w:tblGrid>
        <w:gridCol w:w="2616"/>
        <w:gridCol w:w="7433"/>
      </w:tblGrid>
      <w:tr w:rsidR="008966D2" w:rsidRPr="00CD1A9D" w14:paraId="3D6B1608" w14:textId="77777777" w:rsidTr="006A7F8B">
        <w:trPr>
          <w:trHeight w:val="512"/>
          <w:jc w:val="center"/>
        </w:trPr>
        <w:tc>
          <w:tcPr>
            <w:tcW w:w="2616" w:type="dxa"/>
            <w:vAlign w:val="center"/>
          </w:tcPr>
          <w:p w14:paraId="03450F1E" w14:textId="77777777" w:rsidR="008966D2" w:rsidRPr="00CD1A9D" w:rsidRDefault="008966D2" w:rsidP="00CD1A9D">
            <w:pPr>
              <w:jc w:val="center"/>
              <w:rPr>
                <w:b/>
                <w:sz w:val="20"/>
                <w:szCs w:val="20"/>
              </w:rPr>
            </w:pPr>
            <w:r w:rsidRPr="00CD1A9D">
              <w:rPr>
                <w:b/>
                <w:sz w:val="20"/>
                <w:szCs w:val="20"/>
              </w:rPr>
              <w:t>Населенный пункт</w:t>
            </w:r>
          </w:p>
        </w:tc>
        <w:tc>
          <w:tcPr>
            <w:tcW w:w="7433" w:type="dxa"/>
            <w:vAlign w:val="center"/>
          </w:tcPr>
          <w:p w14:paraId="0B61AE5E" w14:textId="77777777" w:rsidR="008966D2" w:rsidRPr="00CD1A9D" w:rsidRDefault="008966D2" w:rsidP="00765393">
            <w:pPr>
              <w:spacing w:line="360" w:lineRule="auto"/>
              <w:ind w:firstLine="13"/>
              <w:jc w:val="center"/>
              <w:rPr>
                <w:b/>
                <w:sz w:val="20"/>
                <w:szCs w:val="20"/>
              </w:rPr>
            </w:pPr>
            <w:r w:rsidRPr="00CD1A9D">
              <w:rPr>
                <w:b/>
                <w:sz w:val="20"/>
                <w:szCs w:val="20"/>
              </w:rPr>
              <w:t xml:space="preserve">Муниципальное образование </w:t>
            </w:r>
          </w:p>
        </w:tc>
      </w:tr>
      <w:tr w:rsidR="008966D2" w:rsidRPr="00CD1A9D" w14:paraId="5CA20199" w14:textId="77777777" w:rsidTr="006A7F8B">
        <w:trPr>
          <w:trHeight w:val="529"/>
          <w:jc w:val="center"/>
        </w:trPr>
        <w:tc>
          <w:tcPr>
            <w:tcW w:w="2616" w:type="dxa"/>
          </w:tcPr>
          <w:p w14:paraId="5038FF1F" w14:textId="77777777" w:rsidR="008966D2" w:rsidRPr="00CD1A9D" w:rsidRDefault="00C45E4A" w:rsidP="00CD1A9D">
            <w:pPr>
              <w:jc w:val="both"/>
              <w:rPr>
                <w:sz w:val="20"/>
                <w:szCs w:val="20"/>
              </w:rPr>
            </w:pPr>
            <w:r w:rsidRPr="00CD1A9D">
              <w:rPr>
                <w:sz w:val="20"/>
                <w:szCs w:val="20"/>
              </w:rPr>
              <w:t>город Балей</w:t>
            </w:r>
          </w:p>
        </w:tc>
        <w:tc>
          <w:tcPr>
            <w:tcW w:w="7433" w:type="dxa"/>
          </w:tcPr>
          <w:p w14:paraId="35A02B18" w14:textId="77777777" w:rsidR="008966D2" w:rsidRPr="00CD1A9D" w:rsidRDefault="00A333ED" w:rsidP="008966D2">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 </w:t>
            </w:r>
          </w:p>
        </w:tc>
      </w:tr>
      <w:tr w:rsidR="008966D2" w:rsidRPr="00CD1A9D" w14:paraId="316D9034" w14:textId="77777777" w:rsidTr="006A7F8B">
        <w:trPr>
          <w:trHeight w:val="512"/>
          <w:jc w:val="center"/>
        </w:trPr>
        <w:tc>
          <w:tcPr>
            <w:tcW w:w="2616" w:type="dxa"/>
          </w:tcPr>
          <w:p w14:paraId="4E24282B" w14:textId="77777777" w:rsidR="008966D2" w:rsidRPr="00CD1A9D" w:rsidRDefault="00C45E4A" w:rsidP="00CD1A9D">
            <w:pPr>
              <w:jc w:val="both"/>
              <w:rPr>
                <w:sz w:val="20"/>
                <w:szCs w:val="20"/>
              </w:rPr>
            </w:pPr>
            <w:r w:rsidRPr="00CD1A9D">
              <w:rPr>
                <w:sz w:val="20"/>
                <w:szCs w:val="20"/>
              </w:rPr>
              <w:t>село Алия</w:t>
            </w:r>
          </w:p>
        </w:tc>
        <w:tc>
          <w:tcPr>
            <w:tcW w:w="7433" w:type="dxa"/>
          </w:tcPr>
          <w:p w14:paraId="5C25CE70"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10F20E50" w14:textId="77777777" w:rsidTr="006A7F8B">
        <w:trPr>
          <w:trHeight w:val="431"/>
          <w:jc w:val="center"/>
        </w:trPr>
        <w:tc>
          <w:tcPr>
            <w:tcW w:w="2616" w:type="dxa"/>
          </w:tcPr>
          <w:p w14:paraId="5341FBD9" w14:textId="77777777" w:rsidR="008966D2" w:rsidRPr="00CD1A9D" w:rsidRDefault="00C45E4A" w:rsidP="00CD1A9D">
            <w:pPr>
              <w:jc w:val="both"/>
              <w:rPr>
                <w:b/>
                <w:sz w:val="20"/>
                <w:szCs w:val="20"/>
              </w:rPr>
            </w:pPr>
            <w:r w:rsidRPr="00CD1A9D">
              <w:rPr>
                <w:sz w:val="20"/>
                <w:szCs w:val="20"/>
              </w:rPr>
              <w:t xml:space="preserve">село </w:t>
            </w:r>
            <w:proofErr w:type="spellStart"/>
            <w:r w:rsidRPr="00CD1A9D">
              <w:rPr>
                <w:sz w:val="20"/>
                <w:szCs w:val="20"/>
              </w:rPr>
              <w:t>Барановск</w:t>
            </w:r>
            <w:proofErr w:type="spellEnd"/>
          </w:p>
        </w:tc>
        <w:tc>
          <w:tcPr>
            <w:tcW w:w="7433" w:type="dxa"/>
          </w:tcPr>
          <w:p w14:paraId="25678F52"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1131AE3E" w14:textId="77777777" w:rsidTr="006A7F8B">
        <w:trPr>
          <w:trHeight w:val="512"/>
          <w:jc w:val="center"/>
        </w:trPr>
        <w:tc>
          <w:tcPr>
            <w:tcW w:w="2616" w:type="dxa"/>
          </w:tcPr>
          <w:p w14:paraId="311BDE84" w14:textId="77777777" w:rsidR="008966D2" w:rsidRPr="00CD1A9D" w:rsidRDefault="00F31E0F" w:rsidP="00CD1A9D">
            <w:pPr>
              <w:jc w:val="both"/>
              <w:rPr>
                <w:b/>
                <w:sz w:val="20"/>
                <w:szCs w:val="20"/>
              </w:rPr>
            </w:pPr>
            <w:r w:rsidRPr="00CD1A9D">
              <w:rPr>
                <w:sz w:val="20"/>
                <w:szCs w:val="20"/>
              </w:rPr>
              <w:t xml:space="preserve">село Большое </w:t>
            </w:r>
            <w:proofErr w:type="spellStart"/>
            <w:r w:rsidRPr="00CD1A9D">
              <w:rPr>
                <w:sz w:val="20"/>
                <w:szCs w:val="20"/>
              </w:rPr>
              <w:t>Казаково</w:t>
            </w:r>
            <w:proofErr w:type="spellEnd"/>
          </w:p>
        </w:tc>
        <w:tc>
          <w:tcPr>
            <w:tcW w:w="7433" w:type="dxa"/>
          </w:tcPr>
          <w:p w14:paraId="1534446C"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357FBCD3" w14:textId="77777777" w:rsidTr="006A7F8B">
        <w:trPr>
          <w:trHeight w:val="512"/>
          <w:jc w:val="center"/>
        </w:trPr>
        <w:tc>
          <w:tcPr>
            <w:tcW w:w="2616" w:type="dxa"/>
          </w:tcPr>
          <w:p w14:paraId="39F62D2E" w14:textId="77777777" w:rsidR="008966D2" w:rsidRPr="00CD1A9D" w:rsidRDefault="00F31E0F" w:rsidP="00CD1A9D">
            <w:pPr>
              <w:jc w:val="both"/>
              <w:rPr>
                <w:b/>
                <w:sz w:val="20"/>
                <w:szCs w:val="20"/>
              </w:rPr>
            </w:pPr>
            <w:r w:rsidRPr="00CD1A9D">
              <w:rPr>
                <w:sz w:val="20"/>
                <w:szCs w:val="20"/>
              </w:rPr>
              <w:t xml:space="preserve">село </w:t>
            </w:r>
            <w:proofErr w:type="spellStart"/>
            <w:r w:rsidRPr="00CD1A9D">
              <w:rPr>
                <w:sz w:val="20"/>
                <w:szCs w:val="20"/>
              </w:rPr>
              <w:t>Бочкарево</w:t>
            </w:r>
            <w:proofErr w:type="spellEnd"/>
          </w:p>
        </w:tc>
        <w:tc>
          <w:tcPr>
            <w:tcW w:w="7433" w:type="dxa"/>
          </w:tcPr>
          <w:p w14:paraId="34302171"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70205084" w14:textId="77777777" w:rsidTr="006A7F8B">
        <w:trPr>
          <w:trHeight w:val="529"/>
          <w:jc w:val="center"/>
        </w:trPr>
        <w:tc>
          <w:tcPr>
            <w:tcW w:w="2616" w:type="dxa"/>
          </w:tcPr>
          <w:p w14:paraId="007BBD27" w14:textId="77777777" w:rsidR="008966D2" w:rsidRPr="00CD1A9D" w:rsidRDefault="00F31E0F" w:rsidP="00CD1A9D">
            <w:pPr>
              <w:jc w:val="both"/>
              <w:rPr>
                <w:b/>
                <w:sz w:val="20"/>
                <w:szCs w:val="20"/>
              </w:rPr>
            </w:pPr>
            <w:r w:rsidRPr="00CD1A9D">
              <w:rPr>
                <w:sz w:val="20"/>
                <w:szCs w:val="20"/>
              </w:rPr>
              <w:t xml:space="preserve">село </w:t>
            </w:r>
            <w:proofErr w:type="spellStart"/>
            <w:r w:rsidRPr="00CD1A9D">
              <w:rPr>
                <w:sz w:val="20"/>
                <w:szCs w:val="20"/>
              </w:rPr>
              <w:t>Буторино</w:t>
            </w:r>
            <w:proofErr w:type="spellEnd"/>
          </w:p>
        </w:tc>
        <w:tc>
          <w:tcPr>
            <w:tcW w:w="7433" w:type="dxa"/>
          </w:tcPr>
          <w:p w14:paraId="2614341F"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27F5B6FA" w14:textId="77777777" w:rsidTr="006A7F8B">
        <w:trPr>
          <w:trHeight w:val="512"/>
          <w:jc w:val="center"/>
        </w:trPr>
        <w:tc>
          <w:tcPr>
            <w:tcW w:w="2616" w:type="dxa"/>
          </w:tcPr>
          <w:p w14:paraId="22BDD9B2" w14:textId="77777777" w:rsidR="008966D2" w:rsidRPr="00CD1A9D" w:rsidRDefault="00F31E0F" w:rsidP="00CD1A9D">
            <w:pPr>
              <w:jc w:val="both"/>
              <w:rPr>
                <w:sz w:val="20"/>
                <w:szCs w:val="20"/>
              </w:rPr>
            </w:pPr>
            <w:r w:rsidRPr="00CD1A9D">
              <w:rPr>
                <w:sz w:val="20"/>
                <w:szCs w:val="20"/>
              </w:rPr>
              <w:t>село Верхний Кокуй</w:t>
            </w:r>
          </w:p>
        </w:tc>
        <w:tc>
          <w:tcPr>
            <w:tcW w:w="7433" w:type="dxa"/>
          </w:tcPr>
          <w:p w14:paraId="68553596"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548B394D" w14:textId="77777777" w:rsidTr="006A7F8B">
        <w:trPr>
          <w:trHeight w:val="512"/>
          <w:jc w:val="center"/>
        </w:trPr>
        <w:tc>
          <w:tcPr>
            <w:tcW w:w="2616" w:type="dxa"/>
          </w:tcPr>
          <w:p w14:paraId="1879557C" w14:textId="77777777" w:rsidR="008966D2"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Гробово</w:t>
            </w:r>
            <w:proofErr w:type="spellEnd"/>
          </w:p>
        </w:tc>
        <w:tc>
          <w:tcPr>
            <w:tcW w:w="7433" w:type="dxa"/>
          </w:tcPr>
          <w:p w14:paraId="01D14686"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50242B58" w14:textId="77777777" w:rsidTr="006A7F8B">
        <w:trPr>
          <w:trHeight w:val="512"/>
          <w:jc w:val="center"/>
        </w:trPr>
        <w:tc>
          <w:tcPr>
            <w:tcW w:w="2616" w:type="dxa"/>
          </w:tcPr>
          <w:p w14:paraId="7C2228C5" w14:textId="77777777" w:rsidR="008966D2" w:rsidRPr="00CD1A9D" w:rsidRDefault="00F31E0F" w:rsidP="00CD1A9D">
            <w:pPr>
              <w:jc w:val="both"/>
              <w:rPr>
                <w:sz w:val="20"/>
                <w:szCs w:val="20"/>
              </w:rPr>
            </w:pPr>
            <w:r w:rsidRPr="00CD1A9D">
              <w:rPr>
                <w:sz w:val="20"/>
                <w:szCs w:val="20"/>
              </w:rPr>
              <w:t>село Джида</w:t>
            </w:r>
          </w:p>
        </w:tc>
        <w:tc>
          <w:tcPr>
            <w:tcW w:w="7433" w:type="dxa"/>
          </w:tcPr>
          <w:p w14:paraId="458310B1"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37163F54" w14:textId="77777777" w:rsidTr="006A7F8B">
        <w:trPr>
          <w:trHeight w:val="529"/>
          <w:jc w:val="center"/>
        </w:trPr>
        <w:tc>
          <w:tcPr>
            <w:tcW w:w="2616" w:type="dxa"/>
          </w:tcPr>
          <w:p w14:paraId="169FAF08" w14:textId="77777777" w:rsidR="008966D2"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Елкино</w:t>
            </w:r>
            <w:proofErr w:type="spellEnd"/>
          </w:p>
        </w:tc>
        <w:tc>
          <w:tcPr>
            <w:tcW w:w="7433" w:type="dxa"/>
          </w:tcPr>
          <w:p w14:paraId="070A7424"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53FCF206" w14:textId="77777777" w:rsidTr="006A7F8B">
        <w:trPr>
          <w:trHeight w:val="405"/>
          <w:jc w:val="center"/>
        </w:trPr>
        <w:tc>
          <w:tcPr>
            <w:tcW w:w="2616" w:type="dxa"/>
          </w:tcPr>
          <w:p w14:paraId="6B884078" w14:textId="77777777" w:rsidR="008966D2" w:rsidRPr="00CD1A9D" w:rsidRDefault="00F31E0F" w:rsidP="00CD1A9D">
            <w:pPr>
              <w:jc w:val="both"/>
              <w:rPr>
                <w:sz w:val="20"/>
                <w:szCs w:val="20"/>
              </w:rPr>
            </w:pPr>
            <w:r w:rsidRPr="00CD1A9D">
              <w:rPr>
                <w:sz w:val="20"/>
                <w:szCs w:val="20"/>
              </w:rPr>
              <w:t>село Жетково</w:t>
            </w:r>
          </w:p>
        </w:tc>
        <w:tc>
          <w:tcPr>
            <w:tcW w:w="7433" w:type="dxa"/>
          </w:tcPr>
          <w:p w14:paraId="651E3C52" w14:textId="77777777" w:rsidR="008966D2" w:rsidRPr="00CD1A9D" w:rsidRDefault="00A333ED" w:rsidP="00765393">
            <w:pPr>
              <w:spacing w:line="360" w:lineRule="auto"/>
              <w:ind w:firstLine="13"/>
              <w:jc w:val="center"/>
              <w:rPr>
                <w:b/>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0C90B83D" w14:textId="77777777" w:rsidTr="006A7F8B">
        <w:trPr>
          <w:trHeight w:val="425"/>
          <w:jc w:val="center"/>
        </w:trPr>
        <w:tc>
          <w:tcPr>
            <w:tcW w:w="2616" w:type="dxa"/>
          </w:tcPr>
          <w:p w14:paraId="29DDC106" w14:textId="77777777" w:rsidR="008966D2" w:rsidRPr="00CD1A9D" w:rsidRDefault="00F31E0F" w:rsidP="00CD1A9D">
            <w:pPr>
              <w:jc w:val="both"/>
              <w:rPr>
                <w:sz w:val="20"/>
                <w:szCs w:val="20"/>
              </w:rPr>
            </w:pPr>
            <w:r w:rsidRPr="00CD1A9D">
              <w:rPr>
                <w:sz w:val="20"/>
                <w:szCs w:val="20"/>
              </w:rPr>
              <w:lastRenderedPageBreak/>
              <w:t>село Жидка</w:t>
            </w:r>
          </w:p>
        </w:tc>
        <w:tc>
          <w:tcPr>
            <w:tcW w:w="7433" w:type="dxa"/>
          </w:tcPr>
          <w:p w14:paraId="3B42CBC9"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0F7643EA" w14:textId="77777777" w:rsidTr="006A7F8B">
        <w:trPr>
          <w:trHeight w:val="529"/>
          <w:jc w:val="center"/>
        </w:trPr>
        <w:tc>
          <w:tcPr>
            <w:tcW w:w="2616" w:type="dxa"/>
          </w:tcPr>
          <w:p w14:paraId="26F8A3F3" w14:textId="77777777" w:rsidR="008966D2" w:rsidRPr="00CD1A9D" w:rsidRDefault="00F31E0F" w:rsidP="00CD1A9D">
            <w:pPr>
              <w:jc w:val="both"/>
              <w:rPr>
                <w:sz w:val="20"/>
                <w:szCs w:val="20"/>
              </w:rPr>
            </w:pPr>
            <w:r w:rsidRPr="00CD1A9D">
              <w:rPr>
                <w:sz w:val="20"/>
                <w:szCs w:val="20"/>
              </w:rPr>
              <w:t>село Журавлево</w:t>
            </w:r>
          </w:p>
        </w:tc>
        <w:tc>
          <w:tcPr>
            <w:tcW w:w="7433" w:type="dxa"/>
          </w:tcPr>
          <w:p w14:paraId="2BB66610"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380B7D81" w14:textId="77777777" w:rsidTr="006A7F8B">
        <w:trPr>
          <w:trHeight w:val="512"/>
          <w:jc w:val="center"/>
        </w:trPr>
        <w:tc>
          <w:tcPr>
            <w:tcW w:w="2616" w:type="dxa"/>
          </w:tcPr>
          <w:p w14:paraId="47182227" w14:textId="77777777" w:rsidR="008966D2" w:rsidRPr="00CD1A9D" w:rsidRDefault="00F31E0F" w:rsidP="00CD1A9D">
            <w:pPr>
              <w:jc w:val="both"/>
              <w:rPr>
                <w:sz w:val="20"/>
                <w:szCs w:val="20"/>
              </w:rPr>
            </w:pPr>
            <w:r w:rsidRPr="00CD1A9D">
              <w:rPr>
                <w:sz w:val="20"/>
                <w:szCs w:val="20"/>
              </w:rPr>
              <w:t>село Казаковский Промысел</w:t>
            </w:r>
          </w:p>
        </w:tc>
        <w:tc>
          <w:tcPr>
            <w:tcW w:w="7433" w:type="dxa"/>
          </w:tcPr>
          <w:p w14:paraId="03E30A36"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38B1B97A" w14:textId="77777777" w:rsidTr="006A7F8B">
        <w:trPr>
          <w:trHeight w:val="512"/>
          <w:jc w:val="center"/>
        </w:trPr>
        <w:tc>
          <w:tcPr>
            <w:tcW w:w="2616" w:type="dxa"/>
          </w:tcPr>
          <w:p w14:paraId="2BDA8712" w14:textId="77777777" w:rsidR="008966D2"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Колобово</w:t>
            </w:r>
            <w:proofErr w:type="spellEnd"/>
          </w:p>
        </w:tc>
        <w:tc>
          <w:tcPr>
            <w:tcW w:w="7433" w:type="dxa"/>
          </w:tcPr>
          <w:p w14:paraId="797C82C5"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8966D2" w:rsidRPr="00CD1A9D" w14:paraId="7412FB4E" w14:textId="77777777" w:rsidTr="006A7F8B">
        <w:trPr>
          <w:trHeight w:val="512"/>
          <w:jc w:val="center"/>
        </w:trPr>
        <w:tc>
          <w:tcPr>
            <w:tcW w:w="2616" w:type="dxa"/>
          </w:tcPr>
          <w:p w14:paraId="1525452E" w14:textId="77777777" w:rsidR="008966D2"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Лесково</w:t>
            </w:r>
            <w:proofErr w:type="spellEnd"/>
          </w:p>
        </w:tc>
        <w:tc>
          <w:tcPr>
            <w:tcW w:w="7433" w:type="dxa"/>
          </w:tcPr>
          <w:p w14:paraId="51DBB09B" w14:textId="77777777" w:rsidR="008966D2" w:rsidRPr="00CD1A9D" w:rsidRDefault="00A333ED" w:rsidP="00765393">
            <w:pPr>
              <w:spacing w:line="360" w:lineRule="auto"/>
              <w:ind w:firstLine="13"/>
              <w:jc w:val="center"/>
              <w:rPr>
                <w:sz w:val="20"/>
                <w:szCs w:val="20"/>
              </w:rPr>
            </w:pPr>
            <w:proofErr w:type="gramStart"/>
            <w:r w:rsidRPr="00CD1A9D">
              <w:rPr>
                <w:sz w:val="20"/>
                <w:szCs w:val="20"/>
              </w:rPr>
              <w:t>Балейский</w:t>
            </w:r>
            <w:r w:rsidR="008966D2" w:rsidRPr="00CD1A9D">
              <w:rPr>
                <w:sz w:val="20"/>
                <w:szCs w:val="20"/>
              </w:rPr>
              <w:t xml:space="preserve">  муниципальный</w:t>
            </w:r>
            <w:proofErr w:type="gramEnd"/>
            <w:r w:rsidR="008966D2" w:rsidRPr="00CD1A9D">
              <w:rPr>
                <w:sz w:val="20"/>
                <w:szCs w:val="20"/>
              </w:rPr>
              <w:t xml:space="preserve">  округ</w:t>
            </w:r>
          </w:p>
        </w:tc>
      </w:tr>
      <w:tr w:rsidR="00C45E4A" w:rsidRPr="00CD1A9D" w14:paraId="23EF086B" w14:textId="77777777" w:rsidTr="006A7F8B">
        <w:trPr>
          <w:trHeight w:val="512"/>
          <w:jc w:val="center"/>
        </w:trPr>
        <w:tc>
          <w:tcPr>
            <w:tcW w:w="2616" w:type="dxa"/>
          </w:tcPr>
          <w:p w14:paraId="173FC6BD"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Ложниково</w:t>
            </w:r>
            <w:proofErr w:type="spellEnd"/>
          </w:p>
        </w:tc>
        <w:tc>
          <w:tcPr>
            <w:tcW w:w="7433" w:type="dxa"/>
          </w:tcPr>
          <w:p w14:paraId="04B80D9E"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293ABDBB" w14:textId="77777777" w:rsidTr="006A7F8B">
        <w:trPr>
          <w:trHeight w:val="512"/>
          <w:jc w:val="center"/>
        </w:trPr>
        <w:tc>
          <w:tcPr>
            <w:tcW w:w="2616" w:type="dxa"/>
          </w:tcPr>
          <w:p w14:paraId="2422B62F"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Матусово</w:t>
            </w:r>
            <w:proofErr w:type="spellEnd"/>
          </w:p>
        </w:tc>
        <w:tc>
          <w:tcPr>
            <w:tcW w:w="7433" w:type="dxa"/>
          </w:tcPr>
          <w:p w14:paraId="62B3DD39"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5EAFAB21" w14:textId="77777777" w:rsidTr="006A7F8B">
        <w:trPr>
          <w:trHeight w:val="512"/>
          <w:jc w:val="center"/>
        </w:trPr>
        <w:tc>
          <w:tcPr>
            <w:tcW w:w="2616" w:type="dxa"/>
          </w:tcPr>
          <w:p w14:paraId="4D8D8999" w14:textId="77777777" w:rsidR="00C45E4A" w:rsidRPr="00CD1A9D" w:rsidRDefault="00F31E0F" w:rsidP="00CD1A9D">
            <w:pPr>
              <w:jc w:val="both"/>
              <w:rPr>
                <w:sz w:val="20"/>
                <w:szCs w:val="20"/>
              </w:rPr>
            </w:pPr>
            <w:r w:rsidRPr="00CD1A9D">
              <w:rPr>
                <w:sz w:val="20"/>
                <w:szCs w:val="20"/>
              </w:rPr>
              <w:t xml:space="preserve">село Нижнее </w:t>
            </w:r>
            <w:proofErr w:type="spellStart"/>
            <w:r w:rsidRPr="00CD1A9D">
              <w:rPr>
                <w:sz w:val="20"/>
                <w:szCs w:val="20"/>
              </w:rPr>
              <w:t>Гирюнино</w:t>
            </w:r>
            <w:proofErr w:type="spellEnd"/>
          </w:p>
        </w:tc>
        <w:tc>
          <w:tcPr>
            <w:tcW w:w="7433" w:type="dxa"/>
          </w:tcPr>
          <w:p w14:paraId="49E4842E"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72CDDC47" w14:textId="77777777" w:rsidTr="006A7F8B">
        <w:trPr>
          <w:trHeight w:val="512"/>
          <w:jc w:val="center"/>
        </w:trPr>
        <w:tc>
          <w:tcPr>
            <w:tcW w:w="2616" w:type="dxa"/>
          </w:tcPr>
          <w:p w14:paraId="144509B3" w14:textId="77777777" w:rsidR="00C45E4A" w:rsidRPr="00CD1A9D" w:rsidRDefault="00F31E0F" w:rsidP="00CD1A9D">
            <w:pPr>
              <w:jc w:val="both"/>
              <w:rPr>
                <w:sz w:val="20"/>
                <w:szCs w:val="20"/>
              </w:rPr>
            </w:pPr>
            <w:r w:rsidRPr="00CD1A9D">
              <w:rPr>
                <w:sz w:val="20"/>
                <w:szCs w:val="20"/>
              </w:rPr>
              <w:t xml:space="preserve">село Нижний </w:t>
            </w:r>
            <w:proofErr w:type="spellStart"/>
            <w:r w:rsidRPr="00CD1A9D">
              <w:rPr>
                <w:sz w:val="20"/>
                <w:szCs w:val="20"/>
              </w:rPr>
              <w:t>Ильдикан</w:t>
            </w:r>
            <w:proofErr w:type="spellEnd"/>
          </w:p>
        </w:tc>
        <w:tc>
          <w:tcPr>
            <w:tcW w:w="7433" w:type="dxa"/>
          </w:tcPr>
          <w:p w14:paraId="3791E368"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3248B8BA" w14:textId="77777777" w:rsidTr="006A7F8B">
        <w:trPr>
          <w:trHeight w:val="512"/>
          <w:jc w:val="center"/>
        </w:trPr>
        <w:tc>
          <w:tcPr>
            <w:tcW w:w="2616" w:type="dxa"/>
          </w:tcPr>
          <w:p w14:paraId="5E888547" w14:textId="77777777" w:rsidR="00C45E4A" w:rsidRPr="00CD1A9D" w:rsidRDefault="00F31E0F" w:rsidP="00CD1A9D">
            <w:pPr>
              <w:jc w:val="both"/>
              <w:rPr>
                <w:sz w:val="20"/>
                <w:szCs w:val="20"/>
              </w:rPr>
            </w:pPr>
            <w:r w:rsidRPr="00CD1A9D">
              <w:rPr>
                <w:sz w:val="20"/>
                <w:szCs w:val="20"/>
              </w:rPr>
              <w:t>село Нижний Кокуй</w:t>
            </w:r>
          </w:p>
        </w:tc>
        <w:tc>
          <w:tcPr>
            <w:tcW w:w="7433" w:type="dxa"/>
          </w:tcPr>
          <w:p w14:paraId="366DEDCE"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58BB2875" w14:textId="77777777" w:rsidTr="006A7F8B">
        <w:trPr>
          <w:trHeight w:val="512"/>
          <w:jc w:val="center"/>
        </w:trPr>
        <w:tc>
          <w:tcPr>
            <w:tcW w:w="2616" w:type="dxa"/>
          </w:tcPr>
          <w:p w14:paraId="2AE37696" w14:textId="77777777" w:rsidR="00C45E4A" w:rsidRPr="00CD1A9D" w:rsidRDefault="00F31E0F" w:rsidP="00CD1A9D">
            <w:pPr>
              <w:jc w:val="both"/>
              <w:rPr>
                <w:sz w:val="20"/>
                <w:szCs w:val="20"/>
              </w:rPr>
            </w:pPr>
            <w:r w:rsidRPr="00CD1A9D">
              <w:rPr>
                <w:sz w:val="20"/>
                <w:szCs w:val="20"/>
              </w:rPr>
              <w:t>село Новоивановка</w:t>
            </w:r>
          </w:p>
        </w:tc>
        <w:tc>
          <w:tcPr>
            <w:tcW w:w="7433" w:type="dxa"/>
          </w:tcPr>
          <w:p w14:paraId="7349291D"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5E758898" w14:textId="77777777" w:rsidTr="006A7F8B">
        <w:trPr>
          <w:trHeight w:val="512"/>
          <w:jc w:val="center"/>
        </w:trPr>
        <w:tc>
          <w:tcPr>
            <w:tcW w:w="2616" w:type="dxa"/>
          </w:tcPr>
          <w:p w14:paraId="1F0BF223"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Онохово</w:t>
            </w:r>
            <w:proofErr w:type="spellEnd"/>
          </w:p>
        </w:tc>
        <w:tc>
          <w:tcPr>
            <w:tcW w:w="7433" w:type="dxa"/>
          </w:tcPr>
          <w:p w14:paraId="2854F631"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64D7B6BE" w14:textId="77777777" w:rsidTr="006A7F8B">
        <w:trPr>
          <w:trHeight w:val="512"/>
          <w:jc w:val="center"/>
        </w:trPr>
        <w:tc>
          <w:tcPr>
            <w:tcW w:w="2616" w:type="dxa"/>
          </w:tcPr>
          <w:p w14:paraId="5E062468"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Подойницыно</w:t>
            </w:r>
            <w:proofErr w:type="spellEnd"/>
          </w:p>
        </w:tc>
        <w:tc>
          <w:tcPr>
            <w:tcW w:w="7433" w:type="dxa"/>
          </w:tcPr>
          <w:p w14:paraId="2CAF86EB"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0898C0BF" w14:textId="77777777" w:rsidTr="006A7F8B">
        <w:trPr>
          <w:trHeight w:val="512"/>
          <w:jc w:val="center"/>
        </w:trPr>
        <w:tc>
          <w:tcPr>
            <w:tcW w:w="2616" w:type="dxa"/>
          </w:tcPr>
          <w:p w14:paraId="428A7AE7"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Сарбактуй</w:t>
            </w:r>
            <w:proofErr w:type="spellEnd"/>
          </w:p>
        </w:tc>
        <w:tc>
          <w:tcPr>
            <w:tcW w:w="7433" w:type="dxa"/>
          </w:tcPr>
          <w:p w14:paraId="5599CEA0"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5B25C310" w14:textId="77777777" w:rsidTr="006A7F8B">
        <w:trPr>
          <w:trHeight w:val="512"/>
          <w:jc w:val="center"/>
        </w:trPr>
        <w:tc>
          <w:tcPr>
            <w:tcW w:w="2616" w:type="dxa"/>
          </w:tcPr>
          <w:p w14:paraId="67271316" w14:textId="77777777" w:rsidR="00C45E4A" w:rsidRPr="00CD1A9D" w:rsidRDefault="00F31E0F" w:rsidP="00CD1A9D">
            <w:pPr>
              <w:jc w:val="both"/>
              <w:rPr>
                <w:sz w:val="20"/>
                <w:szCs w:val="20"/>
              </w:rPr>
            </w:pPr>
            <w:r w:rsidRPr="00CD1A9D">
              <w:rPr>
                <w:sz w:val="20"/>
                <w:szCs w:val="20"/>
              </w:rPr>
              <w:t>село Унда</w:t>
            </w:r>
          </w:p>
        </w:tc>
        <w:tc>
          <w:tcPr>
            <w:tcW w:w="7433" w:type="dxa"/>
          </w:tcPr>
          <w:p w14:paraId="61141991"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56CB8052" w14:textId="77777777" w:rsidTr="006A7F8B">
        <w:trPr>
          <w:trHeight w:val="512"/>
          <w:jc w:val="center"/>
        </w:trPr>
        <w:tc>
          <w:tcPr>
            <w:tcW w:w="2616" w:type="dxa"/>
          </w:tcPr>
          <w:p w14:paraId="52B93286"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Ундино-Поселье</w:t>
            </w:r>
            <w:proofErr w:type="spellEnd"/>
          </w:p>
        </w:tc>
        <w:tc>
          <w:tcPr>
            <w:tcW w:w="7433" w:type="dxa"/>
          </w:tcPr>
          <w:p w14:paraId="25D4263C"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6073CACE" w14:textId="77777777" w:rsidTr="006A7F8B">
        <w:trPr>
          <w:trHeight w:val="512"/>
          <w:jc w:val="center"/>
        </w:trPr>
        <w:tc>
          <w:tcPr>
            <w:tcW w:w="2616" w:type="dxa"/>
          </w:tcPr>
          <w:p w14:paraId="5806B04A"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Ургучан</w:t>
            </w:r>
            <w:proofErr w:type="spellEnd"/>
          </w:p>
        </w:tc>
        <w:tc>
          <w:tcPr>
            <w:tcW w:w="7433" w:type="dxa"/>
          </w:tcPr>
          <w:p w14:paraId="13A5F34F"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1F9BD83F" w14:textId="77777777" w:rsidTr="006A7F8B">
        <w:trPr>
          <w:trHeight w:val="512"/>
          <w:jc w:val="center"/>
        </w:trPr>
        <w:tc>
          <w:tcPr>
            <w:tcW w:w="2616" w:type="dxa"/>
          </w:tcPr>
          <w:p w14:paraId="55382803" w14:textId="77777777" w:rsidR="00C45E4A" w:rsidRPr="00CD1A9D" w:rsidRDefault="00F31E0F" w:rsidP="00CD1A9D">
            <w:pPr>
              <w:jc w:val="both"/>
              <w:rPr>
                <w:sz w:val="20"/>
                <w:szCs w:val="20"/>
              </w:rPr>
            </w:pPr>
            <w:r w:rsidRPr="00CD1A9D">
              <w:rPr>
                <w:sz w:val="20"/>
                <w:szCs w:val="20"/>
              </w:rPr>
              <w:t xml:space="preserve">село </w:t>
            </w:r>
            <w:proofErr w:type="spellStart"/>
            <w:r w:rsidRPr="00CD1A9D">
              <w:rPr>
                <w:sz w:val="20"/>
                <w:szCs w:val="20"/>
              </w:rPr>
              <w:t>Усть-Ягье</w:t>
            </w:r>
            <w:proofErr w:type="spellEnd"/>
          </w:p>
        </w:tc>
        <w:tc>
          <w:tcPr>
            <w:tcW w:w="7433" w:type="dxa"/>
          </w:tcPr>
          <w:p w14:paraId="6663D97F"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CD1A9D" w14:paraId="5B943883" w14:textId="77777777" w:rsidTr="006A7F8B">
        <w:trPr>
          <w:trHeight w:val="512"/>
          <w:jc w:val="center"/>
        </w:trPr>
        <w:tc>
          <w:tcPr>
            <w:tcW w:w="2616" w:type="dxa"/>
          </w:tcPr>
          <w:p w14:paraId="38C3AD12" w14:textId="77777777" w:rsidR="00C45E4A" w:rsidRPr="00CD1A9D" w:rsidRDefault="00CD1A9D" w:rsidP="00CD1A9D">
            <w:pPr>
              <w:jc w:val="both"/>
              <w:rPr>
                <w:sz w:val="20"/>
                <w:szCs w:val="20"/>
              </w:rPr>
            </w:pPr>
            <w:r w:rsidRPr="00CD1A9D">
              <w:rPr>
                <w:sz w:val="20"/>
                <w:szCs w:val="20"/>
              </w:rPr>
              <w:t xml:space="preserve">населенный пункт Лесоучасток </w:t>
            </w:r>
            <w:proofErr w:type="spellStart"/>
            <w:r w:rsidRPr="00CD1A9D">
              <w:rPr>
                <w:sz w:val="20"/>
                <w:szCs w:val="20"/>
              </w:rPr>
              <w:t>Саранная</w:t>
            </w:r>
            <w:proofErr w:type="spellEnd"/>
          </w:p>
        </w:tc>
        <w:tc>
          <w:tcPr>
            <w:tcW w:w="7433" w:type="dxa"/>
          </w:tcPr>
          <w:p w14:paraId="45D3709E" w14:textId="77777777" w:rsidR="00C45E4A" w:rsidRPr="00CD1A9D"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r w:rsidR="00C45E4A" w:rsidRPr="00A333ED" w14:paraId="06924B3E" w14:textId="77777777" w:rsidTr="006A7F8B">
        <w:trPr>
          <w:trHeight w:val="512"/>
          <w:jc w:val="center"/>
        </w:trPr>
        <w:tc>
          <w:tcPr>
            <w:tcW w:w="2616" w:type="dxa"/>
          </w:tcPr>
          <w:p w14:paraId="6048CEA2" w14:textId="77777777" w:rsidR="00C45E4A" w:rsidRPr="00CD1A9D" w:rsidRDefault="00CD1A9D" w:rsidP="00CD1A9D">
            <w:pPr>
              <w:jc w:val="both"/>
              <w:rPr>
                <w:sz w:val="20"/>
                <w:szCs w:val="20"/>
              </w:rPr>
            </w:pPr>
            <w:r w:rsidRPr="00CD1A9D">
              <w:rPr>
                <w:sz w:val="20"/>
                <w:szCs w:val="20"/>
              </w:rPr>
              <w:t>населенный пункт Рудник Жетково</w:t>
            </w:r>
          </w:p>
        </w:tc>
        <w:tc>
          <w:tcPr>
            <w:tcW w:w="7433" w:type="dxa"/>
          </w:tcPr>
          <w:p w14:paraId="642BFCE8" w14:textId="77777777" w:rsidR="00C45E4A" w:rsidRDefault="00C45E4A" w:rsidP="00C45E4A">
            <w:pPr>
              <w:jc w:val="center"/>
            </w:pPr>
            <w:proofErr w:type="gramStart"/>
            <w:r w:rsidRPr="00CD1A9D">
              <w:rPr>
                <w:sz w:val="20"/>
                <w:szCs w:val="20"/>
              </w:rPr>
              <w:t>Балейский  муниципальный</w:t>
            </w:r>
            <w:proofErr w:type="gramEnd"/>
            <w:r w:rsidRPr="00CD1A9D">
              <w:rPr>
                <w:sz w:val="20"/>
                <w:szCs w:val="20"/>
              </w:rPr>
              <w:t xml:space="preserve">  округ</w:t>
            </w:r>
          </w:p>
        </w:tc>
      </w:tr>
    </w:tbl>
    <w:p w14:paraId="355D3FC6" w14:textId="77777777" w:rsidR="007543C1" w:rsidRPr="00A333ED" w:rsidRDefault="007543C1" w:rsidP="00765393">
      <w:pPr>
        <w:spacing w:line="360" w:lineRule="auto"/>
        <w:rPr>
          <w:sz w:val="28"/>
          <w:szCs w:val="28"/>
          <w:highlight w:val="green"/>
        </w:rPr>
      </w:pPr>
      <w:r w:rsidRPr="00A333ED">
        <w:rPr>
          <w:sz w:val="28"/>
          <w:szCs w:val="28"/>
          <w:highlight w:val="green"/>
        </w:rPr>
        <w:br w:type="page"/>
      </w:r>
    </w:p>
    <w:p w14:paraId="556455E3" w14:textId="77777777" w:rsidR="005504E3" w:rsidRPr="00CD1A9D" w:rsidRDefault="005504E3" w:rsidP="00006388">
      <w:pPr>
        <w:pStyle w:val="af9"/>
        <w:numPr>
          <w:ilvl w:val="1"/>
          <w:numId w:val="2"/>
        </w:numPr>
        <w:tabs>
          <w:tab w:val="left" w:pos="1701"/>
        </w:tabs>
        <w:ind w:left="0" w:firstLine="709"/>
        <w:jc w:val="left"/>
        <w:outlineLvl w:val="1"/>
      </w:pPr>
      <w:bookmarkStart w:id="14" w:name="_Toc21089215"/>
      <w:bookmarkStart w:id="15" w:name="_Toc215045058"/>
      <w:r w:rsidRPr="00CD1A9D">
        <w:lastRenderedPageBreak/>
        <w:t>Историческая справка</w:t>
      </w:r>
      <w:bookmarkEnd w:id="14"/>
      <w:bookmarkEnd w:id="15"/>
    </w:p>
    <w:p w14:paraId="053FBFD5" w14:textId="77777777" w:rsidR="00CD1A9D" w:rsidRPr="00CD1A9D" w:rsidRDefault="001150D4" w:rsidP="00CD1A9D">
      <w:pPr>
        <w:pStyle w:val="ConsPlusNormal"/>
        <w:spacing w:line="360" w:lineRule="auto"/>
        <w:ind w:firstLine="709"/>
        <w:jc w:val="both"/>
        <w:rPr>
          <w:rFonts w:ascii="Times New Roman" w:hAnsi="Times New Roman"/>
          <w:sz w:val="28"/>
          <w:szCs w:val="28"/>
        </w:rPr>
      </w:pPr>
      <w:r w:rsidRPr="00CD1A9D">
        <w:rPr>
          <w:sz w:val="28"/>
          <w:szCs w:val="28"/>
        </w:rPr>
        <w:t> </w:t>
      </w:r>
      <w:r w:rsidR="008966D2" w:rsidRPr="00CD1A9D">
        <w:rPr>
          <w:rFonts w:ascii="Times New Roman" w:hAnsi="Times New Roman"/>
          <w:sz w:val="28"/>
          <w:szCs w:val="28"/>
        </w:rPr>
        <w:t>Законом Забайкальского края «О преобразовании всех поселений, входящих в состав муниципального</w:t>
      </w:r>
      <w:r w:rsidR="00CD1A9D" w:rsidRPr="00CD1A9D">
        <w:rPr>
          <w:rFonts w:ascii="Times New Roman" w:hAnsi="Times New Roman"/>
          <w:sz w:val="28"/>
          <w:szCs w:val="28"/>
        </w:rPr>
        <w:t xml:space="preserve"> </w:t>
      </w:r>
      <w:r w:rsidR="00D052EB">
        <w:rPr>
          <w:rFonts w:ascii="Times New Roman" w:hAnsi="Times New Roman"/>
          <w:sz w:val="28"/>
          <w:szCs w:val="28"/>
        </w:rPr>
        <w:t>округа</w:t>
      </w:r>
      <w:r w:rsidR="008966D2" w:rsidRPr="00CD1A9D">
        <w:rPr>
          <w:rFonts w:ascii="Times New Roman" w:hAnsi="Times New Roman"/>
          <w:sz w:val="28"/>
          <w:szCs w:val="28"/>
        </w:rPr>
        <w:t xml:space="preserve"> «</w:t>
      </w:r>
      <w:r w:rsidR="00A333ED" w:rsidRPr="00CD1A9D">
        <w:rPr>
          <w:rFonts w:ascii="Times New Roman" w:hAnsi="Times New Roman"/>
          <w:sz w:val="28"/>
          <w:szCs w:val="28"/>
        </w:rPr>
        <w:t>Балейский</w:t>
      </w:r>
      <w:r w:rsidR="008966D2" w:rsidRPr="00CD1A9D">
        <w:rPr>
          <w:rFonts w:ascii="Times New Roman" w:hAnsi="Times New Roman"/>
          <w:sz w:val="28"/>
          <w:szCs w:val="28"/>
        </w:rPr>
        <w:t xml:space="preserve"> </w:t>
      </w:r>
      <w:r w:rsidR="00D052EB">
        <w:rPr>
          <w:rFonts w:ascii="Times New Roman" w:hAnsi="Times New Roman"/>
          <w:sz w:val="28"/>
          <w:szCs w:val="28"/>
        </w:rPr>
        <w:t>округ</w:t>
      </w:r>
      <w:r w:rsidR="008966D2" w:rsidRPr="00CD1A9D">
        <w:rPr>
          <w:rFonts w:ascii="Times New Roman" w:hAnsi="Times New Roman"/>
          <w:sz w:val="28"/>
          <w:szCs w:val="28"/>
        </w:rPr>
        <w:t xml:space="preserve">» Забайкальского края, в </w:t>
      </w:r>
      <w:r w:rsidR="00A333ED" w:rsidRPr="00CD1A9D">
        <w:rPr>
          <w:rFonts w:ascii="Times New Roman" w:hAnsi="Times New Roman"/>
          <w:sz w:val="28"/>
          <w:szCs w:val="28"/>
        </w:rPr>
        <w:t>Балейский</w:t>
      </w:r>
      <w:r w:rsidR="008966D2" w:rsidRPr="00CD1A9D">
        <w:rPr>
          <w:rFonts w:ascii="Times New Roman" w:hAnsi="Times New Roman"/>
          <w:sz w:val="28"/>
          <w:szCs w:val="28"/>
        </w:rPr>
        <w:t xml:space="preserve"> муниципальный</w:t>
      </w:r>
      <w:r w:rsidR="00CD1A9D" w:rsidRPr="00CD1A9D">
        <w:rPr>
          <w:rFonts w:ascii="Times New Roman" w:hAnsi="Times New Roman"/>
          <w:sz w:val="28"/>
          <w:szCs w:val="28"/>
        </w:rPr>
        <w:t xml:space="preserve"> округ Забайкальского края» №2292-ЗЗК от 27.12</w:t>
      </w:r>
      <w:r w:rsidR="008966D2" w:rsidRPr="00CD1A9D">
        <w:rPr>
          <w:rFonts w:ascii="Times New Roman" w:hAnsi="Times New Roman"/>
          <w:sz w:val="28"/>
          <w:szCs w:val="28"/>
        </w:rPr>
        <w:t xml:space="preserve">.2023 г. </w:t>
      </w:r>
      <w:r w:rsidR="00CD1A9D" w:rsidRPr="00CD1A9D">
        <w:rPr>
          <w:rFonts w:ascii="Times New Roman" w:hAnsi="Times New Roman"/>
          <w:sz w:val="28"/>
          <w:szCs w:val="28"/>
        </w:rPr>
        <w:t>путем объединения городское поселение «Город Балей», сельские поселения «</w:t>
      </w:r>
      <w:proofErr w:type="spellStart"/>
      <w:r w:rsidR="00CD1A9D" w:rsidRPr="00CD1A9D">
        <w:rPr>
          <w:rFonts w:ascii="Times New Roman" w:hAnsi="Times New Roman"/>
          <w:sz w:val="28"/>
          <w:szCs w:val="28"/>
        </w:rPr>
        <w:t>Жидкинское</w:t>
      </w:r>
      <w:proofErr w:type="spellEnd"/>
      <w:r w:rsidR="00CD1A9D" w:rsidRPr="00CD1A9D">
        <w:rPr>
          <w:rFonts w:ascii="Times New Roman" w:hAnsi="Times New Roman"/>
          <w:sz w:val="28"/>
          <w:szCs w:val="28"/>
        </w:rPr>
        <w:t>», «Казаковское», «Матусовское», «</w:t>
      </w:r>
      <w:proofErr w:type="spellStart"/>
      <w:r w:rsidR="00CD1A9D" w:rsidRPr="00CD1A9D">
        <w:rPr>
          <w:rFonts w:ascii="Times New Roman" w:hAnsi="Times New Roman"/>
          <w:sz w:val="28"/>
          <w:szCs w:val="28"/>
        </w:rPr>
        <w:t>Нижнегирюнинское</w:t>
      </w:r>
      <w:proofErr w:type="spellEnd"/>
      <w:r w:rsidR="00CD1A9D" w:rsidRPr="00CD1A9D">
        <w:rPr>
          <w:rFonts w:ascii="Times New Roman" w:hAnsi="Times New Roman"/>
          <w:sz w:val="28"/>
          <w:szCs w:val="28"/>
        </w:rPr>
        <w:t>», «</w:t>
      </w:r>
      <w:proofErr w:type="spellStart"/>
      <w:r w:rsidR="00CD1A9D" w:rsidRPr="00CD1A9D">
        <w:rPr>
          <w:rFonts w:ascii="Times New Roman" w:hAnsi="Times New Roman"/>
          <w:sz w:val="28"/>
          <w:szCs w:val="28"/>
        </w:rPr>
        <w:t>Нижнеильдиканское</w:t>
      </w:r>
      <w:proofErr w:type="spellEnd"/>
      <w:r w:rsidR="00CD1A9D" w:rsidRPr="00CD1A9D">
        <w:rPr>
          <w:rFonts w:ascii="Times New Roman" w:hAnsi="Times New Roman"/>
          <w:sz w:val="28"/>
          <w:szCs w:val="28"/>
        </w:rPr>
        <w:t>», «</w:t>
      </w:r>
      <w:proofErr w:type="spellStart"/>
      <w:r w:rsidR="00CD1A9D" w:rsidRPr="00CD1A9D">
        <w:rPr>
          <w:rFonts w:ascii="Times New Roman" w:hAnsi="Times New Roman"/>
          <w:sz w:val="28"/>
          <w:szCs w:val="28"/>
        </w:rPr>
        <w:t>Нижнекокуйское</w:t>
      </w:r>
      <w:proofErr w:type="spellEnd"/>
      <w:r w:rsidR="00CD1A9D" w:rsidRPr="00CD1A9D">
        <w:rPr>
          <w:rFonts w:ascii="Times New Roman" w:hAnsi="Times New Roman"/>
          <w:sz w:val="28"/>
          <w:szCs w:val="28"/>
        </w:rPr>
        <w:t>», «</w:t>
      </w:r>
      <w:proofErr w:type="spellStart"/>
      <w:r w:rsidR="00CD1A9D" w:rsidRPr="00CD1A9D">
        <w:rPr>
          <w:rFonts w:ascii="Times New Roman" w:hAnsi="Times New Roman"/>
          <w:sz w:val="28"/>
          <w:szCs w:val="28"/>
        </w:rPr>
        <w:t>Подойницынское</w:t>
      </w:r>
      <w:proofErr w:type="spellEnd"/>
      <w:r w:rsidR="00CD1A9D" w:rsidRPr="00CD1A9D">
        <w:rPr>
          <w:rFonts w:ascii="Times New Roman" w:hAnsi="Times New Roman"/>
          <w:sz w:val="28"/>
          <w:szCs w:val="28"/>
        </w:rPr>
        <w:t>», «</w:t>
      </w:r>
      <w:proofErr w:type="spellStart"/>
      <w:r w:rsidR="00CD1A9D" w:rsidRPr="00CD1A9D">
        <w:rPr>
          <w:rFonts w:ascii="Times New Roman" w:hAnsi="Times New Roman"/>
          <w:sz w:val="28"/>
          <w:szCs w:val="28"/>
        </w:rPr>
        <w:t>Ундино-Посельское</w:t>
      </w:r>
      <w:proofErr w:type="spellEnd"/>
      <w:r w:rsidR="00CD1A9D" w:rsidRPr="00CD1A9D">
        <w:rPr>
          <w:rFonts w:ascii="Times New Roman" w:hAnsi="Times New Roman"/>
          <w:sz w:val="28"/>
          <w:szCs w:val="28"/>
        </w:rPr>
        <w:t>», «</w:t>
      </w:r>
      <w:proofErr w:type="spellStart"/>
      <w:r w:rsidR="00CD1A9D" w:rsidRPr="00CD1A9D">
        <w:rPr>
          <w:rFonts w:ascii="Times New Roman" w:hAnsi="Times New Roman"/>
          <w:sz w:val="28"/>
          <w:szCs w:val="28"/>
        </w:rPr>
        <w:t>Ундинское</w:t>
      </w:r>
      <w:proofErr w:type="spellEnd"/>
      <w:r w:rsidR="00CD1A9D" w:rsidRPr="00CD1A9D">
        <w:rPr>
          <w:rFonts w:ascii="Times New Roman" w:hAnsi="Times New Roman"/>
          <w:sz w:val="28"/>
          <w:szCs w:val="28"/>
        </w:rPr>
        <w:t xml:space="preserve">», входящие в состав муниципального </w:t>
      </w:r>
      <w:r w:rsidR="00D052EB">
        <w:rPr>
          <w:rFonts w:ascii="Times New Roman" w:hAnsi="Times New Roman"/>
          <w:sz w:val="28"/>
          <w:szCs w:val="28"/>
        </w:rPr>
        <w:t>округа</w:t>
      </w:r>
      <w:r w:rsidR="00CD1A9D" w:rsidRPr="00CD1A9D">
        <w:rPr>
          <w:rFonts w:ascii="Times New Roman" w:hAnsi="Times New Roman"/>
          <w:sz w:val="28"/>
          <w:szCs w:val="28"/>
        </w:rPr>
        <w:t xml:space="preserve"> «Балейский </w:t>
      </w:r>
      <w:r w:rsidR="00D052EB">
        <w:rPr>
          <w:rFonts w:ascii="Times New Roman" w:hAnsi="Times New Roman"/>
          <w:sz w:val="28"/>
          <w:szCs w:val="28"/>
        </w:rPr>
        <w:t>округ</w:t>
      </w:r>
      <w:r w:rsidR="00CD1A9D" w:rsidRPr="00CD1A9D">
        <w:rPr>
          <w:rFonts w:ascii="Times New Roman" w:hAnsi="Times New Roman"/>
          <w:sz w:val="28"/>
          <w:szCs w:val="28"/>
        </w:rPr>
        <w:t xml:space="preserve">» Забайкальского края (далее - муниципальный </w:t>
      </w:r>
      <w:r w:rsidR="00D052EB">
        <w:rPr>
          <w:rFonts w:ascii="Times New Roman" w:hAnsi="Times New Roman"/>
          <w:sz w:val="28"/>
          <w:szCs w:val="28"/>
        </w:rPr>
        <w:t>округ</w:t>
      </w:r>
      <w:r w:rsidR="00CD1A9D" w:rsidRPr="00CD1A9D">
        <w:rPr>
          <w:rFonts w:ascii="Times New Roman" w:hAnsi="Times New Roman"/>
          <w:sz w:val="28"/>
          <w:szCs w:val="28"/>
        </w:rPr>
        <w:t xml:space="preserve"> «Балейский </w:t>
      </w:r>
      <w:r w:rsidR="00D052EB">
        <w:rPr>
          <w:rFonts w:ascii="Times New Roman" w:hAnsi="Times New Roman"/>
          <w:sz w:val="28"/>
          <w:szCs w:val="28"/>
        </w:rPr>
        <w:t>округ</w:t>
      </w:r>
      <w:r w:rsidR="00CD1A9D" w:rsidRPr="00CD1A9D">
        <w:rPr>
          <w:rFonts w:ascii="Times New Roman" w:hAnsi="Times New Roman"/>
          <w:sz w:val="28"/>
          <w:szCs w:val="28"/>
        </w:rPr>
        <w:t>»), в Балейский муниципальный округ Забайкальского края (далее - Балейский муниципальный округ).</w:t>
      </w:r>
    </w:p>
    <w:p w14:paraId="79AF0419" w14:textId="77777777" w:rsidR="00B100E2" w:rsidRPr="00D6353C" w:rsidRDefault="00B100E2" w:rsidP="00AC4D3C">
      <w:pPr>
        <w:pStyle w:val="a5"/>
        <w:spacing w:before="0" w:beforeAutospacing="0" w:after="0" w:afterAutospacing="0" w:line="360" w:lineRule="auto"/>
        <w:ind w:firstLine="709"/>
        <w:jc w:val="both"/>
        <w:rPr>
          <w:sz w:val="28"/>
          <w:szCs w:val="28"/>
        </w:rPr>
      </w:pPr>
      <w:r w:rsidRPr="00D6353C">
        <w:rPr>
          <w:sz w:val="28"/>
          <w:szCs w:val="28"/>
        </w:rPr>
        <w:t xml:space="preserve">Границы муниципального </w:t>
      </w:r>
      <w:proofErr w:type="gramStart"/>
      <w:r w:rsidRPr="00D6353C">
        <w:rPr>
          <w:sz w:val="28"/>
          <w:szCs w:val="28"/>
        </w:rPr>
        <w:t>округа  совпадают</w:t>
      </w:r>
      <w:proofErr w:type="gramEnd"/>
      <w:r w:rsidRPr="00D6353C">
        <w:rPr>
          <w:sz w:val="28"/>
          <w:szCs w:val="28"/>
        </w:rPr>
        <w:t xml:space="preserve"> с границами муниципального </w:t>
      </w:r>
      <w:r w:rsidR="00D052EB">
        <w:rPr>
          <w:sz w:val="28"/>
          <w:szCs w:val="28"/>
        </w:rPr>
        <w:t>округа</w:t>
      </w:r>
      <w:r w:rsidRPr="00D6353C">
        <w:rPr>
          <w:sz w:val="28"/>
          <w:szCs w:val="28"/>
        </w:rPr>
        <w:t xml:space="preserve"> «</w:t>
      </w:r>
      <w:r w:rsidR="00A333ED" w:rsidRPr="00D6353C">
        <w:rPr>
          <w:sz w:val="28"/>
          <w:szCs w:val="28"/>
        </w:rPr>
        <w:t>Балейский</w:t>
      </w:r>
      <w:r w:rsidRPr="00D6353C">
        <w:rPr>
          <w:sz w:val="28"/>
          <w:szCs w:val="28"/>
        </w:rPr>
        <w:t xml:space="preserve"> </w:t>
      </w:r>
      <w:r w:rsidR="00D052EB">
        <w:rPr>
          <w:sz w:val="28"/>
          <w:szCs w:val="28"/>
        </w:rPr>
        <w:t>округ</w:t>
      </w:r>
      <w:r w:rsidRPr="00D6353C">
        <w:rPr>
          <w:sz w:val="28"/>
          <w:szCs w:val="28"/>
        </w:rPr>
        <w:t xml:space="preserve">».  </w:t>
      </w:r>
      <w:r w:rsidR="00A333ED" w:rsidRPr="00D6353C">
        <w:rPr>
          <w:sz w:val="28"/>
          <w:szCs w:val="28"/>
        </w:rPr>
        <w:t>Балейский</w:t>
      </w:r>
      <w:r w:rsidRPr="00D6353C">
        <w:rPr>
          <w:sz w:val="28"/>
          <w:szCs w:val="28"/>
        </w:rPr>
        <w:t xml:space="preserve"> муниципальный округ становится правопреемником всех преобразуемых муниципальных образований.</w:t>
      </w:r>
    </w:p>
    <w:p w14:paraId="4A3D3C5A" w14:textId="77777777" w:rsidR="00B100E2" w:rsidRPr="00D6353C" w:rsidRDefault="00AC4D3C" w:rsidP="00AC4D3C">
      <w:pPr>
        <w:pStyle w:val="a5"/>
        <w:spacing w:before="0" w:beforeAutospacing="0" w:after="0" w:afterAutospacing="0" w:line="360" w:lineRule="auto"/>
        <w:ind w:firstLine="709"/>
        <w:jc w:val="both"/>
        <w:rPr>
          <w:sz w:val="28"/>
          <w:szCs w:val="28"/>
        </w:rPr>
      </w:pPr>
      <w:proofErr w:type="gramStart"/>
      <w:r w:rsidRPr="00D6353C">
        <w:rPr>
          <w:sz w:val="28"/>
          <w:szCs w:val="28"/>
        </w:rPr>
        <w:t>Административным  центром</w:t>
      </w:r>
      <w:proofErr w:type="gramEnd"/>
      <w:r w:rsidRPr="00D6353C">
        <w:rPr>
          <w:sz w:val="28"/>
          <w:szCs w:val="28"/>
        </w:rPr>
        <w:t xml:space="preserve">  является </w:t>
      </w:r>
      <w:r w:rsidR="00D6353C" w:rsidRPr="00D6353C">
        <w:rPr>
          <w:sz w:val="28"/>
          <w:szCs w:val="28"/>
        </w:rPr>
        <w:t>город Балей</w:t>
      </w:r>
      <w:r w:rsidRPr="00D6353C">
        <w:rPr>
          <w:sz w:val="28"/>
          <w:szCs w:val="28"/>
        </w:rPr>
        <w:t>.</w:t>
      </w:r>
    </w:p>
    <w:p w14:paraId="2A41198B" w14:textId="77777777" w:rsidR="003E4028" w:rsidRPr="00C4307F" w:rsidRDefault="003E4028" w:rsidP="003E4028">
      <w:pPr>
        <w:pStyle w:val="a5"/>
        <w:spacing w:before="0" w:beforeAutospacing="0" w:after="0" w:afterAutospacing="0" w:line="360" w:lineRule="auto"/>
        <w:ind w:firstLine="709"/>
        <w:jc w:val="both"/>
        <w:rPr>
          <w:sz w:val="28"/>
          <w:szCs w:val="28"/>
        </w:rPr>
      </w:pPr>
      <w:proofErr w:type="gramStart"/>
      <w:r w:rsidRPr="00C4307F">
        <w:rPr>
          <w:sz w:val="28"/>
          <w:szCs w:val="28"/>
        </w:rPr>
        <w:t>Краткая  историческая</w:t>
      </w:r>
      <w:proofErr w:type="gramEnd"/>
      <w:r w:rsidRPr="00C4307F">
        <w:rPr>
          <w:sz w:val="28"/>
          <w:szCs w:val="28"/>
        </w:rPr>
        <w:t xml:space="preserve"> справка Балейского </w:t>
      </w:r>
      <w:proofErr w:type="gramStart"/>
      <w:r w:rsidR="00D052EB">
        <w:rPr>
          <w:sz w:val="28"/>
          <w:szCs w:val="28"/>
        </w:rPr>
        <w:t>округа</w:t>
      </w:r>
      <w:r w:rsidRPr="00C4307F">
        <w:rPr>
          <w:sz w:val="28"/>
          <w:szCs w:val="28"/>
        </w:rPr>
        <w:t>,  начинается</w:t>
      </w:r>
      <w:proofErr w:type="gramEnd"/>
      <w:r w:rsidRPr="00C4307F">
        <w:rPr>
          <w:sz w:val="28"/>
          <w:szCs w:val="28"/>
        </w:rPr>
        <w:t xml:space="preserve"> с административно-территориального деления Восточной Сибири с 1920-1922 гг. В то время Восточная Сибирь была разделена на губернии и области. Сегодняшняя территория Забайкальского края относилась к Забайкальской области Иркутской губернии.</w:t>
      </w:r>
    </w:p>
    <w:p w14:paraId="1E7DC2F6"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В то же время Забайкальская область делилась на уезды, волости и села. Существующие ныне на территории </w:t>
      </w:r>
      <w:r w:rsidR="00D052EB">
        <w:rPr>
          <w:sz w:val="28"/>
          <w:szCs w:val="28"/>
        </w:rPr>
        <w:t>округа</w:t>
      </w:r>
      <w:r w:rsidRPr="00C4307F">
        <w:rPr>
          <w:sz w:val="28"/>
          <w:szCs w:val="28"/>
        </w:rPr>
        <w:t xml:space="preserve"> сёла относились к Нерчинскому уезду. Существовали волости: </w:t>
      </w:r>
      <w:proofErr w:type="spellStart"/>
      <w:r w:rsidRPr="00C4307F">
        <w:rPr>
          <w:sz w:val="28"/>
          <w:szCs w:val="28"/>
        </w:rPr>
        <w:t>Бочкаревская</w:t>
      </w:r>
      <w:proofErr w:type="spellEnd"/>
      <w:r w:rsidRPr="00C4307F">
        <w:rPr>
          <w:sz w:val="28"/>
          <w:szCs w:val="28"/>
        </w:rPr>
        <w:t xml:space="preserve">, </w:t>
      </w:r>
      <w:proofErr w:type="spellStart"/>
      <w:r w:rsidRPr="00C4307F">
        <w:rPr>
          <w:sz w:val="28"/>
          <w:szCs w:val="28"/>
        </w:rPr>
        <w:t>Жидкинская</w:t>
      </w:r>
      <w:proofErr w:type="spellEnd"/>
      <w:r w:rsidRPr="00C4307F">
        <w:rPr>
          <w:sz w:val="28"/>
          <w:szCs w:val="28"/>
        </w:rPr>
        <w:t xml:space="preserve">, </w:t>
      </w:r>
      <w:proofErr w:type="spellStart"/>
      <w:r w:rsidRPr="00C4307F">
        <w:rPr>
          <w:sz w:val="28"/>
          <w:szCs w:val="28"/>
        </w:rPr>
        <w:t>Ундинская</w:t>
      </w:r>
      <w:proofErr w:type="spellEnd"/>
      <w:r w:rsidRPr="00C4307F">
        <w:rPr>
          <w:sz w:val="28"/>
          <w:szCs w:val="28"/>
        </w:rPr>
        <w:t xml:space="preserve">, Казаковская, </w:t>
      </w:r>
      <w:proofErr w:type="spellStart"/>
      <w:r w:rsidRPr="00C4307F">
        <w:rPr>
          <w:sz w:val="28"/>
          <w:szCs w:val="28"/>
        </w:rPr>
        <w:t>Ильдиканская</w:t>
      </w:r>
      <w:proofErr w:type="spellEnd"/>
      <w:r w:rsidRPr="00C4307F">
        <w:rPr>
          <w:sz w:val="28"/>
          <w:szCs w:val="28"/>
        </w:rPr>
        <w:t xml:space="preserve">, </w:t>
      </w:r>
      <w:proofErr w:type="spellStart"/>
      <w:r w:rsidRPr="00C4307F">
        <w:rPr>
          <w:sz w:val="28"/>
          <w:szCs w:val="28"/>
        </w:rPr>
        <w:t>Ложниковская</w:t>
      </w:r>
      <w:proofErr w:type="spellEnd"/>
      <w:r w:rsidRPr="00C4307F">
        <w:rPr>
          <w:sz w:val="28"/>
          <w:szCs w:val="28"/>
        </w:rPr>
        <w:t xml:space="preserve">, Матусовская, </w:t>
      </w:r>
      <w:proofErr w:type="spellStart"/>
      <w:r w:rsidRPr="00C4307F">
        <w:rPr>
          <w:sz w:val="28"/>
          <w:szCs w:val="28"/>
        </w:rPr>
        <w:t>Ундино-Посельская</w:t>
      </w:r>
      <w:proofErr w:type="spellEnd"/>
      <w:r w:rsidRPr="00C4307F">
        <w:rPr>
          <w:sz w:val="28"/>
          <w:szCs w:val="28"/>
        </w:rPr>
        <w:t>, Новотроицкая, Новотроицкие золотые промыслы.</w:t>
      </w:r>
    </w:p>
    <w:p w14:paraId="59AD2C8F"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В 1923 году началась работа </w:t>
      </w:r>
      <w:proofErr w:type="gramStart"/>
      <w:r w:rsidRPr="00C4307F">
        <w:rPr>
          <w:sz w:val="28"/>
          <w:szCs w:val="28"/>
        </w:rPr>
        <w:t>по новому</w:t>
      </w:r>
      <w:proofErr w:type="gramEnd"/>
      <w:r w:rsidRPr="00C4307F">
        <w:rPr>
          <w:sz w:val="28"/>
          <w:szCs w:val="28"/>
        </w:rPr>
        <w:t xml:space="preserve"> </w:t>
      </w:r>
      <w:proofErr w:type="spellStart"/>
      <w:r w:rsidR="00D052EB">
        <w:rPr>
          <w:sz w:val="28"/>
          <w:szCs w:val="28"/>
        </w:rPr>
        <w:t>округ</w:t>
      </w:r>
      <w:r w:rsidRPr="00C4307F">
        <w:rPr>
          <w:sz w:val="28"/>
          <w:szCs w:val="28"/>
        </w:rPr>
        <w:t>ированию</w:t>
      </w:r>
      <w:proofErr w:type="spellEnd"/>
      <w:r w:rsidRPr="00C4307F">
        <w:rPr>
          <w:sz w:val="28"/>
          <w:szCs w:val="28"/>
        </w:rPr>
        <w:t xml:space="preserve">. Во исполнение постановления ВЦИК от 4 февраля 1924 г. волости были укреплены. На территории современного Забайкальского края вместо Забайкальской области Забайкальская губерния в составе уездов и волостей. Территория нашего </w:t>
      </w:r>
      <w:r w:rsidR="00D052EB">
        <w:rPr>
          <w:sz w:val="28"/>
          <w:szCs w:val="28"/>
        </w:rPr>
        <w:t>округа</w:t>
      </w:r>
      <w:r w:rsidRPr="00C4307F">
        <w:rPr>
          <w:sz w:val="28"/>
          <w:szCs w:val="28"/>
        </w:rPr>
        <w:t xml:space="preserve"> стала относиться к Забайкальской губернии Дальневосточной области Нерчинского уезда. На </w:t>
      </w:r>
      <w:r w:rsidRPr="00C4307F">
        <w:rPr>
          <w:sz w:val="28"/>
          <w:szCs w:val="28"/>
        </w:rPr>
        <w:lastRenderedPageBreak/>
        <w:t xml:space="preserve">территории </w:t>
      </w:r>
      <w:r w:rsidR="00D052EB">
        <w:rPr>
          <w:sz w:val="28"/>
          <w:szCs w:val="28"/>
        </w:rPr>
        <w:t>округа</w:t>
      </w:r>
      <w:r w:rsidRPr="00C4307F">
        <w:rPr>
          <w:sz w:val="28"/>
          <w:szCs w:val="28"/>
        </w:rPr>
        <w:t xml:space="preserve"> были созданы волости Ново-Троицкая и </w:t>
      </w:r>
      <w:proofErr w:type="spellStart"/>
      <w:r w:rsidRPr="00C4307F">
        <w:rPr>
          <w:sz w:val="28"/>
          <w:szCs w:val="28"/>
        </w:rPr>
        <w:t>Ундинская</w:t>
      </w:r>
      <w:proofErr w:type="spellEnd"/>
      <w:r w:rsidRPr="00C4307F">
        <w:rPr>
          <w:sz w:val="28"/>
          <w:szCs w:val="28"/>
        </w:rPr>
        <w:t xml:space="preserve">. Но существующие мелкие административные единицы были финансового слабыми, они не оправдали себя. Возник вопрос о создании и укреплении волостей, более сильных в финансовом отношении. И в 1926 году Забайкальская губерния была разделена на два округа: Читинский и Сретенский, образованы </w:t>
      </w:r>
      <w:proofErr w:type="spellStart"/>
      <w:r w:rsidR="00D052EB">
        <w:rPr>
          <w:sz w:val="28"/>
          <w:szCs w:val="28"/>
        </w:rPr>
        <w:t>округ</w:t>
      </w:r>
      <w:r w:rsidRPr="00C4307F">
        <w:rPr>
          <w:sz w:val="28"/>
          <w:szCs w:val="28"/>
        </w:rPr>
        <w:t>ы</w:t>
      </w:r>
      <w:proofErr w:type="spellEnd"/>
      <w:r w:rsidRPr="00C4307F">
        <w:rPr>
          <w:sz w:val="28"/>
          <w:szCs w:val="28"/>
        </w:rPr>
        <w:t xml:space="preserve">. На территории сегодняшнего </w:t>
      </w:r>
      <w:r w:rsidR="00D052EB">
        <w:rPr>
          <w:sz w:val="28"/>
          <w:szCs w:val="28"/>
        </w:rPr>
        <w:t>округа</w:t>
      </w:r>
      <w:r w:rsidRPr="00C4307F">
        <w:rPr>
          <w:sz w:val="28"/>
          <w:szCs w:val="28"/>
        </w:rPr>
        <w:t xml:space="preserve"> был создан </w:t>
      </w:r>
      <w:proofErr w:type="spellStart"/>
      <w:r w:rsidRPr="00C4307F">
        <w:rPr>
          <w:sz w:val="28"/>
          <w:szCs w:val="28"/>
        </w:rPr>
        <w:t>Жидкинский</w:t>
      </w:r>
      <w:proofErr w:type="spellEnd"/>
      <w:r w:rsidRPr="00C4307F">
        <w:rPr>
          <w:sz w:val="28"/>
          <w:szCs w:val="28"/>
        </w:rPr>
        <w:t xml:space="preserve"> </w:t>
      </w:r>
      <w:r w:rsidR="00D052EB">
        <w:rPr>
          <w:sz w:val="28"/>
          <w:szCs w:val="28"/>
        </w:rPr>
        <w:t>округ</w:t>
      </w:r>
      <w:r w:rsidRPr="00C4307F">
        <w:rPr>
          <w:sz w:val="28"/>
          <w:szCs w:val="28"/>
        </w:rPr>
        <w:t xml:space="preserve"> в результате слияния Ново-Троицкой и </w:t>
      </w:r>
      <w:proofErr w:type="spellStart"/>
      <w:r w:rsidRPr="00C4307F">
        <w:rPr>
          <w:sz w:val="28"/>
          <w:szCs w:val="28"/>
        </w:rPr>
        <w:t>Ундинской</w:t>
      </w:r>
      <w:proofErr w:type="spellEnd"/>
      <w:r w:rsidRPr="00C4307F">
        <w:rPr>
          <w:sz w:val="28"/>
          <w:szCs w:val="28"/>
        </w:rPr>
        <w:t xml:space="preserve"> волостей.</w:t>
      </w:r>
    </w:p>
    <w:p w14:paraId="639357F1"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Снова административно-территориальное деление 1926-1930 гг. не удовлетворяло правительство. 23 июля 1930 г. ЦИК и СНК СССР приняли постановление о ликвидации округов. К 10 августа окружная система упразднена и введено </w:t>
      </w:r>
      <w:proofErr w:type="spellStart"/>
      <w:r w:rsidR="00D052EB">
        <w:rPr>
          <w:sz w:val="28"/>
          <w:szCs w:val="28"/>
        </w:rPr>
        <w:t>округ</w:t>
      </w:r>
      <w:r w:rsidRPr="00C4307F">
        <w:rPr>
          <w:sz w:val="28"/>
          <w:szCs w:val="28"/>
        </w:rPr>
        <w:t>ное</w:t>
      </w:r>
      <w:proofErr w:type="spellEnd"/>
      <w:r w:rsidRPr="00C4307F">
        <w:rPr>
          <w:sz w:val="28"/>
          <w:szCs w:val="28"/>
        </w:rPr>
        <w:t xml:space="preserve"> административное деление. </w:t>
      </w:r>
      <w:r w:rsidR="00D052EB">
        <w:rPr>
          <w:sz w:val="28"/>
          <w:szCs w:val="28"/>
        </w:rPr>
        <w:t>Округ</w:t>
      </w:r>
      <w:r w:rsidRPr="00C4307F">
        <w:rPr>
          <w:sz w:val="28"/>
          <w:szCs w:val="28"/>
        </w:rPr>
        <w:t xml:space="preserve"> стал единицей в системе государственного управления. Территория сегодняшнего </w:t>
      </w:r>
      <w:r w:rsidR="00D052EB">
        <w:rPr>
          <w:sz w:val="28"/>
          <w:szCs w:val="28"/>
        </w:rPr>
        <w:t>округа</w:t>
      </w:r>
      <w:r w:rsidRPr="00C4307F">
        <w:rPr>
          <w:sz w:val="28"/>
          <w:szCs w:val="28"/>
        </w:rPr>
        <w:t xml:space="preserve"> отнесена к </w:t>
      </w:r>
      <w:proofErr w:type="spellStart"/>
      <w:r w:rsidRPr="00C4307F">
        <w:rPr>
          <w:sz w:val="28"/>
          <w:szCs w:val="28"/>
        </w:rPr>
        <w:t>Жидкинскому</w:t>
      </w:r>
      <w:proofErr w:type="spellEnd"/>
      <w:r w:rsidRPr="00C4307F">
        <w:rPr>
          <w:sz w:val="28"/>
          <w:szCs w:val="28"/>
        </w:rPr>
        <w:t xml:space="preserve"> </w:t>
      </w:r>
      <w:r w:rsidR="00D052EB">
        <w:rPr>
          <w:sz w:val="28"/>
          <w:szCs w:val="28"/>
        </w:rPr>
        <w:t>округ</w:t>
      </w:r>
      <w:r w:rsidRPr="00C4307F">
        <w:rPr>
          <w:sz w:val="28"/>
          <w:szCs w:val="28"/>
        </w:rPr>
        <w:t>у с центром в с. Казаковские прииски.</w:t>
      </w:r>
    </w:p>
    <w:p w14:paraId="26A1AB45"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В 1935 году в соответствии с решением президиума ВЦИК от 11 февраля 1935 г. президиум Восточно-Сибирского краевого исполнительного комитета постановил внести в границах Восточно-Сибирского края изменения. В связи с этим решением </w:t>
      </w:r>
      <w:proofErr w:type="spellStart"/>
      <w:r w:rsidRPr="00C4307F">
        <w:rPr>
          <w:sz w:val="28"/>
          <w:szCs w:val="28"/>
        </w:rPr>
        <w:t>Жидкинский</w:t>
      </w:r>
      <w:proofErr w:type="spellEnd"/>
      <w:r w:rsidRPr="00C4307F">
        <w:rPr>
          <w:sz w:val="28"/>
          <w:szCs w:val="28"/>
        </w:rPr>
        <w:t xml:space="preserve"> </w:t>
      </w:r>
      <w:r w:rsidR="00D052EB">
        <w:rPr>
          <w:sz w:val="28"/>
          <w:szCs w:val="28"/>
        </w:rPr>
        <w:t>округ</w:t>
      </w:r>
      <w:r w:rsidRPr="00C4307F">
        <w:rPr>
          <w:sz w:val="28"/>
          <w:szCs w:val="28"/>
        </w:rPr>
        <w:t xml:space="preserve"> был ликвидирован и организован новый </w:t>
      </w:r>
      <w:r w:rsidR="00D052EB">
        <w:rPr>
          <w:sz w:val="28"/>
          <w:szCs w:val="28"/>
        </w:rPr>
        <w:t>округ</w:t>
      </w:r>
      <w:r w:rsidRPr="00C4307F">
        <w:rPr>
          <w:sz w:val="28"/>
          <w:szCs w:val="28"/>
        </w:rPr>
        <w:t xml:space="preserve"> – Балейский с центром в с. </w:t>
      </w:r>
      <w:proofErr w:type="spellStart"/>
      <w:r w:rsidRPr="00C4307F">
        <w:rPr>
          <w:sz w:val="28"/>
          <w:szCs w:val="28"/>
        </w:rPr>
        <w:t>Казаково</w:t>
      </w:r>
      <w:proofErr w:type="spellEnd"/>
      <w:r w:rsidRPr="00C4307F">
        <w:rPr>
          <w:sz w:val="28"/>
          <w:szCs w:val="28"/>
        </w:rPr>
        <w:t xml:space="preserve"> с последующим переселением в рабочий поселок Балей. В его составе было 34 сельских Совета. 26 сентября 1937 года была образована Читинская область, в состав которой был выделен и Балейский </w:t>
      </w:r>
      <w:r w:rsidR="00D052EB">
        <w:rPr>
          <w:sz w:val="28"/>
          <w:szCs w:val="28"/>
        </w:rPr>
        <w:t>округ</w:t>
      </w:r>
      <w:r w:rsidRPr="00C4307F">
        <w:rPr>
          <w:sz w:val="28"/>
          <w:szCs w:val="28"/>
        </w:rPr>
        <w:t>.</w:t>
      </w:r>
    </w:p>
    <w:p w14:paraId="23342D11"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В судьбе </w:t>
      </w:r>
      <w:r w:rsidR="00D052EB">
        <w:rPr>
          <w:sz w:val="28"/>
          <w:szCs w:val="28"/>
        </w:rPr>
        <w:t>округа</w:t>
      </w:r>
      <w:r w:rsidRPr="00C4307F">
        <w:rPr>
          <w:sz w:val="28"/>
          <w:szCs w:val="28"/>
        </w:rPr>
        <w:t xml:space="preserve"> отражена история всей нашей России: годы первых пятилеток, беззаветный труд людей, Великая Отечественная война, восстановление народного хозяйства, подъем целины, развитие производства и аграрного сектора, проблемы и заботы дня сегодняшнего.</w:t>
      </w:r>
    </w:p>
    <w:p w14:paraId="23B1A517"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С историей Балейского </w:t>
      </w:r>
      <w:r w:rsidR="00D052EB">
        <w:rPr>
          <w:sz w:val="28"/>
          <w:szCs w:val="28"/>
        </w:rPr>
        <w:t>округа</w:t>
      </w:r>
      <w:r w:rsidRPr="00C4307F">
        <w:rPr>
          <w:sz w:val="28"/>
          <w:szCs w:val="28"/>
        </w:rPr>
        <w:t xml:space="preserve"> связаны имена видных деятелей революционного движения России. Еще в 30-х гг. XIX века в вершинах реки Унды приискатели промывали пески, добывая золото. В 1892 году было открыто богатейшее Новотроицкое месторождение, объявленное «собственностью кабинета Его Императорского Величества». Драгоценный металл был полит потом и кровью каторжан. Сюда, в долину Унды, царь ссылал и политических заключенных.</w:t>
      </w:r>
    </w:p>
    <w:p w14:paraId="71173ADE"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lastRenderedPageBreak/>
        <w:t xml:space="preserve">В годы Великой Отечественной войны на защиту Родины встали и жители Балейского </w:t>
      </w:r>
      <w:r w:rsidR="00D052EB">
        <w:rPr>
          <w:sz w:val="28"/>
          <w:szCs w:val="28"/>
        </w:rPr>
        <w:t>округа</w:t>
      </w:r>
      <w:r w:rsidRPr="00C4307F">
        <w:rPr>
          <w:sz w:val="28"/>
          <w:szCs w:val="28"/>
        </w:rPr>
        <w:t xml:space="preserve">. Уже в первые дни войны тысячи комсомольцев Балейского </w:t>
      </w:r>
      <w:r w:rsidR="00D052EB">
        <w:rPr>
          <w:sz w:val="28"/>
          <w:szCs w:val="28"/>
        </w:rPr>
        <w:t>округа</w:t>
      </w:r>
      <w:r w:rsidRPr="00C4307F">
        <w:rPr>
          <w:sz w:val="28"/>
          <w:szCs w:val="28"/>
        </w:rPr>
        <w:t xml:space="preserve"> подали заявления с просьбой отправить их на фронт. Из Балейского </w:t>
      </w:r>
      <w:r w:rsidR="00D052EB">
        <w:rPr>
          <w:sz w:val="28"/>
          <w:szCs w:val="28"/>
        </w:rPr>
        <w:t>округа</w:t>
      </w:r>
      <w:r w:rsidRPr="00C4307F">
        <w:rPr>
          <w:sz w:val="28"/>
          <w:szCs w:val="28"/>
        </w:rPr>
        <w:t xml:space="preserve"> на фронт ушло более 7,5 тысяч человек. Отважно сражались на фронтах </w:t>
      </w:r>
      <w:proofErr w:type="spellStart"/>
      <w:r w:rsidRPr="00C4307F">
        <w:rPr>
          <w:sz w:val="28"/>
          <w:szCs w:val="28"/>
        </w:rPr>
        <w:t>балейцы</w:t>
      </w:r>
      <w:proofErr w:type="spellEnd"/>
      <w:r w:rsidRPr="00C4307F">
        <w:rPr>
          <w:sz w:val="28"/>
          <w:szCs w:val="28"/>
        </w:rPr>
        <w:t>. Около 2,5 тысяч не вернулись домой.</w:t>
      </w:r>
    </w:p>
    <w:p w14:paraId="233A5CD9"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В военные годы трудным положением было и в сельском хозяйстве. Ушли на фронт мужчины, надо было заменить ушедших механизаторов. Также, как и в городе, огромные тяготы легли на плечи женщин, подростков и стариков. Они вносили огромный вклад в дело Победы, обеспечивая страну продовольствием, сельскохозяйственным сырьем. В годы войны очень пригодились на селе в Балейском </w:t>
      </w:r>
      <w:r w:rsidR="00D052EB">
        <w:rPr>
          <w:sz w:val="28"/>
          <w:szCs w:val="28"/>
        </w:rPr>
        <w:t>округ</w:t>
      </w:r>
      <w:r w:rsidRPr="00C4307F">
        <w:rPr>
          <w:sz w:val="28"/>
          <w:szCs w:val="28"/>
        </w:rPr>
        <w:t xml:space="preserve">е кадры женщин-механизаторов, которые были подготовлены в </w:t>
      </w:r>
      <w:proofErr w:type="spellStart"/>
      <w:r w:rsidRPr="00C4307F">
        <w:rPr>
          <w:sz w:val="28"/>
          <w:szCs w:val="28"/>
        </w:rPr>
        <w:t>Бочкаревской</w:t>
      </w:r>
      <w:proofErr w:type="spellEnd"/>
      <w:r w:rsidRPr="00C4307F">
        <w:rPr>
          <w:sz w:val="28"/>
          <w:szCs w:val="28"/>
        </w:rPr>
        <w:t xml:space="preserve"> МТС в предвоенные годы. В 1937-1939 гг. в Балейской и </w:t>
      </w:r>
      <w:proofErr w:type="spellStart"/>
      <w:r w:rsidRPr="00C4307F">
        <w:rPr>
          <w:sz w:val="28"/>
          <w:szCs w:val="28"/>
        </w:rPr>
        <w:t>Бочкаревской</w:t>
      </w:r>
      <w:proofErr w:type="spellEnd"/>
      <w:r w:rsidRPr="00C4307F">
        <w:rPr>
          <w:sz w:val="28"/>
          <w:szCs w:val="28"/>
        </w:rPr>
        <w:t xml:space="preserve"> МТС уже 50 тракторов водили девушки. В 1938 году уже были созданы две женские тракторные бригады, которыми руководили К.А. Щербакова и А.А. Матафонова.</w:t>
      </w:r>
    </w:p>
    <w:p w14:paraId="1108B099"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В 1954-1960 гг. в стране проводилось освоение больших площадей целинных и залежных земель. </w:t>
      </w:r>
    </w:p>
    <w:p w14:paraId="156BA72A"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С начала коллективизации и до 50-х годов в Балейском </w:t>
      </w:r>
      <w:r w:rsidR="00D052EB">
        <w:rPr>
          <w:sz w:val="28"/>
          <w:szCs w:val="28"/>
        </w:rPr>
        <w:t>округ</w:t>
      </w:r>
      <w:r w:rsidRPr="00C4307F">
        <w:rPr>
          <w:sz w:val="28"/>
          <w:szCs w:val="28"/>
        </w:rPr>
        <w:t xml:space="preserve">е насчитывался 41 колхоз. В 50-х гг. началось их укрупнение. Колхоз «Победа» был создан на базе 5 хозяйств. Тогда и началась история нового колхоза. Колхоз прошел большой, тяжелый крестьянский коллективный путь, благодаря добросовестному труду колхозников – основных производителей, специалистов и руководителей он стал одним из передовых хозяйств в </w:t>
      </w:r>
      <w:r w:rsidR="00D052EB">
        <w:rPr>
          <w:sz w:val="28"/>
          <w:szCs w:val="28"/>
        </w:rPr>
        <w:t>округ</w:t>
      </w:r>
      <w:r w:rsidRPr="00C4307F">
        <w:rPr>
          <w:sz w:val="28"/>
          <w:szCs w:val="28"/>
        </w:rPr>
        <w:t xml:space="preserve">е. За успехи в развитии сельскохозяйственного производства колхоз «Победа» Балейского </w:t>
      </w:r>
      <w:r w:rsidR="00D052EB">
        <w:rPr>
          <w:sz w:val="28"/>
          <w:szCs w:val="28"/>
        </w:rPr>
        <w:t>округа</w:t>
      </w:r>
      <w:r w:rsidRPr="00C4307F">
        <w:rPr>
          <w:sz w:val="28"/>
          <w:szCs w:val="28"/>
        </w:rPr>
        <w:t xml:space="preserve"> указом Президиума Верховного Совета СССР 25 мая 1967 г. был удостоен высокой награды – ордена Ленина. Колхоз «Победа» единственное предприятие в Читинской области, удостоенное высшей награды страны. В 1950 году образовался колхоз «Путь к коммунизму». В 1957 году образовался колхоз «40 лет Октября».</w:t>
      </w:r>
    </w:p>
    <w:p w14:paraId="5DF8B7F8"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В 60-х гг. развернулась кампания по изменению структуры управления в сельском хозяйстве – начали создаваться совхозы. 9 апреля 1960 г. на базе двух слаборазвитых в хозяйственном и экономическом отношении колхозов был создан </w:t>
      </w:r>
      <w:r w:rsidRPr="00C4307F">
        <w:rPr>
          <w:sz w:val="28"/>
          <w:szCs w:val="28"/>
        </w:rPr>
        <w:lastRenderedPageBreak/>
        <w:t xml:space="preserve">первый совхоз в </w:t>
      </w:r>
      <w:r w:rsidR="00D052EB">
        <w:rPr>
          <w:sz w:val="28"/>
          <w:szCs w:val="28"/>
        </w:rPr>
        <w:t>округ</w:t>
      </w:r>
      <w:r w:rsidRPr="00C4307F">
        <w:rPr>
          <w:sz w:val="28"/>
          <w:szCs w:val="28"/>
        </w:rPr>
        <w:t>е «</w:t>
      </w:r>
      <w:proofErr w:type="spellStart"/>
      <w:r w:rsidRPr="00C4307F">
        <w:rPr>
          <w:sz w:val="28"/>
          <w:szCs w:val="28"/>
        </w:rPr>
        <w:t>Ундинский</w:t>
      </w:r>
      <w:proofErr w:type="spellEnd"/>
      <w:r w:rsidRPr="00C4307F">
        <w:rPr>
          <w:sz w:val="28"/>
          <w:szCs w:val="28"/>
        </w:rPr>
        <w:t>». После 1965 г. коллективом совхоза был взят курс на развитие земледелия и подъем животноводства. В основе успеха хозяйства лежал добросовестный труд людей. Весь 1973 год на полях совхоза шла упорная борьба за высокие урожаи зерновых, пропашных культур, овощей и картофеля. Коллективу совхоза «</w:t>
      </w:r>
      <w:proofErr w:type="spellStart"/>
      <w:r w:rsidRPr="00C4307F">
        <w:rPr>
          <w:sz w:val="28"/>
          <w:szCs w:val="28"/>
        </w:rPr>
        <w:t>Ундинский</w:t>
      </w:r>
      <w:proofErr w:type="spellEnd"/>
      <w:r w:rsidRPr="00C4307F">
        <w:rPr>
          <w:sz w:val="28"/>
          <w:szCs w:val="28"/>
        </w:rPr>
        <w:t>» по результатам работы за 1973 год было вручено Красное Знамя Центрального Комитета КПСС, Совета Министров СССР, ВЦСПС и ЦК ВЛКСМ. Большая группа работников совхоза награждена правительственными наградами.</w:t>
      </w:r>
    </w:p>
    <w:p w14:paraId="29B68A66" w14:textId="77777777" w:rsidR="003E4028" w:rsidRPr="00C4307F" w:rsidRDefault="003E4028" w:rsidP="003E4028">
      <w:pPr>
        <w:pStyle w:val="a5"/>
        <w:spacing w:before="0" w:beforeAutospacing="0" w:after="0" w:afterAutospacing="0" w:line="360" w:lineRule="auto"/>
        <w:ind w:firstLine="709"/>
        <w:jc w:val="both"/>
        <w:rPr>
          <w:sz w:val="28"/>
          <w:szCs w:val="28"/>
        </w:rPr>
      </w:pPr>
      <w:r w:rsidRPr="00C4307F">
        <w:rPr>
          <w:sz w:val="28"/>
          <w:szCs w:val="28"/>
        </w:rPr>
        <w:t xml:space="preserve">10 апреля 1968 года Балейскому </w:t>
      </w:r>
      <w:r w:rsidR="00D052EB">
        <w:rPr>
          <w:sz w:val="28"/>
          <w:szCs w:val="28"/>
        </w:rPr>
        <w:t>округ</w:t>
      </w:r>
      <w:r w:rsidRPr="00C4307F">
        <w:rPr>
          <w:sz w:val="28"/>
          <w:szCs w:val="28"/>
        </w:rPr>
        <w:t xml:space="preserve">у вручено переходящее Красное Знамя Совета Министров СССР и ВЦСПС. Его оспаривали своим самоотверженным трудом многие </w:t>
      </w:r>
      <w:proofErr w:type="spellStart"/>
      <w:r w:rsidR="00D052EB">
        <w:rPr>
          <w:sz w:val="28"/>
          <w:szCs w:val="28"/>
        </w:rPr>
        <w:t>округ</w:t>
      </w:r>
      <w:r w:rsidRPr="00C4307F">
        <w:rPr>
          <w:sz w:val="28"/>
          <w:szCs w:val="28"/>
        </w:rPr>
        <w:t>ы</w:t>
      </w:r>
      <w:proofErr w:type="spellEnd"/>
      <w:r w:rsidRPr="00C4307F">
        <w:rPr>
          <w:sz w:val="28"/>
          <w:szCs w:val="28"/>
        </w:rPr>
        <w:t xml:space="preserve"> не только Читинской области, но и всей Восточно-Сибирской зоны. И то, что первенство признано за нашим Балейским </w:t>
      </w:r>
      <w:r w:rsidR="00D052EB">
        <w:rPr>
          <w:sz w:val="28"/>
          <w:szCs w:val="28"/>
        </w:rPr>
        <w:t>округ</w:t>
      </w:r>
      <w:r w:rsidRPr="00C4307F">
        <w:rPr>
          <w:sz w:val="28"/>
          <w:szCs w:val="28"/>
        </w:rPr>
        <w:t xml:space="preserve">ом, является высокой оценкой труда полеводов и животноводов колхозов и совхозов – высокой оценкой работы всех тружеников сельского хозяйства Балейского </w:t>
      </w:r>
      <w:r w:rsidR="00D052EB">
        <w:rPr>
          <w:sz w:val="28"/>
          <w:szCs w:val="28"/>
        </w:rPr>
        <w:t>округа</w:t>
      </w:r>
      <w:r w:rsidRPr="00C4307F">
        <w:rPr>
          <w:sz w:val="28"/>
          <w:szCs w:val="28"/>
        </w:rPr>
        <w:t>.</w:t>
      </w:r>
    </w:p>
    <w:p w14:paraId="5AE834B5" w14:textId="77777777" w:rsidR="00AC4D3C" w:rsidRPr="00A333ED" w:rsidRDefault="00AC4D3C" w:rsidP="00AC4D3C">
      <w:pPr>
        <w:pStyle w:val="a5"/>
        <w:spacing w:before="0" w:beforeAutospacing="0" w:after="0" w:afterAutospacing="0" w:line="360" w:lineRule="auto"/>
        <w:ind w:firstLine="709"/>
        <w:jc w:val="both"/>
        <w:rPr>
          <w:color w:val="000000"/>
          <w:sz w:val="28"/>
          <w:szCs w:val="28"/>
          <w:highlight w:val="green"/>
        </w:rPr>
      </w:pPr>
    </w:p>
    <w:p w14:paraId="193AF2CD" w14:textId="77777777" w:rsidR="005504E3" w:rsidRPr="00FF3D12" w:rsidRDefault="002C7CF3" w:rsidP="00006388">
      <w:pPr>
        <w:pStyle w:val="af9"/>
        <w:numPr>
          <w:ilvl w:val="1"/>
          <w:numId w:val="2"/>
        </w:numPr>
        <w:tabs>
          <w:tab w:val="left" w:pos="1701"/>
        </w:tabs>
        <w:ind w:left="0" w:firstLine="709"/>
        <w:jc w:val="left"/>
        <w:outlineLvl w:val="1"/>
      </w:pPr>
      <w:bookmarkStart w:id="16" w:name="_Toc21089216"/>
      <w:bookmarkStart w:id="17" w:name="_Toc215045059"/>
      <w:r w:rsidRPr="00FF3D12">
        <w:t>Особенности экономико-географического положения</w:t>
      </w:r>
      <w:bookmarkEnd w:id="16"/>
      <w:bookmarkEnd w:id="17"/>
    </w:p>
    <w:p w14:paraId="05815D4C" w14:textId="77777777" w:rsidR="00012C87" w:rsidRPr="00A6729B" w:rsidRDefault="00012C87" w:rsidP="00A6729B">
      <w:pPr>
        <w:shd w:val="clear" w:color="auto" w:fill="FFFFFF"/>
        <w:spacing w:line="360" w:lineRule="auto"/>
        <w:ind w:firstLine="709"/>
        <w:jc w:val="both"/>
        <w:rPr>
          <w:sz w:val="28"/>
          <w:szCs w:val="28"/>
        </w:rPr>
      </w:pPr>
      <w:r w:rsidRPr="00A6729B">
        <w:rPr>
          <w:sz w:val="28"/>
          <w:szCs w:val="28"/>
        </w:rPr>
        <w:t xml:space="preserve">Экономико-географическое положение Балейского </w:t>
      </w:r>
      <w:r w:rsidR="00D052EB" w:rsidRPr="00A6729B">
        <w:rPr>
          <w:sz w:val="28"/>
          <w:szCs w:val="28"/>
        </w:rPr>
        <w:t>округа</w:t>
      </w:r>
      <w:r w:rsidRPr="00A6729B">
        <w:rPr>
          <w:sz w:val="28"/>
          <w:szCs w:val="28"/>
        </w:rPr>
        <w:t xml:space="preserve"> характеризуется расположением на юго-востоке Забайкальского края, в горнорудной местности у подножия </w:t>
      </w:r>
      <w:proofErr w:type="spellStart"/>
      <w:r w:rsidRPr="00A6729B">
        <w:rPr>
          <w:sz w:val="28"/>
          <w:szCs w:val="28"/>
        </w:rPr>
        <w:t>Борщовочного</w:t>
      </w:r>
      <w:proofErr w:type="spellEnd"/>
      <w:r w:rsidRPr="00A6729B">
        <w:rPr>
          <w:sz w:val="28"/>
          <w:szCs w:val="28"/>
        </w:rPr>
        <w:t xml:space="preserve"> хребта. Ключевыми факторами являются близость к региональному центру Чите, наличие автодороги, но при этом удаленность от железнодорожных узлов и неработающего аэропорта, а также экономика, ориентированная на золотодобычу. </w:t>
      </w:r>
    </w:p>
    <w:p w14:paraId="4EE4D046" w14:textId="77777777" w:rsidR="00FF3D12" w:rsidRPr="00A6729B" w:rsidRDefault="00FF3D12" w:rsidP="00A6729B">
      <w:pPr>
        <w:shd w:val="clear" w:color="auto" w:fill="FFFFFF"/>
        <w:spacing w:line="360" w:lineRule="auto"/>
        <w:ind w:firstLine="709"/>
        <w:jc w:val="both"/>
        <w:rPr>
          <w:sz w:val="28"/>
          <w:szCs w:val="28"/>
        </w:rPr>
      </w:pPr>
      <w:r w:rsidRPr="00A6729B">
        <w:rPr>
          <w:sz w:val="28"/>
          <w:szCs w:val="28"/>
        </w:rPr>
        <w:t>Географическое и транспортное положение.</w:t>
      </w:r>
    </w:p>
    <w:p w14:paraId="3B16F8F4"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t>Местоположение:</w:t>
      </w:r>
      <w:r w:rsidRPr="00A6729B">
        <w:rPr>
          <w:sz w:val="28"/>
          <w:szCs w:val="28"/>
        </w:rPr>
        <w:t xml:space="preserve"> Расположен на юге Забайкальского края, у подножия </w:t>
      </w:r>
      <w:proofErr w:type="spellStart"/>
      <w:r w:rsidRPr="00A6729B">
        <w:rPr>
          <w:sz w:val="28"/>
          <w:szCs w:val="28"/>
        </w:rPr>
        <w:t>Борщовочного</w:t>
      </w:r>
      <w:proofErr w:type="spellEnd"/>
      <w:r w:rsidRPr="00A6729B">
        <w:rPr>
          <w:sz w:val="28"/>
          <w:szCs w:val="28"/>
        </w:rPr>
        <w:t xml:space="preserve"> хребта, в 350 км к юго-востоку от Читы, на правом берегу реки Унды.</w:t>
      </w:r>
    </w:p>
    <w:p w14:paraId="7B597537"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t>Транспортная доступность:</w:t>
      </w:r>
      <w:r w:rsidRPr="00A6729B">
        <w:rPr>
          <w:sz w:val="28"/>
          <w:szCs w:val="28"/>
        </w:rPr>
        <w:t xml:space="preserve"> Ключевой элемент - региональная автодорога Р431. </w:t>
      </w:r>
      <w:r w:rsidR="00D052EB" w:rsidRPr="00A6729B">
        <w:rPr>
          <w:sz w:val="28"/>
          <w:szCs w:val="28"/>
        </w:rPr>
        <w:t>Округ</w:t>
      </w:r>
      <w:r w:rsidRPr="00A6729B">
        <w:rPr>
          <w:sz w:val="28"/>
          <w:szCs w:val="28"/>
        </w:rPr>
        <w:t xml:space="preserve"> удален от железнодорожной магистрали, ближайшая станция Приисковая находится в 55 км к югу от города.</w:t>
      </w:r>
    </w:p>
    <w:p w14:paraId="31F2B13F"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t>Аэропорт:</w:t>
      </w:r>
      <w:r w:rsidRPr="00A6729B">
        <w:rPr>
          <w:sz w:val="28"/>
          <w:szCs w:val="28"/>
        </w:rPr>
        <w:t> Недействующий с 1990-х годов аэропорт Балей. </w:t>
      </w:r>
    </w:p>
    <w:p w14:paraId="468697E0" w14:textId="77777777" w:rsidR="00FF3D12" w:rsidRPr="00A6729B" w:rsidRDefault="00FF3D12" w:rsidP="00A6729B">
      <w:pPr>
        <w:shd w:val="clear" w:color="auto" w:fill="FFFFFF"/>
        <w:spacing w:line="360" w:lineRule="auto"/>
        <w:ind w:firstLine="709"/>
        <w:jc w:val="both"/>
        <w:rPr>
          <w:sz w:val="28"/>
          <w:szCs w:val="28"/>
        </w:rPr>
      </w:pPr>
      <w:r w:rsidRPr="00A6729B">
        <w:rPr>
          <w:sz w:val="28"/>
          <w:szCs w:val="28"/>
        </w:rPr>
        <w:t>Экономическое положение</w:t>
      </w:r>
    </w:p>
    <w:p w14:paraId="347D4BFC"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lastRenderedPageBreak/>
        <w:t>Промышленность:</w:t>
      </w:r>
      <w:r w:rsidRPr="00A6729B">
        <w:rPr>
          <w:sz w:val="28"/>
          <w:szCs w:val="28"/>
        </w:rPr>
        <w:t xml:space="preserve"> Основа промышленности </w:t>
      </w:r>
      <w:r w:rsidR="00900A1A">
        <w:rPr>
          <w:sz w:val="28"/>
          <w:szCs w:val="28"/>
        </w:rPr>
        <w:t>-</w:t>
      </w:r>
      <w:r w:rsidRPr="00A6729B">
        <w:rPr>
          <w:sz w:val="28"/>
          <w:szCs w:val="28"/>
        </w:rPr>
        <w:t xml:space="preserve"> золотодобыча. В последние годы объемы добычи снижаются, и только ООО «Каменский Карьер» официально ведет добычу.</w:t>
      </w:r>
    </w:p>
    <w:p w14:paraId="45D8D3B2"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t>Экономические трудности:</w:t>
      </w:r>
      <w:r w:rsidRPr="00A6729B">
        <w:rPr>
          <w:sz w:val="28"/>
          <w:szCs w:val="28"/>
        </w:rPr>
        <w:t> Экономические проблемы усиливаются из-за экологических проблем, связанных с высокой концентрацией радиоактивных веществ, оставшихся после добычи золота.</w:t>
      </w:r>
    </w:p>
    <w:p w14:paraId="2A3E22A4"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t xml:space="preserve">Экономический </w:t>
      </w:r>
      <w:r w:rsidR="00D052EB" w:rsidRPr="00A6729B">
        <w:rPr>
          <w:bCs/>
          <w:sz w:val="28"/>
          <w:szCs w:val="28"/>
        </w:rPr>
        <w:t>округ</w:t>
      </w:r>
      <w:r w:rsidRPr="00A6729B">
        <w:rPr>
          <w:bCs/>
          <w:sz w:val="28"/>
          <w:szCs w:val="28"/>
        </w:rPr>
        <w:t>:</w:t>
      </w:r>
      <w:r w:rsidRPr="00A6729B">
        <w:rPr>
          <w:sz w:val="28"/>
          <w:szCs w:val="28"/>
        </w:rPr>
        <w:t xml:space="preserve"> С 2019 года Балейский </w:t>
      </w:r>
      <w:r w:rsidR="00D052EB" w:rsidRPr="00A6729B">
        <w:rPr>
          <w:sz w:val="28"/>
          <w:szCs w:val="28"/>
        </w:rPr>
        <w:t>округ</w:t>
      </w:r>
      <w:r w:rsidRPr="00A6729B">
        <w:rPr>
          <w:sz w:val="28"/>
          <w:szCs w:val="28"/>
        </w:rPr>
        <w:t xml:space="preserve"> входит в Дальневосточный экономический </w:t>
      </w:r>
      <w:r w:rsidR="00D052EB" w:rsidRPr="00A6729B">
        <w:rPr>
          <w:sz w:val="28"/>
          <w:szCs w:val="28"/>
        </w:rPr>
        <w:t>округ</w:t>
      </w:r>
      <w:r w:rsidRPr="00A6729B">
        <w:rPr>
          <w:sz w:val="28"/>
          <w:szCs w:val="28"/>
        </w:rPr>
        <w:t>, будучи частью Забайкальского края. </w:t>
      </w:r>
    </w:p>
    <w:p w14:paraId="2CC3B24A" w14:textId="77777777" w:rsidR="00FF3D12" w:rsidRPr="00A6729B" w:rsidRDefault="00FF3D12" w:rsidP="00A6729B">
      <w:pPr>
        <w:shd w:val="clear" w:color="auto" w:fill="FFFFFF"/>
        <w:spacing w:line="360" w:lineRule="auto"/>
        <w:ind w:firstLine="709"/>
        <w:jc w:val="both"/>
        <w:rPr>
          <w:sz w:val="28"/>
          <w:szCs w:val="28"/>
        </w:rPr>
      </w:pPr>
      <w:r w:rsidRPr="00A6729B">
        <w:rPr>
          <w:sz w:val="28"/>
          <w:szCs w:val="28"/>
        </w:rPr>
        <w:t>Влияние приграничного положения</w:t>
      </w:r>
    </w:p>
    <w:p w14:paraId="6A9B8A03"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t>Соседство:</w:t>
      </w:r>
      <w:r w:rsidRPr="00A6729B">
        <w:rPr>
          <w:sz w:val="28"/>
          <w:szCs w:val="28"/>
        </w:rPr>
        <w:t> Забайкальский край граничит с Монголией и Китаем, что обусловливает потенциал для развития приграничного сотрудничества и транзитной логистики.</w:t>
      </w:r>
    </w:p>
    <w:p w14:paraId="6C0A79B7" w14:textId="77777777" w:rsidR="00FF3D12" w:rsidRPr="00A6729B" w:rsidRDefault="00FF3D12" w:rsidP="00A6729B">
      <w:pPr>
        <w:shd w:val="clear" w:color="auto" w:fill="FFFFFF"/>
        <w:spacing w:line="360" w:lineRule="auto"/>
        <w:ind w:firstLine="709"/>
        <w:jc w:val="both"/>
        <w:rPr>
          <w:sz w:val="28"/>
          <w:szCs w:val="28"/>
        </w:rPr>
      </w:pPr>
      <w:r w:rsidRPr="00A6729B">
        <w:rPr>
          <w:bCs/>
          <w:sz w:val="28"/>
          <w:szCs w:val="28"/>
        </w:rPr>
        <w:t>Природные ресурсы:</w:t>
      </w:r>
      <w:r w:rsidRPr="00A6729B">
        <w:rPr>
          <w:sz w:val="28"/>
          <w:szCs w:val="28"/>
        </w:rPr>
        <w:t> Регион богат природными ресурсами, включая минеральные воды, что может способствовать развитию туризма и рекреации. </w:t>
      </w:r>
    </w:p>
    <w:p w14:paraId="68EC5F82" w14:textId="77777777" w:rsidR="00AA153B" w:rsidRPr="00A333ED" w:rsidRDefault="00AA153B" w:rsidP="00765393">
      <w:pPr>
        <w:spacing w:line="360" w:lineRule="auto"/>
        <w:ind w:firstLine="709"/>
        <w:jc w:val="both"/>
        <w:rPr>
          <w:sz w:val="28"/>
          <w:szCs w:val="28"/>
          <w:highlight w:val="green"/>
        </w:rPr>
      </w:pPr>
    </w:p>
    <w:p w14:paraId="4F18EC25" w14:textId="77777777" w:rsidR="00626999" w:rsidRPr="00A333ED" w:rsidRDefault="00626999" w:rsidP="00765393">
      <w:pPr>
        <w:spacing w:line="360" w:lineRule="auto"/>
        <w:ind w:firstLine="709"/>
        <w:rPr>
          <w:sz w:val="28"/>
          <w:szCs w:val="28"/>
          <w:highlight w:val="green"/>
        </w:rPr>
      </w:pPr>
      <w:r w:rsidRPr="00A333ED">
        <w:rPr>
          <w:sz w:val="28"/>
          <w:szCs w:val="28"/>
          <w:highlight w:val="green"/>
        </w:rPr>
        <w:br w:type="page"/>
      </w:r>
    </w:p>
    <w:p w14:paraId="0A283331" w14:textId="77777777" w:rsidR="009316FA" w:rsidRPr="00A6729B" w:rsidRDefault="009316FA" w:rsidP="00006388">
      <w:pPr>
        <w:pStyle w:val="af7"/>
        <w:numPr>
          <w:ilvl w:val="0"/>
          <w:numId w:val="3"/>
        </w:numPr>
        <w:tabs>
          <w:tab w:val="left" w:pos="1701"/>
        </w:tabs>
        <w:ind w:left="0" w:firstLine="709"/>
        <w:jc w:val="left"/>
        <w:outlineLvl w:val="0"/>
        <w:rPr>
          <w:color w:val="auto"/>
        </w:rPr>
      </w:pPr>
      <w:bookmarkStart w:id="18" w:name="_Toc21089217"/>
      <w:bookmarkStart w:id="19" w:name="_Toc215045060"/>
      <w:bookmarkStart w:id="20" w:name="_Toc21089232"/>
      <w:bookmarkStart w:id="21" w:name="_Toc21089234"/>
      <w:r w:rsidRPr="00A6729B">
        <w:rPr>
          <w:color w:val="auto"/>
        </w:rPr>
        <w:lastRenderedPageBreak/>
        <w:t>ПРИРОДНЫЕ РЕСУРСЫ И УСЛОВИЯ</w:t>
      </w:r>
      <w:bookmarkEnd w:id="18"/>
      <w:bookmarkEnd w:id="19"/>
    </w:p>
    <w:p w14:paraId="434099EB" w14:textId="77777777" w:rsidR="00D052EB" w:rsidRPr="00D052EB" w:rsidRDefault="00A333ED" w:rsidP="00D052EB">
      <w:pPr>
        <w:spacing w:line="360" w:lineRule="auto"/>
        <w:ind w:firstLine="709"/>
        <w:jc w:val="both"/>
        <w:rPr>
          <w:sz w:val="28"/>
          <w:szCs w:val="28"/>
        </w:rPr>
      </w:pPr>
      <w:r w:rsidRPr="00A6729B">
        <w:rPr>
          <w:sz w:val="28"/>
          <w:szCs w:val="28"/>
        </w:rPr>
        <w:t>Балейский</w:t>
      </w:r>
      <w:r w:rsidR="00CC4814" w:rsidRPr="00A6729B">
        <w:rPr>
          <w:sz w:val="28"/>
          <w:szCs w:val="28"/>
        </w:rPr>
        <w:t xml:space="preserve"> </w:t>
      </w:r>
      <w:proofErr w:type="gramStart"/>
      <w:r w:rsidR="00CC4814" w:rsidRPr="00A6729B">
        <w:rPr>
          <w:sz w:val="28"/>
          <w:szCs w:val="28"/>
        </w:rPr>
        <w:t>муниципал</w:t>
      </w:r>
      <w:r w:rsidR="00D052EB" w:rsidRPr="00A6729B">
        <w:rPr>
          <w:sz w:val="28"/>
          <w:szCs w:val="28"/>
        </w:rPr>
        <w:t>ьный  округ</w:t>
      </w:r>
      <w:proofErr w:type="gramEnd"/>
      <w:r w:rsidR="00D052EB" w:rsidRPr="00A6729B">
        <w:rPr>
          <w:sz w:val="28"/>
          <w:szCs w:val="28"/>
        </w:rPr>
        <w:t xml:space="preserve"> </w:t>
      </w:r>
      <w:r w:rsidR="00D052EB">
        <w:rPr>
          <w:sz w:val="28"/>
          <w:szCs w:val="28"/>
        </w:rPr>
        <w:t>занима</w:t>
      </w:r>
      <w:r w:rsidR="00D052EB" w:rsidRPr="00D052EB">
        <w:rPr>
          <w:sz w:val="28"/>
          <w:szCs w:val="28"/>
        </w:rPr>
        <w:t xml:space="preserve">ет центральное положение в </w:t>
      </w:r>
      <w:r w:rsidR="00D052EB">
        <w:rPr>
          <w:sz w:val="28"/>
          <w:szCs w:val="28"/>
        </w:rPr>
        <w:t>Забайкальском крае</w:t>
      </w:r>
      <w:r w:rsidR="00D052EB" w:rsidRPr="00D052EB">
        <w:rPr>
          <w:sz w:val="28"/>
          <w:szCs w:val="28"/>
        </w:rPr>
        <w:t xml:space="preserve"> и граничит с Шилкинским, Сретенским, Оловяннинским и Нерчинским </w:t>
      </w:r>
      <w:r w:rsidR="00D052EB">
        <w:rPr>
          <w:sz w:val="28"/>
          <w:szCs w:val="28"/>
        </w:rPr>
        <w:t>округами</w:t>
      </w:r>
      <w:r w:rsidR="00D052EB" w:rsidRPr="00D052EB">
        <w:rPr>
          <w:sz w:val="28"/>
          <w:szCs w:val="28"/>
        </w:rPr>
        <w:t xml:space="preserve">. </w:t>
      </w:r>
    </w:p>
    <w:p w14:paraId="205DB247" w14:textId="77777777" w:rsidR="00D052EB" w:rsidRPr="00D052EB" w:rsidRDefault="00D052EB" w:rsidP="00D052EB">
      <w:pPr>
        <w:spacing w:line="360" w:lineRule="auto"/>
        <w:ind w:firstLine="709"/>
        <w:jc w:val="both"/>
        <w:rPr>
          <w:sz w:val="28"/>
          <w:szCs w:val="28"/>
        </w:rPr>
      </w:pPr>
      <w:r w:rsidRPr="00D052EB">
        <w:rPr>
          <w:sz w:val="28"/>
          <w:szCs w:val="28"/>
        </w:rPr>
        <w:t xml:space="preserve">По степени освоенности и характеру использования территории </w:t>
      </w:r>
      <w:r>
        <w:rPr>
          <w:sz w:val="28"/>
          <w:szCs w:val="28"/>
        </w:rPr>
        <w:t>округ</w:t>
      </w:r>
      <w:r w:rsidRPr="00D052EB">
        <w:rPr>
          <w:sz w:val="28"/>
          <w:szCs w:val="28"/>
        </w:rPr>
        <w:t xml:space="preserve"> </w:t>
      </w:r>
      <w:proofErr w:type="gramStart"/>
      <w:r w:rsidRPr="00D052EB">
        <w:rPr>
          <w:sz w:val="28"/>
          <w:szCs w:val="28"/>
        </w:rPr>
        <w:t>является  освоенным</w:t>
      </w:r>
      <w:proofErr w:type="gramEnd"/>
      <w:r w:rsidRPr="00D052EB">
        <w:rPr>
          <w:sz w:val="28"/>
          <w:szCs w:val="28"/>
        </w:rPr>
        <w:t xml:space="preserve">. Плотность населения в </w:t>
      </w:r>
      <w:r>
        <w:rPr>
          <w:sz w:val="28"/>
          <w:szCs w:val="28"/>
        </w:rPr>
        <w:t>округ</w:t>
      </w:r>
      <w:r w:rsidRPr="00D052EB">
        <w:rPr>
          <w:sz w:val="28"/>
          <w:szCs w:val="28"/>
        </w:rPr>
        <w:t xml:space="preserve">е </w:t>
      </w:r>
      <w:proofErr w:type="gramStart"/>
      <w:r w:rsidRPr="00D052EB">
        <w:rPr>
          <w:sz w:val="28"/>
          <w:szCs w:val="28"/>
        </w:rPr>
        <w:t>-  4</w:t>
      </w:r>
      <w:proofErr w:type="gramEnd"/>
      <w:r w:rsidRPr="00D052EB">
        <w:rPr>
          <w:sz w:val="28"/>
          <w:szCs w:val="28"/>
        </w:rPr>
        <w:t xml:space="preserve">,77 </w:t>
      </w:r>
      <w:proofErr w:type="gramStart"/>
      <w:r w:rsidRPr="00D052EB">
        <w:rPr>
          <w:sz w:val="28"/>
          <w:szCs w:val="28"/>
        </w:rPr>
        <w:t>чел/кв.</w:t>
      </w:r>
      <w:proofErr w:type="gramEnd"/>
      <w:r w:rsidRPr="00D052EB">
        <w:rPr>
          <w:sz w:val="28"/>
          <w:szCs w:val="28"/>
        </w:rPr>
        <w:t xml:space="preserve"> км.</w:t>
      </w:r>
    </w:p>
    <w:p w14:paraId="458D0278" w14:textId="77777777" w:rsidR="00D052EB" w:rsidRPr="00D052EB" w:rsidRDefault="00D052EB" w:rsidP="00D052EB">
      <w:pPr>
        <w:spacing w:line="360" w:lineRule="auto"/>
        <w:ind w:firstLine="709"/>
        <w:jc w:val="both"/>
        <w:rPr>
          <w:sz w:val="28"/>
          <w:szCs w:val="28"/>
        </w:rPr>
      </w:pPr>
      <w:r w:rsidRPr="00D052EB">
        <w:rPr>
          <w:sz w:val="28"/>
          <w:szCs w:val="28"/>
        </w:rPr>
        <w:t xml:space="preserve">Транспортная освоенность ниже средних показателей по области. Железнодорожный транспорт на территории </w:t>
      </w:r>
      <w:r>
        <w:rPr>
          <w:sz w:val="28"/>
          <w:szCs w:val="28"/>
        </w:rPr>
        <w:t>округа</w:t>
      </w:r>
      <w:r w:rsidRPr="00D052EB">
        <w:rPr>
          <w:sz w:val="28"/>
          <w:szCs w:val="28"/>
        </w:rPr>
        <w:t xml:space="preserve"> отсутствует.</w:t>
      </w:r>
    </w:p>
    <w:p w14:paraId="4DA483AB" w14:textId="77777777" w:rsidR="00D052EB" w:rsidRPr="00D052EB" w:rsidRDefault="00D052EB" w:rsidP="00D052EB">
      <w:pPr>
        <w:spacing w:line="360" w:lineRule="auto"/>
        <w:ind w:firstLine="709"/>
        <w:jc w:val="both"/>
        <w:rPr>
          <w:sz w:val="28"/>
          <w:szCs w:val="28"/>
        </w:rPr>
      </w:pPr>
      <w:r w:rsidRPr="00D052EB">
        <w:rPr>
          <w:sz w:val="28"/>
          <w:szCs w:val="28"/>
        </w:rPr>
        <w:t xml:space="preserve">Все населенные пункты и экономическая деятельность сосредоточены вдоль русел рек Унды и </w:t>
      </w:r>
      <w:proofErr w:type="spellStart"/>
      <w:r w:rsidRPr="00D052EB">
        <w:rPr>
          <w:sz w:val="28"/>
          <w:szCs w:val="28"/>
        </w:rPr>
        <w:t>Талангуя</w:t>
      </w:r>
      <w:proofErr w:type="spellEnd"/>
      <w:r w:rsidRPr="00D052EB">
        <w:rPr>
          <w:sz w:val="28"/>
          <w:szCs w:val="28"/>
        </w:rPr>
        <w:t xml:space="preserve">. Здесь расположены основные массивы земель сельскохозяйственного назначения, а также места добычи полезных ископаемых. </w:t>
      </w:r>
    </w:p>
    <w:p w14:paraId="3B5C1B4D"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Климат резко континентальный и характеризуется значительным различием между средними температурами зимних и летних месяцев, резкими колебаниями температур в пределах одних суток, сравнительно небольшим количеством атмосферных осадков, особенно зимой. Зимы суровые, малоснежные и длятся </w:t>
      </w:r>
      <w:r w:rsidRPr="00D052EB">
        <w:rPr>
          <w:i/>
          <w:iCs/>
          <w:sz w:val="28"/>
          <w:szCs w:val="28"/>
        </w:rPr>
        <w:t xml:space="preserve">с </w:t>
      </w:r>
      <w:r w:rsidRPr="00D052EB">
        <w:rPr>
          <w:sz w:val="28"/>
          <w:szCs w:val="28"/>
        </w:rPr>
        <w:t>середины октября по первую декаду апреля. Высота снежного покрова составляет 10-</w:t>
      </w:r>
      <w:smartTag w:uri="urn:schemas-microsoft-com:office:smarttags" w:element="metricconverter">
        <w:smartTagPr>
          <w:attr w:name="ProductID" w:val="20 см"/>
        </w:smartTagPr>
        <w:r w:rsidRPr="00D052EB">
          <w:rPr>
            <w:sz w:val="28"/>
            <w:szCs w:val="28"/>
          </w:rPr>
          <w:t>20 см</w:t>
        </w:r>
      </w:smartTag>
      <w:r w:rsidRPr="00D052EB">
        <w:rPr>
          <w:sz w:val="28"/>
          <w:szCs w:val="28"/>
        </w:rPr>
        <w:t xml:space="preserve">. Весна наступает поздно (в конце марта </w:t>
      </w:r>
      <w:r w:rsidRPr="00D052EB">
        <w:rPr>
          <w:i/>
          <w:iCs/>
          <w:sz w:val="28"/>
          <w:szCs w:val="28"/>
        </w:rPr>
        <w:t xml:space="preserve">- </w:t>
      </w:r>
      <w:r w:rsidRPr="00D052EB">
        <w:rPr>
          <w:sz w:val="28"/>
          <w:szCs w:val="28"/>
        </w:rPr>
        <w:t>начале апреля) и характеризуется быстрой сменой температур и сильными ветрами. Лето короткое (с конца мая до начала сентября), с большим колебанием дневных и ночных температур. Осень короткая и, как правило, отличается ясной погодой и сравнительно небольшим количеством осадков.</w:t>
      </w:r>
    </w:p>
    <w:p w14:paraId="57902D31"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Низкие температуры и отсутствие мощного снежного покрова способствует глубокому сезонному промерзанию грунтов (до </w:t>
      </w:r>
      <w:smartTag w:uri="urn:schemas-microsoft-com:office:smarttags" w:element="metricconverter">
        <w:smartTagPr>
          <w:attr w:name="ProductID" w:val="3 м"/>
        </w:smartTagPr>
        <w:r w:rsidRPr="00D052EB">
          <w:rPr>
            <w:sz w:val="28"/>
            <w:szCs w:val="28"/>
          </w:rPr>
          <w:t>3 м</w:t>
        </w:r>
      </w:smartTag>
      <w:r w:rsidRPr="00D052EB">
        <w:rPr>
          <w:sz w:val="28"/>
          <w:szCs w:val="28"/>
        </w:rPr>
        <w:t>). Реки замерзают с ноября по апрель. Весенний сток начинается поверх льда в начале апреля.</w:t>
      </w:r>
    </w:p>
    <w:p w14:paraId="512290EF"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По данным метеостанции г. Балея среднегодовая температура воздуха составляет (-3,6) °С, абсолютная максимальная температура воздуха - (+39,2) °С, абсолютная минимальная температура воздуха - (-45,5) °С. Среднегодовое количество осадков в исследуемом </w:t>
      </w:r>
      <w:r>
        <w:rPr>
          <w:sz w:val="28"/>
          <w:szCs w:val="28"/>
        </w:rPr>
        <w:t>округе</w:t>
      </w:r>
      <w:r w:rsidRPr="00D052EB">
        <w:rPr>
          <w:sz w:val="28"/>
          <w:szCs w:val="28"/>
        </w:rPr>
        <w:t xml:space="preserve"> составляет 308,3 мм/год.</w:t>
      </w:r>
    </w:p>
    <w:p w14:paraId="361EFC63"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Многолетняя мерзлота в исследуемом </w:t>
      </w:r>
      <w:r>
        <w:rPr>
          <w:sz w:val="28"/>
          <w:szCs w:val="28"/>
        </w:rPr>
        <w:t>о</w:t>
      </w:r>
      <w:r w:rsidRPr="00D052EB">
        <w:rPr>
          <w:sz w:val="28"/>
          <w:szCs w:val="28"/>
        </w:rPr>
        <w:t xml:space="preserve"> имеет островное распространение и приурочена к отрицательным формам рельефа: долинам, падям, склонам гор </w:t>
      </w:r>
      <w:r w:rsidRPr="00D052EB">
        <w:rPr>
          <w:sz w:val="28"/>
          <w:szCs w:val="28"/>
        </w:rPr>
        <w:lastRenderedPageBreak/>
        <w:t xml:space="preserve">(северной экспозиции) и местным понижениям поверхности (впадинам, ложбинам и т.д.). Водоразделы, склоны гор (южной экспозиции) и другие положительные формы рельефа обычно свободны от многолетней мерзлоты. На наличие многолетней мерзлоты указывают наледи, мочажины, заболачивание почвы. Мощность многолетней мерзлоты колеблется от 5-6 до </w:t>
      </w:r>
      <w:smartTag w:uri="urn:schemas-microsoft-com:office:smarttags" w:element="metricconverter">
        <w:smartTagPr>
          <w:attr w:name="ProductID" w:val="35 м"/>
        </w:smartTagPr>
        <w:r w:rsidRPr="00D052EB">
          <w:rPr>
            <w:sz w:val="28"/>
            <w:szCs w:val="28"/>
          </w:rPr>
          <w:t>35 м</w:t>
        </w:r>
      </w:smartTag>
      <w:r w:rsidRPr="00D052EB">
        <w:rPr>
          <w:sz w:val="28"/>
          <w:szCs w:val="28"/>
        </w:rPr>
        <w:t xml:space="preserve">. На левобережье р. Унды мощность мерзлоты гораздо больше, чем на правом берегу за счет северной экспозиции склонов. Глубина залегания верхней границы многолетней мерзлоты колеблется от 1,5 до </w:t>
      </w:r>
      <w:smartTag w:uri="urn:schemas-microsoft-com:office:smarttags" w:element="metricconverter">
        <w:smartTagPr>
          <w:attr w:name="ProductID" w:val="4 м"/>
        </w:smartTagPr>
        <w:r w:rsidRPr="00D052EB">
          <w:rPr>
            <w:sz w:val="28"/>
            <w:szCs w:val="28"/>
          </w:rPr>
          <w:t>4 м</w:t>
        </w:r>
      </w:smartTag>
      <w:r w:rsidRPr="00D052EB">
        <w:rPr>
          <w:sz w:val="28"/>
          <w:szCs w:val="28"/>
        </w:rPr>
        <w:t>, понижаясь на участках циркуляции поверхностных и аллювиальных вод до 5-</w:t>
      </w:r>
      <w:smartTag w:uri="urn:schemas-microsoft-com:office:smarttags" w:element="metricconverter">
        <w:smartTagPr>
          <w:attr w:name="ProductID" w:val="7 м"/>
        </w:smartTagPr>
        <w:r w:rsidRPr="00D052EB">
          <w:rPr>
            <w:sz w:val="28"/>
            <w:szCs w:val="28"/>
          </w:rPr>
          <w:t>7 м</w:t>
        </w:r>
      </w:smartTag>
      <w:r w:rsidRPr="00D052EB">
        <w:rPr>
          <w:sz w:val="28"/>
          <w:szCs w:val="28"/>
        </w:rPr>
        <w:t xml:space="preserve">, а иногда и более. Вверх по склонам глубина залегания многолетней мерзлоты понижается до </w:t>
      </w:r>
      <w:smartTag w:uri="urn:schemas-microsoft-com:office:smarttags" w:element="metricconverter">
        <w:smartTagPr>
          <w:attr w:name="ProductID" w:val="13 м"/>
        </w:smartTagPr>
        <w:r w:rsidRPr="00D052EB">
          <w:rPr>
            <w:sz w:val="28"/>
            <w:szCs w:val="28"/>
          </w:rPr>
          <w:t>13 м</w:t>
        </w:r>
      </w:smartTag>
      <w:r w:rsidRPr="00D052EB">
        <w:rPr>
          <w:sz w:val="28"/>
          <w:szCs w:val="28"/>
        </w:rPr>
        <w:t xml:space="preserve"> и постепенно выклинивается. Нижняя граница мерзлоты прослеживается преимущественно на глубинах 15-</w:t>
      </w:r>
      <w:smartTag w:uri="urn:schemas-microsoft-com:office:smarttags" w:element="metricconverter">
        <w:smartTagPr>
          <w:attr w:name="ProductID" w:val="30 м"/>
        </w:smartTagPr>
        <w:r w:rsidRPr="00D052EB">
          <w:rPr>
            <w:sz w:val="28"/>
            <w:szCs w:val="28"/>
          </w:rPr>
          <w:t>30 м</w:t>
        </w:r>
      </w:smartTag>
      <w:r w:rsidRPr="00D052EB">
        <w:rPr>
          <w:sz w:val="28"/>
          <w:szCs w:val="28"/>
        </w:rPr>
        <w:t xml:space="preserve">, но встречается и на глубинах более </w:t>
      </w:r>
      <w:smartTag w:uri="urn:schemas-microsoft-com:office:smarttags" w:element="metricconverter">
        <w:smartTagPr>
          <w:attr w:name="ProductID" w:val="40 м"/>
        </w:smartTagPr>
        <w:r w:rsidRPr="00D052EB">
          <w:rPr>
            <w:sz w:val="28"/>
            <w:szCs w:val="28"/>
          </w:rPr>
          <w:t>40 м</w:t>
        </w:r>
      </w:smartTag>
      <w:r w:rsidRPr="00D052EB">
        <w:rPr>
          <w:sz w:val="28"/>
          <w:szCs w:val="28"/>
        </w:rPr>
        <w:t>.</w:t>
      </w:r>
    </w:p>
    <w:p w14:paraId="5DC53A74"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Рельеф и геологическое строение. В геоморфологическом отношении </w:t>
      </w:r>
      <w:r>
        <w:rPr>
          <w:sz w:val="28"/>
          <w:szCs w:val="28"/>
        </w:rPr>
        <w:t xml:space="preserve">округ </w:t>
      </w:r>
      <w:r w:rsidRPr="00D052EB">
        <w:rPr>
          <w:sz w:val="28"/>
          <w:szCs w:val="28"/>
        </w:rPr>
        <w:t xml:space="preserve">представлен тремя крупными элементами: </w:t>
      </w:r>
      <w:proofErr w:type="spellStart"/>
      <w:r w:rsidRPr="00D052EB">
        <w:rPr>
          <w:sz w:val="28"/>
          <w:szCs w:val="28"/>
        </w:rPr>
        <w:t>Борщовочный</w:t>
      </w:r>
      <w:proofErr w:type="spellEnd"/>
      <w:r w:rsidRPr="00D052EB">
        <w:rPr>
          <w:sz w:val="28"/>
          <w:szCs w:val="28"/>
        </w:rPr>
        <w:t xml:space="preserve"> хребет, </w:t>
      </w:r>
      <w:proofErr w:type="spellStart"/>
      <w:r w:rsidRPr="00D052EB">
        <w:rPr>
          <w:sz w:val="28"/>
          <w:szCs w:val="28"/>
        </w:rPr>
        <w:t>Оноховский</w:t>
      </w:r>
      <w:proofErr w:type="spellEnd"/>
      <w:r w:rsidRPr="00D052EB">
        <w:rPr>
          <w:sz w:val="28"/>
          <w:szCs w:val="28"/>
        </w:rPr>
        <w:t xml:space="preserve"> хребет и </w:t>
      </w:r>
      <w:proofErr w:type="spellStart"/>
      <w:r w:rsidRPr="00D052EB">
        <w:rPr>
          <w:sz w:val="28"/>
          <w:szCs w:val="28"/>
        </w:rPr>
        <w:t>Ундино-Даинская</w:t>
      </w:r>
      <w:proofErr w:type="spellEnd"/>
      <w:r w:rsidRPr="00D052EB">
        <w:rPr>
          <w:sz w:val="28"/>
          <w:szCs w:val="28"/>
        </w:rPr>
        <w:t xml:space="preserve"> депрессия.</w:t>
      </w:r>
    </w:p>
    <w:p w14:paraId="726061D5"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Высотные отметки водораздельных участков </w:t>
      </w:r>
      <w:r w:rsidRPr="00D052EB">
        <w:rPr>
          <w:i/>
          <w:iCs/>
          <w:sz w:val="28"/>
          <w:szCs w:val="28"/>
        </w:rPr>
        <w:t xml:space="preserve">- </w:t>
      </w:r>
      <w:r w:rsidRPr="00D052EB">
        <w:rPr>
          <w:sz w:val="28"/>
          <w:szCs w:val="28"/>
        </w:rPr>
        <w:t>1100-</w:t>
      </w:r>
      <w:smartTag w:uri="urn:schemas-microsoft-com:office:smarttags" w:element="metricconverter">
        <w:smartTagPr>
          <w:attr w:name="ProductID" w:val="1190 м"/>
        </w:smartTagPr>
        <w:r w:rsidRPr="00D052EB">
          <w:rPr>
            <w:sz w:val="28"/>
            <w:szCs w:val="28"/>
          </w:rPr>
          <w:t>1190 м</w:t>
        </w:r>
      </w:smartTag>
      <w:r w:rsidRPr="00D052EB">
        <w:rPr>
          <w:sz w:val="28"/>
          <w:szCs w:val="28"/>
        </w:rPr>
        <w:t>, долины р. Унды – 580-</w:t>
      </w:r>
      <w:smartTag w:uri="urn:schemas-microsoft-com:office:smarttags" w:element="metricconverter">
        <w:smartTagPr>
          <w:attr w:name="ProductID" w:val="600 м"/>
        </w:smartTagPr>
        <w:r w:rsidRPr="00D052EB">
          <w:rPr>
            <w:sz w:val="28"/>
            <w:szCs w:val="28"/>
          </w:rPr>
          <w:t>600 м</w:t>
        </w:r>
      </w:smartTag>
      <w:r w:rsidRPr="00D052EB">
        <w:rPr>
          <w:sz w:val="28"/>
          <w:szCs w:val="28"/>
        </w:rPr>
        <w:t>, относительные превышения над долиной составляют 500-</w:t>
      </w:r>
      <w:smartTag w:uri="urn:schemas-microsoft-com:office:smarttags" w:element="metricconverter">
        <w:smartTagPr>
          <w:attr w:name="ProductID" w:val="700 м"/>
        </w:smartTagPr>
        <w:r w:rsidRPr="00D052EB">
          <w:rPr>
            <w:sz w:val="28"/>
            <w:szCs w:val="28"/>
          </w:rPr>
          <w:t>700 м</w:t>
        </w:r>
      </w:smartTag>
      <w:r w:rsidRPr="00D052EB">
        <w:rPr>
          <w:sz w:val="28"/>
          <w:szCs w:val="28"/>
        </w:rPr>
        <w:t xml:space="preserve">, обнаженность </w:t>
      </w:r>
      <w:r>
        <w:rPr>
          <w:sz w:val="28"/>
          <w:szCs w:val="28"/>
        </w:rPr>
        <w:t>округа</w:t>
      </w:r>
      <w:r w:rsidRPr="00D052EB">
        <w:rPr>
          <w:sz w:val="28"/>
          <w:szCs w:val="28"/>
        </w:rPr>
        <w:t xml:space="preserve"> удовлетворительная.</w:t>
      </w:r>
    </w:p>
    <w:p w14:paraId="76962595"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В структурном отношении описываемый </w:t>
      </w:r>
      <w:r>
        <w:rPr>
          <w:sz w:val="28"/>
          <w:szCs w:val="28"/>
        </w:rPr>
        <w:t>округ</w:t>
      </w:r>
      <w:r w:rsidRPr="00D052EB">
        <w:rPr>
          <w:sz w:val="28"/>
          <w:szCs w:val="28"/>
        </w:rPr>
        <w:t xml:space="preserve"> находится в пределах </w:t>
      </w:r>
      <w:proofErr w:type="spellStart"/>
      <w:r w:rsidRPr="00D052EB">
        <w:rPr>
          <w:sz w:val="28"/>
          <w:szCs w:val="28"/>
        </w:rPr>
        <w:t>Ундино-Даинской</w:t>
      </w:r>
      <w:proofErr w:type="spellEnd"/>
      <w:r w:rsidRPr="00D052EB">
        <w:rPr>
          <w:sz w:val="28"/>
          <w:szCs w:val="28"/>
        </w:rPr>
        <w:t xml:space="preserve"> впадины, которая представляет собой крупную грабен-синклинальную структуру, ограниченную с бортов разломами, в которой опущенные блоки, выполненные нижнемеловыми отложениями, чередуются с выступами пород фундамента, сложенного нижнепротерозойскими-мезозойскими  интрузивными  породами  и   </w:t>
      </w:r>
      <w:proofErr w:type="spellStart"/>
      <w:r w:rsidRPr="00D052EB">
        <w:rPr>
          <w:sz w:val="28"/>
          <w:szCs w:val="28"/>
        </w:rPr>
        <w:t>средневерхнеюрскими</w:t>
      </w:r>
      <w:proofErr w:type="spellEnd"/>
      <w:r w:rsidRPr="00D052EB">
        <w:rPr>
          <w:sz w:val="28"/>
          <w:szCs w:val="28"/>
        </w:rPr>
        <w:t xml:space="preserve"> вулканогенно-осадочными образованиями. Данная территория имеет сложное тектоническое строение с множеством разрывных нарушений и интрузией.</w:t>
      </w:r>
    </w:p>
    <w:p w14:paraId="792CB30C"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В геологическом строении территории принимают участие: пресноводно-континентальные отложения нижнего мела (</w:t>
      </w:r>
      <w:proofErr w:type="spellStart"/>
      <w:r w:rsidRPr="00D052EB">
        <w:rPr>
          <w:sz w:val="28"/>
          <w:szCs w:val="28"/>
        </w:rPr>
        <w:t>кутинская</w:t>
      </w:r>
      <w:proofErr w:type="spellEnd"/>
      <w:r w:rsidRPr="00D052EB">
        <w:rPr>
          <w:sz w:val="28"/>
          <w:szCs w:val="28"/>
        </w:rPr>
        <w:t xml:space="preserve"> свита), четвертичные осадочные отложения, </w:t>
      </w:r>
      <w:proofErr w:type="spellStart"/>
      <w:r w:rsidRPr="00D052EB">
        <w:rPr>
          <w:sz w:val="28"/>
          <w:szCs w:val="28"/>
        </w:rPr>
        <w:t>средневерхнеюрские</w:t>
      </w:r>
      <w:proofErr w:type="spellEnd"/>
      <w:r w:rsidRPr="00D052EB">
        <w:rPr>
          <w:sz w:val="28"/>
          <w:szCs w:val="28"/>
        </w:rPr>
        <w:t xml:space="preserve"> вулканогенно-осадочные образования </w:t>
      </w:r>
      <w:r w:rsidRPr="00D052EB">
        <w:rPr>
          <w:sz w:val="28"/>
          <w:szCs w:val="28"/>
        </w:rPr>
        <w:lastRenderedPageBreak/>
        <w:t>(</w:t>
      </w:r>
      <w:proofErr w:type="spellStart"/>
      <w:r w:rsidRPr="00D052EB">
        <w:rPr>
          <w:sz w:val="28"/>
          <w:szCs w:val="28"/>
        </w:rPr>
        <w:t>шадоронская</w:t>
      </w:r>
      <w:proofErr w:type="spellEnd"/>
      <w:r w:rsidRPr="00D052EB">
        <w:rPr>
          <w:sz w:val="28"/>
          <w:szCs w:val="28"/>
        </w:rPr>
        <w:t xml:space="preserve"> серия) и интрузивные образования нижнепротерозойского-мезозойского возраста (</w:t>
      </w:r>
      <w:proofErr w:type="spellStart"/>
      <w:r w:rsidRPr="00D052EB">
        <w:rPr>
          <w:sz w:val="28"/>
          <w:szCs w:val="28"/>
        </w:rPr>
        <w:t>ундинский</w:t>
      </w:r>
      <w:proofErr w:type="spellEnd"/>
      <w:r w:rsidRPr="00D052EB">
        <w:rPr>
          <w:sz w:val="28"/>
          <w:szCs w:val="28"/>
        </w:rPr>
        <w:t xml:space="preserve"> каменноугольный интрузивный комплекс).</w:t>
      </w:r>
    </w:p>
    <w:p w14:paraId="42DDBF2E"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Пресноводно-континентальные отложения нижнего мела распространены на южной части территории </w:t>
      </w:r>
      <w:r>
        <w:rPr>
          <w:sz w:val="28"/>
          <w:szCs w:val="28"/>
        </w:rPr>
        <w:t>округа</w:t>
      </w:r>
      <w:r w:rsidRPr="00D052EB">
        <w:rPr>
          <w:sz w:val="28"/>
          <w:szCs w:val="28"/>
        </w:rPr>
        <w:t xml:space="preserve"> и в центре, под четвертичными отложениями. Данные отложения представлены толщей перемежающихся между собой песчаников, алевролитов и валунно-галечных конгломератов. Четвертичные отложения в пределах долины р. Унды на территории </w:t>
      </w:r>
      <w:r>
        <w:rPr>
          <w:sz w:val="28"/>
          <w:szCs w:val="28"/>
        </w:rPr>
        <w:t>округа</w:t>
      </w:r>
      <w:r w:rsidRPr="00D052EB">
        <w:rPr>
          <w:sz w:val="28"/>
          <w:szCs w:val="28"/>
        </w:rPr>
        <w:t xml:space="preserve"> образуют чехол, перекрывающий нижнемеловые отложения и коренные породы. На описываемой территории распространены верхнечетвертичные и современные отложения. Они представлены песками, галечниками, глыбами и щебнем, суглинками и глинами с галькой и гравием. Интрузивные образования каменноугольного возраста имеют наибольшее распространение на территории </w:t>
      </w:r>
      <w:r>
        <w:rPr>
          <w:sz w:val="28"/>
          <w:szCs w:val="28"/>
        </w:rPr>
        <w:t>округа</w:t>
      </w:r>
      <w:r w:rsidRPr="00D052EB">
        <w:rPr>
          <w:sz w:val="28"/>
          <w:szCs w:val="28"/>
        </w:rPr>
        <w:t xml:space="preserve"> и занимают центральную и северо</w:t>
      </w:r>
      <w:r w:rsidRPr="00D052EB">
        <w:rPr>
          <w:sz w:val="28"/>
          <w:szCs w:val="28"/>
        </w:rPr>
        <w:softHyphen/>
        <w:t>-западную его часть. Они представлены преимущественно гранитами, подчиненное значение имеют породы габбро-диоритового ряда.</w:t>
      </w:r>
    </w:p>
    <w:p w14:paraId="4FFC303C" w14:textId="77777777" w:rsidR="00D052EB" w:rsidRPr="00D052EB" w:rsidRDefault="00D052EB" w:rsidP="00D052EB">
      <w:pPr>
        <w:spacing w:line="360" w:lineRule="auto"/>
        <w:ind w:firstLine="709"/>
        <w:jc w:val="both"/>
        <w:rPr>
          <w:sz w:val="28"/>
          <w:szCs w:val="28"/>
        </w:rPr>
      </w:pPr>
      <w:r w:rsidRPr="00FE2354">
        <w:rPr>
          <w:sz w:val="28"/>
          <w:szCs w:val="28"/>
        </w:rPr>
        <w:t>Почвы о</w:t>
      </w:r>
      <w:r>
        <w:rPr>
          <w:sz w:val="28"/>
          <w:szCs w:val="28"/>
        </w:rPr>
        <w:t>круга</w:t>
      </w:r>
      <w:r w:rsidRPr="00D052EB">
        <w:rPr>
          <w:sz w:val="28"/>
          <w:szCs w:val="28"/>
        </w:rPr>
        <w:t xml:space="preserve"> относятся к мучнисто-карбонатным черноземам перегнойно-глеевым мерзлотным, характеризующиеся как относительно благоприятные для сельского хозяйства и серыми лесными почвами. </w:t>
      </w:r>
    </w:p>
    <w:p w14:paraId="18D3568D"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FE2354">
        <w:rPr>
          <w:sz w:val="28"/>
          <w:szCs w:val="28"/>
        </w:rPr>
        <w:t>Водные ресурсы</w:t>
      </w:r>
      <w:r w:rsidRPr="00D052EB">
        <w:rPr>
          <w:sz w:val="28"/>
          <w:szCs w:val="28"/>
          <w:u w:val="single"/>
        </w:rPr>
        <w:t xml:space="preserve"> </w:t>
      </w:r>
      <w:r w:rsidRPr="00D052EB">
        <w:rPr>
          <w:sz w:val="28"/>
          <w:szCs w:val="28"/>
        </w:rPr>
        <w:t xml:space="preserve">поверхностных вод связаны с р. Ундой и с ее наиболее крупными притоками. Речная сеть </w:t>
      </w:r>
      <w:r>
        <w:rPr>
          <w:sz w:val="28"/>
          <w:szCs w:val="28"/>
        </w:rPr>
        <w:t>округа</w:t>
      </w:r>
      <w:r w:rsidRPr="00D052EB">
        <w:rPr>
          <w:sz w:val="28"/>
          <w:szCs w:val="28"/>
        </w:rPr>
        <w:t xml:space="preserve"> относится к Амурской водной системе и принадлежит бассейну рек Онона и Шилки.</w:t>
      </w:r>
    </w:p>
    <w:p w14:paraId="7EAC1026"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Река Унда (приток Онона) имеет протяженность </w:t>
      </w:r>
      <w:smartTag w:uri="urn:schemas-microsoft-com:office:smarttags" w:element="metricconverter">
        <w:smartTagPr>
          <w:attr w:name="ProductID" w:val="275 км"/>
        </w:smartTagPr>
        <w:r w:rsidRPr="00D052EB">
          <w:rPr>
            <w:sz w:val="28"/>
            <w:szCs w:val="28"/>
          </w:rPr>
          <w:t>275 км</w:t>
        </w:r>
      </w:smartTag>
      <w:r w:rsidRPr="00D052EB">
        <w:rPr>
          <w:sz w:val="28"/>
          <w:szCs w:val="28"/>
        </w:rPr>
        <w:t xml:space="preserve">. Общая водосборная площадь составляет около 10 тыс. </w:t>
      </w:r>
      <w:proofErr w:type="spellStart"/>
      <w:r w:rsidRPr="00D052EB">
        <w:rPr>
          <w:sz w:val="28"/>
          <w:szCs w:val="28"/>
        </w:rPr>
        <w:t>кв.км</w:t>
      </w:r>
      <w:proofErr w:type="spellEnd"/>
      <w:r w:rsidRPr="00D052EB">
        <w:rPr>
          <w:i/>
          <w:iCs/>
          <w:sz w:val="28"/>
          <w:szCs w:val="28"/>
        </w:rPr>
        <w:t xml:space="preserve">. </w:t>
      </w:r>
      <w:r w:rsidRPr="00D052EB">
        <w:rPr>
          <w:sz w:val="28"/>
          <w:szCs w:val="28"/>
        </w:rPr>
        <w:t xml:space="preserve">Река Унда протекает в западном направлении, сильно </w:t>
      </w:r>
      <w:proofErr w:type="spellStart"/>
      <w:r w:rsidRPr="00D052EB">
        <w:rPr>
          <w:sz w:val="28"/>
          <w:szCs w:val="28"/>
        </w:rPr>
        <w:t>меандрируя</w:t>
      </w:r>
      <w:proofErr w:type="spellEnd"/>
      <w:r w:rsidRPr="00D052EB">
        <w:rPr>
          <w:sz w:val="28"/>
          <w:szCs w:val="28"/>
        </w:rPr>
        <w:t xml:space="preserve"> и образуя многочисленные рукава и старицы. Расход реки летом, особенно во время больших паводков, в среднем составляет 5-7 </w:t>
      </w:r>
      <w:proofErr w:type="spellStart"/>
      <w:r w:rsidRPr="00D052EB">
        <w:rPr>
          <w:sz w:val="28"/>
          <w:szCs w:val="28"/>
        </w:rPr>
        <w:t>м</w:t>
      </w:r>
      <w:r w:rsidRPr="00D052EB">
        <w:rPr>
          <w:sz w:val="28"/>
          <w:szCs w:val="28"/>
          <w:vertAlign w:val="superscript"/>
        </w:rPr>
        <w:t>э</w:t>
      </w:r>
      <w:proofErr w:type="spellEnd"/>
      <w:r w:rsidRPr="00D052EB">
        <w:rPr>
          <w:sz w:val="28"/>
          <w:szCs w:val="28"/>
        </w:rPr>
        <w:t>/сек.</w:t>
      </w:r>
    </w:p>
    <w:p w14:paraId="29F47319"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В границах </w:t>
      </w:r>
      <w:r>
        <w:rPr>
          <w:sz w:val="28"/>
          <w:szCs w:val="28"/>
        </w:rPr>
        <w:t>округа</w:t>
      </w:r>
      <w:r w:rsidRPr="00D052EB">
        <w:rPr>
          <w:sz w:val="28"/>
          <w:szCs w:val="28"/>
        </w:rPr>
        <w:t xml:space="preserve"> р. Унда принимает в себя большое количество притоков. Правые притоки, стекающие с южных склонов хр. </w:t>
      </w:r>
      <w:proofErr w:type="spellStart"/>
      <w:r w:rsidRPr="00D052EB">
        <w:rPr>
          <w:sz w:val="28"/>
          <w:szCs w:val="28"/>
        </w:rPr>
        <w:t>Борщовочного</w:t>
      </w:r>
      <w:proofErr w:type="spellEnd"/>
      <w:r w:rsidRPr="00D052EB">
        <w:rPr>
          <w:sz w:val="28"/>
          <w:szCs w:val="28"/>
        </w:rPr>
        <w:t>, имеют длину 8-</w:t>
      </w:r>
      <w:smartTag w:uri="urn:schemas-microsoft-com:office:smarttags" w:element="metricconverter">
        <w:smartTagPr>
          <w:attr w:name="ProductID" w:val="15 км"/>
        </w:smartTagPr>
        <w:r w:rsidRPr="00D052EB">
          <w:rPr>
            <w:sz w:val="28"/>
            <w:szCs w:val="28"/>
          </w:rPr>
          <w:t>15 км</w:t>
        </w:r>
      </w:smartTag>
      <w:r w:rsidRPr="00D052EB">
        <w:rPr>
          <w:sz w:val="28"/>
          <w:szCs w:val="28"/>
        </w:rPr>
        <w:t>. Левые притоки характеризуются большей протяженностью - до 20-25 и более километров.</w:t>
      </w:r>
    </w:p>
    <w:p w14:paraId="21F05223"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lastRenderedPageBreak/>
        <w:t xml:space="preserve">В </w:t>
      </w:r>
      <w:r w:rsidR="00FE2354">
        <w:rPr>
          <w:sz w:val="28"/>
          <w:szCs w:val="28"/>
        </w:rPr>
        <w:t>районе</w:t>
      </w:r>
      <w:r w:rsidRPr="00D052EB">
        <w:rPr>
          <w:sz w:val="28"/>
          <w:szCs w:val="28"/>
        </w:rPr>
        <w:t xml:space="preserve"> г. Балея ширина русла р. Унды колеблется от 50 до </w:t>
      </w:r>
      <w:smartTag w:uri="urn:schemas-microsoft-com:office:smarttags" w:element="metricconverter">
        <w:smartTagPr>
          <w:attr w:name="ProductID" w:val="100 м"/>
        </w:smartTagPr>
        <w:r w:rsidRPr="00D052EB">
          <w:rPr>
            <w:sz w:val="28"/>
            <w:szCs w:val="28"/>
          </w:rPr>
          <w:t>100 м</w:t>
        </w:r>
      </w:smartTag>
      <w:r w:rsidRPr="00D052EB">
        <w:rPr>
          <w:sz w:val="28"/>
          <w:szCs w:val="28"/>
        </w:rPr>
        <w:t>, глубина в период межени не превышает 0,3-</w:t>
      </w:r>
      <w:smartTag w:uri="urn:schemas-microsoft-com:office:smarttags" w:element="metricconverter">
        <w:smartTagPr>
          <w:attr w:name="ProductID" w:val="0,6 м"/>
        </w:smartTagPr>
        <w:r w:rsidRPr="00D052EB">
          <w:rPr>
            <w:sz w:val="28"/>
            <w:szCs w:val="28"/>
          </w:rPr>
          <w:t>0,6 м</w:t>
        </w:r>
      </w:smartTag>
      <w:r w:rsidRPr="00D052EB">
        <w:rPr>
          <w:sz w:val="28"/>
          <w:szCs w:val="28"/>
        </w:rPr>
        <w:t xml:space="preserve"> и на плесах </w:t>
      </w:r>
      <w:smartTag w:uri="urn:schemas-microsoft-com:office:smarttags" w:element="metricconverter">
        <w:smartTagPr>
          <w:attr w:name="ProductID" w:val="1,5 м"/>
        </w:smartTagPr>
        <w:r w:rsidRPr="00D052EB">
          <w:rPr>
            <w:sz w:val="28"/>
            <w:szCs w:val="28"/>
          </w:rPr>
          <w:t>1,5 м</w:t>
        </w:r>
      </w:smartTag>
      <w:r w:rsidRPr="00D052EB">
        <w:rPr>
          <w:sz w:val="28"/>
          <w:szCs w:val="28"/>
        </w:rPr>
        <w:t>. Уклон русла 0,001-0,005. Скорость течения в межень 0,5-1,5 м/сек, значительно повышается во время паводков. Периодичность паводков 10-12 лет.</w:t>
      </w:r>
    </w:p>
    <w:p w14:paraId="1B8BCA34"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Описываемый </w:t>
      </w:r>
      <w:r>
        <w:rPr>
          <w:sz w:val="28"/>
          <w:szCs w:val="28"/>
        </w:rPr>
        <w:t>округ</w:t>
      </w:r>
      <w:r w:rsidRPr="00D052EB">
        <w:rPr>
          <w:sz w:val="28"/>
          <w:szCs w:val="28"/>
        </w:rPr>
        <w:t xml:space="preserve"> относится к гидрогеологической складчатой области Восточного Забайкалья и располагается в пределах </w:t>
      </w:r>
      <w:proofErr w:type="spellStart"/>
      <w:r w:rsidRPr="00D052EB">
        <w:rPr>
          <w:sz w:val="28"/>
          <w:szCs w:val="28"/>
        </w:rPr>
        <w:t>Оноховского</w:t>
      </w:r>
      <w:proofErr w:type="spellEnd"/>
      <w:r w:rsidRPr="00D052EB">
        <w:rPr>
          <w:sz w:val="28"/>
          <w:szCs w:val="28"/>
        </w:rPr>
        <w:t xml:space="preserve"> грабена (структура </w:t>
      </w:r>
      <w:r w:rsidRPr="00D052EB">
        <w:rPr>
          <w:sz w:val="28"/>
          <w:szCs w:val="28"/>
          <w:lang w:val="en-US"/>
        </w:rPr>
        <w:t>II</w:t>
      </w:r>
      <w:r w:rsidRPr="00D052EB">
        <w:rPr>
          <w:sz w:val="28"/>
          <w:szCs w:val="28"/>
        </w:rPr>
        <w:t xml:space="preserve"> порядка) </w:t>
      </w:r>
      <w:proofErr w:type="spellStart"/>
      <w:r w:rsidRPr="00D052EB">
        <w:rPr>
          <w:sz w:val="28"/>
          <w:szCs w:val="28"/>
        </w:rPr>
        <w:t>Ундино-Даинского</w:t>
      </w:r>
      <w:proofErr w:type="spellEnd"/>
      <w:r w:rsidRPr="00D052EB">
        <w:rPr>
          <w:sz w:val="28"/>
          <w:szCs w:val="28"/>
        </w:rPr>
        <w:t xml:space="preserve"> артезианского бассейна (структура </w:t>
      </w:r>
      <w:r w:rsidRPr="00D052EB">
        <w:rPr>
          <w:sz w:val="28"/>
          <w:szCs w:val="28"/>
          <w:lang w:val="en-US"/>
        </w:rPr>
        <w:t>I</w:t>
      </w:r>
      <w:r w:rsidRPr="00D052EB">
        <w:rPr>
          <w:sz w:val="28"/>
          <w:szCs w:val="28"/>
        </w:rPr>
        <w:t xml:space="preserve"> порядка), ограниченного с северо-запада гидрогеологическим массивом хр. </w:t>
      </w:r>
      <w:proofErr w:type="spellStart"/>
      <w:r w:rsidRPr="00D052EB">
        <w:rPr>
          <w:sz w:val="28"/>
          <w:szCs w:val="28"/>
        </w:rPr>
        <w:t>Борщовочного</w:t>
      </w:r>
      <w:proofErr w:type="spellEnd"/>
      <w:r w:rsidRPr="00D052EB">
        <w:rPr>
          <w:sz w:val="28"/>
          <w:szCs w:val="28"/>
        </w:rPr>
        <w:t xml:space="preserve"> (юго-западные отроги), а с юго-запада гидрогеологическим массивом хр. Ононского. </w:t>
      </w:r>
    </w:p>
    <w:p w14:paraId="5CD8FD4A" w14:textId="77777777" w:rsidR="00D052EB" w:rsidRPr="00D052EB" w:rsidRDefault="00D052EB" w:rsidP="00D052EB">
      <w:pPr>
        <w:shd w:val="clear" w:color="auto" w:fill="FFFFFF"/>
        <w:autoSpaceDE w:val="0"/>
        <w:autoSpaceDN w:val="0"/>
        <w:adjustRightInd w:val="0"/>
        <w:spacing w:line="360" w:lineRule="auto"/>
        <w:ind w:firstLine="709"/>
        <w:jc w:val="both"/>
        <w:rPr>
          <w:sz w:val="28"/>
          <w:szCs w:val="28"/>
        </w:rPr>
      </w:pPr>
      <w:r w:rsidRPr="00D052EB">
        <w:rPr>
          <w:sz w:val="28"/>
          <w:szCs w:val="28"/>
        </w:rPr>
        <w:t xml:space="preserve">Сложное геологическое строение и наличие островной многолетней мерзлоты определяют сложные гидрогеологические условия </w:t>
      </w:r>
      <w:r>
        <w:rPr>
          <w:sz w:val="28"/>
          <w:szCs w:val="28"/>
        </w:rPr>
        <w:t>округа</w:t>
      </w:r>
      <w:r w:rsidRPr="00D052EB">
        <w:rPr>
          <w:sz w:val="28"/>
          <w:szCs w:val="28"/>
        </w:rPr>
        <w:t>.</w:t>
      </w:r>
    </w:p>
    <w:p w14:paraId="0B79D5E7" w14:textId="77777777" w:rsidR="00D052EB" w:rsidRPr="00D052EB" w:rsidRDefault="00D052EB" w:rsidP="00D052EB">
      <w:pPr>
        <w:spacing w:line="360" w:lineRule="auto"/>
        <w:ind w:firstLine="709"/>
        <w:jc w:val="both"/>
        <w:rPr>
          <w:sz w:val="28"/>
          <w:szCs w:val="28"/>
        </w:rPr>
      </w:pPr>
      <w:r w:rsidRPr="00FE2354">
        <w:rPr>
          <w:sz w:val="28"/>
          <w:szCs w:val="28"/>
        </w:rPr>
        <w:t>Лесные ресурсы</w:t>
      </w:r>
      <w:r w:rsidRPr="00D052EB">
        <w:rPr>
          <w:sz w:val="28"/>
          <w:szCs w:val="28"/>
          <w:u w:val="single"/>
        </w:rPr>
        <w:t xml:space="preserve">  </w:t>
      </w:r>
      <w:r w:rsidRPr="00D052EB">
        <w:rPr>
          <w:sz w:val="28"/>
          <w:szCs w:val="28"/>
        </w:rPr>
        <w:t xml:space="preserve">по площади эксплуатируемых лесов </w:t>
      </w:r>
      <w:r w:rsidRPr="00D052EB">
        <w:rPr>
          <w:sz w:val="28"/>
          <w:szCs w:val="28"/>
          <w:lang w:val="en-US"/>
        </w:rPr>
        <w:t>II</w:t>
      </w:r>
      <w:r w:rsidRPr="00D052EB">
        <w:rPr>
          <w:sz w:val="28"/>
          <w:szCs w:val="28"/>
        </w:rPr>
        <w:t xml:space="preserve"> и </w:t>
      </w:r>
      <w:r w:rsidRPr="00D052EB">
        <w:rPr>
          <w:sz w:val="28"/>
          <w:szCs w:val="28"/>
          <w:lang w:val="en-US"/>
        </w:rPr>
        <w:t>III</w:t>
      </w:r>
      <w:r w:rsidRPr="00D052EB">
        <w:rPr>
          <w:sz w:val="28"/>
          <w:szCs w:val="28"/>
        </w:rPr>
        <w:t xml:space="preserve"> гр. характеризуются как значительные - 2,857 кв. км. </w:t>
      </w:r>
    </w:p>
    <w:p w14:paraId="5C0FC679" w14:textId="77777777" w:rsidR="00D052EB" w:rsidRPr="00D052EB" w:rsidRDefault="00D052EB" w:rsidP="00D052EB">
      <w:pPr>
        <w:pStyle w:val="27"/>
        <w:spacing w:after="0" w:line="360" w:lineRule="auto"/>
        <w:ind w:left="0" w:firstLine="709"/>
        <w:jc w:val="both"/>
        <w:rPr>
          <w:sz w:val="28"/>
          <w:szCs w:val="28"/>
        </w:rPr>
      </w:pPr>
      <w:r w:rsidRPr="00FE2354">
        <w:rPr>
          <w:sz w:val="28"/>
          <w:szCs w:val="28"/>
          <w:u w:val="single"/>
        </w:rPr>
        <w:t>Минерально-сырьевые</w:t>
      </w:r>
      <w:r w:rsidRPr="00D052EB">
        <w:rPr>
          <w:sz w:val="28"/>
          <w:szCs w:val="28"/>
          <w:u w:val="single"/>
        </w:rPr>
        <w:t xml:space="preserve"> ресурсы </w:t>
      </w:r>
      <w:r w:rsidRPr="00D052EB">
        <w:rPr>
          <w:sz w:val="28"/>
          <w:szCs w:val="28"/>
        </w:rPr>
        <w:t xml:space="preserve"> территории </w:t>
      </w:r>
      <w:r>
        <w:rPr>
          <w:sz w:val="28"/>
          <w:szCs w:val="28"/>
        </w:rPr>
        <w:t>округа</w:t>
      </w:r>
      <w:r w:rsidRPr="00D052EB">
        <w:rPr>
          <w:sz w:val="28"/>
          <w:szCs w:val="28"/>
        </w:rPr>
        <w:t xml:space="preserve"> представлены преимущественно золотом и строительными полезными ископаемыми. Выявлены и эксплуатируются месторождения россыпного золота и флюорита. Кроме того, на территории </w:t>
      </w:r>
      <w:r>
        <w:rPr>
          <w:sz w:val="28"/>
          <w:szCs w:val="28"/>
        </w:rPr>
        <w:t>округа</w:t>
      </w:r>
      <w:r w:rsidRPr="00D052EB">
        <w:rPr>
          <w:sz w:val="28"/>
          <w:szCs w:val="28"/>
        </w:rPr>
        <w:t xml:space="preserve"> разведаны месторождения урана, ртути, сурьмы, тантала-ниобия и циркония, молибдена и вольфрама. В настоящее время месторождения не осваиваются. </w:t>
      </w:r>
    </w:p>
    <w:p w14:paraId="643DFBB4" w14:textId="77777777" w:rsidR="00D052EB" w:rsidRPr="00D052EB" w:rsidRDefault="00D052EB" w:rsidP="00D052EB">
      <w:pPr>
        <w:spacing w:line="360" w:lineRule="auto"/>
        <w:ind w:firstLine="709"/>
        <w:jc w:val="both"/>
        <w:rPr>
          <w:sz w:val="28"/>
          <w:szCs w:val="28"/>
        </w:rPr>
      </w:pPr>
      <w:r w:rsidRPr="00D052EB">
        <w:rPr>
          <w:sz w:val="28"/>
          <w:szCs w:val="28"/>
        </w:rPr>
        <w:t xml:space="preserve">Промышленное значение имеют месторождения золота с запасами, обеспечивающими в течение последних пяти лет работу добывающих предприятий в объеме до 1,0  </w:t>
      </w:r>
      <w:proofErr w:type="spellStart"/>
      <w:r w:rsidRPr="00D052EB">
        <w:rPr>
          <w:sz w:val="28"/>
          <w:szCs w:val="28"/>
        </w:rPr>
        <w:t>тн</w:t>
      </w:r>
      <w:proofErr w:type="spellEnd"/>
      <w:r w:rsidRPr="00D052EB">
        <w:rPr>
          <w:sz w:val="28"/>
          <w:szCs w:val="28"/>
        </w:rPr>
        <w:t>. в год.</w:t>
      </w:r>
    </w:p>
    <w:p w14:paraId="38EE09E0" w14:textId="77777777" w:rsidR="00D052EB" w:rsidRPr="00D052EB" w:rsidRDefault="00D052EB" w:rsidP="00D052EB">
      <w:pPr>
        <w:spacing w:line="360" w:lineRule="auto"/>
        <w:ind w:firstLine="709"/>
        <w:jc w:val="both"/>
        <w:rPr>
          <w:sz w:val="28"/>
          <w:szCs w:val="28"/>
        </w:rPr>
      </w:pPr>
      <w:r>
        <w:rPr>
          <w:sz w:val="28"/>
          <w:szCs w:val="28"/>
        </w:rPr>
        <w:t>Округ</w:t>
      </w:r>
      <w:r w:rsidRPr="00D052EB">
        <w:rPr>
          <w:sz w:val="28"/>
          <w:szCs w:val="28"/>
        </w:rPr>
        <w:t xml:space="preserve"> располагает ресурсами </w:t>
      </w:r>
      <w:r w:rsidRPr="00FE2354">
        <w:rPr>
          <w:sz w:val="28"/>
          <w:szCs w:val="28"/>
        </w:rPr>
        <w:t>минеральных вод.</w:t>
      </w:r>
      <w:r w:rsidRPr="00D052EB">
        <w:rPr>
          <w:sz w:val="28"/>
          <w:szCs w:val="28"/>
        </w:rPr>
        <w:t xml:space="preserve"> Он расположен в пределах  области горячих радоново-углекислых вод, в зоне </w:t>
      </w:r>
      <w:proofErr w:type="spellStart"/>
      <w:r w:rsidRPr="00D052EB">
        <w:rPr>
          <w:sz w:val="28"/>
          <w:szCs w:val="28"/>
        </w:rPr>
        <w:t>Ургучанского</w:t>
      </w:r>
      <w:proofErr w:type="spellEnd"/>
      <w:r w:rsidRPr="00D052EB">
        <w:rPr>
          <w:sz w:val="28"/>
          <w:szCs w:val="28"/>
        </w:rPr>
        <w:t xml:space="preserve"> термального источника с температурой воды +28</w:t>
      </w:r>
      <w:r w:rsidRPr="00D052EB">
        <w:rPr>
          <w:sz w:val="28"/>
          <w:szCs w:val="28"/>
        </w:rPr>
        <w:sym w:font="Symbol" w:char="F0B0"/>
      </w:r>
      <w:r w:rsidRPr="00D052EB">
        <w:rPr>
          <w:sz w:val="28"/>
          <w:szCs w:val="28"/>
        </w:rPr>
        <w:t xml:space="preserve">С. Термальный источник расположен в самой северной части </w:t>
      </w:r>
      <w:r>
        <w:rPr>
          <w:sz w:val="28"/>
          <w:szCs w:val="28"/>
        </w:rPr>
        <w:t>округа</w:t>
      </w:r>
      <w:r w:rsidRPr="00D052EB">
        <w:rPr>
          <w:sz w:val="28"/>
          <w:szCs w:val="28"/>
        </w:rPr>
        <w:t xml:space="preserve"> и эффективно используется в лечебных целях.</w:t>
      </w:r>
    </w:p>
    <w:p w14:paraId="1EFD95EB" w14:textId="77777777" w:rsidR="00D052EB" w:rsidRPr="00D052EB" w:rsidRDefault="00D052EB" w:rsidP="00D052EB">
      <w:pPr>
        <w:spacing w:line="360" w:lineRule="auto"/>
        <w:ind w:firstLine="709"/>
        <w:jc w:val="both"/>
        <w:rPr>
          <w:sz w:val="28"/>
          <w:szCs w:val="28"/>
        </w:rPr>
      </w:pPr>
      <w:r w:rsidRPr="00FE2354">
        <w:rPr>
          <w:sz w:val="28"/>
          <w:szCs w:val="28"/>
        </w:rPr>
        <w:t>По экономической специализации</w:t>
      </w:r>
      <w:r w:rsidRPr="00D052EB">
        <w:rPr>
          <w:sz w:val="28"/>
          <w:szCs w:val="28"/>
        </w:rPr>
        <w:t xml:space="preserve"> Балейский </w:t>
      </w:r>
      <w:r>
        <w:rPr>
          <w:sz w:val="28"/>
          <w:szCs w:val="28"/>
        </w:rPr>
        <w:t>округ</w:t>
      </w:r>
      <w:r w:rsidRPr="00D052EB">
        <w:rPr>
          <w:sz w:val="28"/>
          <w:szCs w:val="28"/>
        </w:rPr>
        <w:t xml:space="preserve"> характеризуется как аграрно-промышленный; по удельному весу товарной продукции промышленности в составе области на его долю приходится 1,7%, что является довольно высоким показателем. Промышленность получила развитие за счет добычи золота.</w:t>
      </w:r>
    </w:p>
    <w:p w14:paraId="016D0D0D" w14:textId="77777777" w:rsidR="00D052EB" w:rsidRPr="00D052EB" w:rsidRDefault="00D052EB" w:rsidP="00D052EB">
      <w:pPr>
        <w:spacing w:line="360" w:lineRule="auto"/>
        <w:ind w:firstLine="709"/>
        <w:jc w:val="both"/>
        <w:rPr>
          <w:sz w:val="28"/>
          <w:szCs w:val="28"/>
        </w:rPr>
      </w:pPr>
      <w:r>
        <w:rPr>
          <w:sz w:val="28"/>
          <w:szCs w:val="28"/>
        </w:rPr>
        <w:lastRenderedPageBreak/>
        <w:t>Округ</w:t>
      </w:r>
      <w:r w:rsidRPr="00D052EB">
        <w:rPr>
          <w:sz w:val="28"/>
          <w:szCs w:val="28"/>
        </w:rPr>
        <w:t xml:space="preserve"> располагает сельскохозяйственным сектор</w:t>
      </w:r>
      <w:r w:rsidR="00FE2354">
        <w:rPr>
          <w:sz w:val="28"/>
          <w:szCs w:val="28"/>
        </w:rPr>
        <w:t>ом экономики, производящим зерно,  молоко и мясо</w:t>
      </w:r>
      <w:r w:rsidRPr="00D052EB">
        <w:rPr>
          <w:sz w:val="28"/>
          <w:szCs w:val="28"/>
        </w:rPr>
        <w:t xml:space="preserve">. </w:t>
      </w:r>
    </w:p>
    <w:p w14:paraId="4F9A536F" w14:textId="77777777" w:rsidR="00D052EB" w:rsidRPr="00D052EB" w:rsidRDefault="00D052EB" w:rsidP="00D052EB">
      <w:pPr>
        <w:spacing w:line="360" w:lineRule="auto"/>
        <w:ind w:firstLine="709"/>
        <w:jc w:val="both"/>
        <w:rPr>
          <w:sz w:val="28"/>
          <w:szCs w:val="28"/>
        </w:rPr>
      </w:pPr>
      <w:r w:rsidRPr="00D052EB">
        <w:rPr>
          <w:sz w:val="28"/>
          <w:szCs w:val="28"/>
        </w:rPr>
        <w:t>Промышленность представлена двумя ведущими отраслями: горнодобывающая и лесная.</w:t>
      </w:r>
    </w:p>
    <w:p w14:paraId="6E7FAD81" w14:textId="77777777" w:rsidR="00D052EB" w:rsidRPr="00D052EB" w:rsidRDefault="00D052EB" w:rsidP="00D052EB">
      <w:pPr>
        <w:spacing w:line="360" w:lineRule="auto"/>
        <w:ind w:firstLine="709"/>
        <w:jc w:val="both"/>
        <w:rPr>
          <w:sz w:val="28"/>
          <w:szCs w:val="28"/>
        </w:rPr>
      </w:pPr>
      <w:r w:rsidRPr="00FE2354">
        <w:rPr>
          <w:sz w:val="28"/>
          <w:szCs w:val="28"/>
        </w:rPr>
        <w:t>Машиностроение представлено</w:t>
      </w:r>
      <w:r w:rsidRPr="00D052EB">
        <w:rPr>
          <w:sz w:val="28"/>
          <w:szCs w:val="28"/>
        </w:rPr>
        <w:t xml:space="preserve"> только ремонтными предприятиями. В </w:t>
      </w:r>
      <w:r>
        <w:rPr>
          <w:sz w:val="28"/>
          <w:szCs w:val="28"/>
        </w:rPr>
        <w:t>округ</w:t>
      </w:r>
      <w:r w:rsidRPr="00D052EB">
        <w:rPr>
          <w:sz w:val="28"/>
          <w:szCs w:val="28"/>
        </w:rPr>
        <w:t>е не были созданы цехи или филиалы основных отраслей, а также предприятия отраслей легкой промышленности.</w:t>
      </w:r>
    </w:p>
    <w:p w14:paraId="33300D8C" w14:textId="77777777" w:rsidR="00D052EB" w:rsidRPr="00D052EB" w:rsidRDefault="00D052EB" w:rsidP="00D052EB">
      <w:pPr>
        <w:spacing w:line="360" w:lineRule="auto"/>
        <w:ind w:firstLine="709"/>
        <w:jc w:val="both"/>
        <w:rPr>
          <w:sz w:val="28"/>
          <w:szCs w:val="28"/>
        </w:rPr>
      </w:pPr>
      <w:r w:rsidRPr="00D052EB">
        <w:rPr>
          <w:sz w:val="28"/>
          <w:szCs w:val="28"/>
        </w:rPr>
        <w:t xml:space="preserve">Лесная и деревообрабатывающая отрасли представлены, в основном, </w:t>
      </w:r>
      <w:proofErr w:type="spellStart"/>
      <w:r w:rsidRPr="00D052EB">
        <w:rPr>
          <w:sz w:val="28"/>
          <w:szCs w:val="28"/>
        </w:rPr>
        <w:t>лесоэксплуатацией</w:t>
      </w:r>
      <w:proofErr w:type="spellEnd"/>
      <w:r w:rsidRPr="00D052EB">
        <w:rPr>
          <w:sz w:val="28"/>
          <w:szCs w:val="28"/>
        </w:rPr>
        <w:t xml:space="preserve">. По удельному весу заготавливаемой древесины (от областного уровня) Балейский </w:t>
      </w:r>
      <w:r>
        <w:rPr>
          <w:sz w:val="28"/>
          <w:szCs w:val="28"/>
        </w:rPr>
        <w:t>округ</w:t>
      </w:r>
      <w:r w:rsidRPr="00D052EB">
        <w:rPr>
          <w:sz w:val="28"/>
          <w:szCs w:val="28"/>
        </w:rPr>
        <w:t xml:space="preserve">  имеет показатель 0,97%. </w:t>
      </w:r>
    </w:p>
    <w:p w14:paraId="55848C0D" w14:textId="77777777" w:rsidR="00D052EB" w:rsidRPr="00D052EB" w:rsidRDefault="00D052EB" w:rsidP="00D052EB">
      <w:pPr>
        <w:spacing w:line="360" w:lineRule="auto"/>
        <w:ind w:firstLine="709"/>
        <w:jc w:val="both"/>
        <w:rPr>
          <w:sz w:val="28"/>
          <w:szCs w:val="28"/>
        </w:rPr>
      </w:pPr>
      <w:r w:rsidRPr="004512E5">
        <w:rPr>
          <w:sz w:val="28"/>
          <w:szCs w:val="28"/>
        </w:rPr>
        <w:t>Энергоснабжение</w:t>
      </w:r>
      <w:r w:rsidRPr="00D052EB">
        <w:rPr>
          <w:sz w:val="28"/>
          <w:szCs w:val="28"/>
        </w:rPr>
        <w:t xml:space="preserve"> </w:t>
      </w:r>
      <w:r>
        <w:rPr>
          <w:sz w:val="28"/>
          <w:szCs w:val="28"/>
        </w:rPr>
        <w:t>округа</w:t>
      </w:r>
      <w:r w:rsidRPr="00D052EB">
        <w:rPr>
          <w:sz w:val="28"/>
          <w:szCs w:val="28"/>
        </w:rPr>
        <w:t xml:space="preserve"> осуществляется от Читинской энергосистемы по ВЛ-110 кв, п/ст. 110 </w:t>
      </w:r>
      <w:proofErr w:type="spellStart"/>
      <w:r w:rsidRPr="00D052EB">
        <w:rPr>
          <w:sz w:val="28"/>
          <w:szCs w:val="28"/>
        </w:rPr>
        <w:t>кВ</w:t>
      </w:r>
      <w:proofErr w:type="spellEnd"/>
      <w:r w:rsidRPr="00D052EB">
        <w:rPr>
          <w:sz w:val="28"/>
          <w:szCs w:val="28"/>
        </w:rPr>
        <w:t xml:space="preserve">  и подстанциями 35 </w:t>
      </w:r>
      <w:proofErr w:type="spellStart"/>
      <w:r w:rsidRPr="00D052EB">
        <w:rPr>
          <w:sz w:val="28"/>
          <w:szCs w:val="28"/>
        </w:rPr>
        <w:t>кВ.</w:t>
      </w:r>
      <w:proofErr w:type="spellEnd"/>
      <w:r w:rsidRPr="00D052EB">
        <w:rPr>
          <w:sz w:val="28"/>
          <w:szCs w:val="28"/>
        </w:rPr>
        <w:t xml:space="preserve"> Южная часть </w:t>
      </w:r>
      <w:r>
        <w:rPr>
          <w:sz w:val="28"/>
          <w:szCs w:val="28"/>
        </w:rPr>
        <w:t>округа</w:t>
      </w:r>
      <w:r w:rsidRPr="00D052EB">
        <w:rPr>
          <w:sz w:val="28"/>
          <w:szCs w:val="28"/>
        </w:rPr>
        <w:t xml:space="preserve"> снабжается по ВЛ-35 </w:t>
      </w:r>
      <w:proofErr w:type="spellStart"/>
      <w:r w:rsidRPr="00D052EB">
        <w:rPr>
          <w:sz w:val="28"/>
          <w:szCs w:val="28"/>
        </w:rPr>
        <w:t>кВ</w:t>
      </w:r>
      <w:proofErr w:type="spellEnd"/>
      <w:r w:rsidRPr="00D052EB">
        <w:rPr>
          <w:sz w:val="28"/>
          <w:szCs w:val="28"/>
        </w:rPr>
        <w:t xml:space="preserve"> от п. Калангуй (Южные электросети).</w:t>
      </w:r>
    </w:p>
    <w:p w14:paraId="58FDA08B" w14:textId="77777777" w:rsidR="00D052EB" w:rsidRPr="00D052EB" w:rsidRDefault="00D052EB" w:rsidP="00D052EB">
      <w:pPr>
        <w:spacing w:line="360" w:lineRule="auto"/>
        <w:ind w:firstLine="709"/>
        <w:jc w:val="both"/>
        <w:rPr>
          <w:sz w:val="28"/>
          <w:szCs w:val="28"/>
        </w:rPr>
      </w:pPr>
      <w:r w:rsidRPr="004512E5">
        <w:rPr>
          <w:sz w:val="28"/>
          <w:szCs w:val="28"/>
        </w:rPr>
        <w:t xml:space="preserve">Газоснабжение </w:t>
      </w:r>
      <w:r>
        <w:rPr>
          <w:sz w:val="28"/>
          <w:szCs w:val="28"/>
        </w:rPr>
        <w:t>округа</w:t>
      </w:r>
      <w:r w:rsidRPr="00D052EB">
        <w:rPr>
          <w:sz w:val="28"/>
          <w:szCs w:val="28"/>
        </w:rPr>
        <w:t xml:space="preserve"> производится сжиженным газом, доставляемым с ГНС гор. Читы на пункт обмена баллонов (ПОБ). </w:t>
      </w:r>
    </w:p>
    <w:p w14:paraId="1504DBD3" w14:textId="77777777" w:rsidR="00D052EB" w:rsidRPr="00D052EB" w:rsidRDefault="00D052EB" w:rsidP="00D052EB">
      <w:pPr>
        <w:spacing w:line="360" w:lineRule="auto"/>
        <w:ind w:firstLine="709"/>
        <w:jc w:val="both"/>
        <w:rPr>
          <w:sz w:val="28"/>
          <w:szCs w:val="28"/>
        </w:rPr>
      </w:pPr>
      <w:r w:rsidRPr="004512E5">
        <w:rPr>
          <w:sz w:val="28"/>
          <w:szCs w:val="28"/>
        </w:rPr>
        <w:t>В социальной сфере</w:t>
      </w:r>
      <w:r w:rsidRPr="00D052EB">
        <w:rPr>
          <w:sz w:val="28"/>
          <w:szCs w:val="28"/>
        </w:rPr>
        <w:t xml:space="preserve"> </w:t>
      </w:r>
      <w:r>
        <w:rPr>
          <w:sz w:val="28"/>
          <w:szCs w:val="28"/>
        </w:rPr>
        <w:t>округ</w:t>
      </w:r>
      <w:r w:rsidRPr="00D052EB">
        <w:rPr>
          <w:sz w:val="28"/>
          <w:szCs w:val="28"/>
        </w:rPr>
        <w:t xml:space="preserve"> сохраняет низкую обеспеченность населения социальными услугами, учреждениями социальной сферы, организациями питания и бытового обслуживания.</w:t>
      </w:r>
    </w:p>
    <w:p w14:paraId="7671F3A2" w14:textId="77777777" w:rsidR="00D052EB" w:rsidRPr="00D052EB" w:rsidRDefault="00D052EB" w:rsidP="00D052EB">
      <w:pPr>
        <w:spacing w:line="360" w:lineRule="auto"/>
        <w:ind w:firstLine="709"/>
        <w:jc w:val="both"/>
        <w:rPr>
          <w:sz w:val="28"/>
          <w:szCs w:val="28"/>
        </w:rPr>
      </w:pPr>
      <w:r w:rsidRPr="004512E5">
        <w:rPr>
          <w:sz w:val="28"/>
          <w:szCs w:val="28"/>
        </w:rPr>
        <w:t>Экологическое состояние окружающей</w:t>
      </w:r>
      <w:r w:rsidRPr="00D052EB">
        <w:rPr>
          <w:sz w:val="28"/>
          <w:szCs w:val="28"/>
        </w:rPr>
        <w:t xml:space="preserve"> среды характеризуется значительным ущербом, приносимым деятельностью горнодобывающих предприятий. </w:t>
      </w:r>
    </w:p>
    <w:p w14:paraId="0C9C80B8" w14:textId="77777777" w:rsidR="00D052EB" w:rsidRPr="00D052EB" w:rsidRDefault="00D052EB" w:rsidP="00D052EB">
      <w:pPr>
        <w:spacing w:line="360" w:lineRule="auto"/>
        <w:ind w:firstLine="709"/>
        <w:jc w:val="both"/>
        <w:rPr>
          <w:sz w:val="28"/>
          <w:szCs w:val="28"/>
        </w:rPr>
      </w:pPr>
      <w:r w:rsidRPr="00D052EB">
        <w:rPr>
          <w:sz w:val="28"/>
          <w:szCs w:val="28"/>
        </w:rPr>
        <w:t xml:space="preserve">Кроме того, хозяйственная деятельность на р. Унде привела к ее значительному загрязнению. По гидробиологическим показателям </w:t>
      </w:r>
      <w:proofErr w:type="spellStart"/>
      <w:r w:rsidRPr="00D052EB">
        <w:rPr>
          <w:sz w:val="28"/>
          <w:szCs w:val="28"/>
        </w:rPr>
        <w:t>р.Унда</w:t>
      </w:r>
      <w:proofErr w:type="spellEnd"/>
      <w:r w:rsidRPr="00D052EB">
        <w:rPr>
          <w:sz w:val="28"/>
          <w:szCs w:val="28"/>
        </w:rPr>
        <w:t xml:space="preserve"> в пределах </w:t>
      </w:r>
      <w:r>
        <w:rPr>
          <w:sz w:val="28"/>
          <w:szCs w:val="28"/>
        </w:rPr>
        <w:t>округа</w:t>
      </w:r>
      <w:r w:rsidRPr="00D052EB">
        <w:rPr>
          <w:sz w:val="28"/>
          <w:szCs w:val="28"/>
        </w:rPr>
        <w:t xml:space="preserve"> относится к </w:t>
      </w:r>
      <w:r w:rsidRPr="00D052EB">
        <w:rPr>
          <w:sz w:val="28"/>
          <w:szCs w:val="28"/>
          <w:lang w:val="en-US"/>
        </w:rPr>
        <w:t>VI</w:t>
      </w:r>
      <w:r w:rsidRPr="00D052EB">
        <w:rPr>
          <w:sz w:val="28"/>
          <w:szCs w:val="28"/>
        </w:rPr>
        <w:t>-</w:t>
      </w:r>
      <w:r w:rsidRPr="00D052EB">
        <w:rPr>
          <w:sz w:val="28"/>
          <w:szCs w:val="28"/>
          <w:lang w:val="en-US"/>
        </w:rPr>
        <w:t>IV</w:t>
      </w:r>
      <w:r w:rsidRPr="00D052EB">
        <w:rPr>
          <w:sz w:val="28"/>
          <w:szCs w:val="28"/>
        </w:rPr>
        <w:t xml:space="preserve"> классу чистоты. </w:t>
      </w:r>
    </w:p>
    <w:p w14:paraId="6B02D7DA" w14:textId="77777777" w:rsidR="00D052EB" w:rsidRPr="00D052EB" w:rsidRDefault="00D052EB" w:rsidP="00D052EB">
      <w:pPr>
        <w:tabs>
          <w:tab w:val="left" w:pos="6840"/>
        </w:tabs>
        <w:spacing w:line="360" w:lineRule="auto"/>
        <w:ind w:firstLine="709"/>
        <w:jc w:val="both"/>
        <w:rPr>
          <w:sz w:val="28"/>
          <w:szCs w:val="28"/>
        </w:rPr>
      </w:pPr>
      <w:r w:rsidRPr="00D052EB">
        <w:rPr>
          <w:sz w:val="28"/>
          <w:szCs w:val="28"/>
        </w:rPr>
        <w:t xml:space="preserve">Электроснабжение </w:t>
      </w:r>
      <w:r>
        <w:rPr>
          <w:sz w:val="28"/>
          <w:szCs w:val="28"/>
        </w:rPr>
        <w:t>округа</w:t>
      </w:r>
      <w:r w:rsidRPr="00D052EB">
        <w:rPr>
          <w:sz w:val="28"/>
          <w:szCs w:val="28"/>
        </w:rPr>
        <w:t xml:space="preserve"> осуществляется от Читинской энергосистемы. Электроэнергия поступает за счет перетоков от Читинской ТЭЦ-1 </w:t>
      </w:r>
      <w:r w:rsidRPr="00852CF8">
        <w:rPr>
          <w:sz w:val="28"/>
          <w:szCs w:val="28"/>
        </w:rPr>
        <w:t>и ОЭС Сибири по</w:t>
      </w:r>
      <w:r w:rsidRPr="00D052EB">
        <w:rPr>
          <w:sz w:val="28"/>
          <w:szCs w:val="28"/>
        </w:rPr>
        <w:t xml:space="preserve"> ВЛ-110кВ Холбон-Балей-Шелопугино. Опорным пунктом электроснабжения </w:t>
      </w:r>
      <w:r>
        <w:rPr>
          <w:sz w:val="28"/>
          <w:szCs w:val="28"/>
        </w:rPr>
        <w:t>округа</w:t>
      </w:r>
      <w:r w:rsidRPr="00D052EB">
        <w:rPr>
          <w:sz w:val="28"/>
          <w:szCs w:val="28"/>
        </w:rPr>
        <w:t xml:space="preserve"> служит подстанция Балей мощностью  110/35 </w:t>
      </w:r>
      <w:proofErr w:type="spellStart"/>
      <w:r w:rsidRPr="00D052EB">
        <w:rPr>
          <w:sz w:val="28"/>
          <w:szCs w:val="28"/>
        </w:rPr>
        <w:t>кВ</w:t>
      </w:r>
      <w:proofErr w:type="spellEnd"/>
      <w:r w:rsidRPr="00D052EB">
        <w:rPr>
          <w:sz w:val="28"/>
          <w:szCs w:val="28"/>
        </w:rPr>
        <w:t xml:space="preserve">  тыс. </w:t>
      </w:r>
      <w:proofErr w:type="spellStart"/>
      <w:r w:rsidRPr="00D052EB">
        <w:rPr>
          <w:sz w:val="28"/>
          <w:szCs w:val="28"/>
        </w:rPr>
        <w:t>кВА</w:t>
      </w:r>
      <w:proofErr w:type="spellEnd"/>
      <w:r w:rsidRPr="00D052EB">
        <w:rPr>
          <w:sz w:val="28"/>
          <w:szCs w:val="28"/>
        </w:rPr>
        <w:t xml:space="preserve">, расположенная в г. Балее, в </w:t>
      </w:r>
      <w:r>
        <w:rPr>
          <w:sz w:val="28"/>
          <w:szCs w:val="28"/>
        </w:rPr>
        <w:t>округ</w:t>
      </w:r>
      <w:r w:rsidRPr="00D052EB">
        <w:rPr>
          <w:sz w:val="28"/>
          <w:szCs w:val="28"/>
        </w:rPr>
        <w:t xml:space="preserve"> подается по одноцепным ВЛ-110 </w:t>
      </w:r>
      <w:proofErr w:type="spellStart"/>
      <w:r w:rsidRPr="00D052EB">
        <w:rPr>
          <w:sz w:val="28"/>
          <w:szCs w:val="28"/>
        </w:rPr>
        <w:t>кВ</w:t>
      </w:r>
      <w:proofErr w:type="spellEnd"/>
      <w:r w:rsidRPr="00D052EB">
        <w:rPr>
          <w:sz w:val="28"/>
          <w:szCs w:val="28"/>
        </w:rPr>
        <w:t xml:space="preserve"> и ВЛ-35 </w:t>
      </w:r>
      <w:proofErr w:type="spellStart"/>
      <w:r w:rsidRPr="00D052EB">
        <w:rPr>
          <w:sz w:val="28"/>
          <w:szCs w:val="28"/>
        </w:rPr>
        <w:t>кВ.</w:t>
      </w:r>
      <w:proofErr w:type="spellEnd"/>
    </w:p>
    <w:p w14:paraId="671FAB32" w14:textId="77777777" w:rsidR="00CC4814" w:rsidRPr="00A333ED" w:rsidRDefault="00CC4814" w:rsidP="00D052EB">
      <w:pPr>
        <w:tabs>
          <w:tab w:val="left" w:pos="840"/>
        </w:tabs>
        <w:spacing w:line="360" w:lineRule="auto"/>
        <w:ind w:firstLine="709"/>
        <w:jc w:val="both"/>
        <w:rPr>
          <w:sz w:val="28"/>
          <w:szCs w:val="28"/>
          <w:highlight w:val="green"/>
        </w:rPr>
      </w:pPr>
      <w:r w:rsidRPr="00A333ED">
        <w:rPr>
          <w:sz w:val="28"/>
          <w:szCs w:val="28"/>
          <w:highlight w:val="green"/>
        </w:rPr>
        <w:t xml:space="preserve"> </w:t>
      </w:r>
    </w:p>
    <w:p w14:paraId="44F797AC" w14:textId="77777777" w:rsidR="007D4EA9" w:rsidRPr="00A333ED" w:rsidRDefault="007D4EA9" w:rsidP="00CC4814">
      <w:pPr>
        <w:spacing w:line="360" w:lineRule="auto"/>
        <w:ind w:firstLine="709"/>
        <w:jc w:val="both"/>
        <w:rPr>
          <w:sz w:val="28"/>
          <w:szCs w:val="28"/>
          <w:highlight w:val="green"/>
          <w:lang w:eastAsia="ar-SA"/>
        </w:rPr>
      </w:pPr>
      <w:r w:rsidRPr="00A333ED">
        <w:rPr>
          <w:sz w:val="28"/>
          <w:szCs w:val="28"/>
          <w:highlight w:val="green"/>
        </w:rPr>
        <w:br w:type="page"/>
      </w:r>
    </w:p>
    <w:p w14:paraId="69827AA6" w14:textId="77777777" w:rsidR="009316FA" w:rsidRPr="004512E5" w:rsidRDefault="009316FA" w:rsidP="00006388">
      <w:pPr>
        <w:pStyle w:val="af7"/>
        <w:numPr>
          <w:ilvl w:val="0"/>
          <w:numId w:val="3"/>
        </w:numPr>
        <w:tabs>
          <w:tab w:val="left" w:pos="1701"/>
        </w:tabs>
        <w:ind w:left="0" w:firstLine="709"/>
        <w:jc w:val="left"/>
        <w:outlineLvl w:val="0"/>
        <w:rPr>
          <w:color w:val="auto"/>
        </w:rPr>
      </w:pPr>
      <w:bookmarkStart w:id="22" w:name="_Toc215045061"/>
      <w:bookmarkEnd w:id="20"/>
      <w:r w:rsidRPr="004512E5">
        <w:rPr>
          <w:color w:val="auto"/>
        </w:rPr>
        <w:lastRenderedPageBreak/>
        <w:t>НАСЕЛЕНИЕ И ТРУДОВЫЕ РЕСУРСЫ</w:t>
      </w:r>
      <w:bookmarkEnd w:id="22"/>
    </w:p>
    <w:p w14:paraId="4DA811FD" w14:textId="77777777" w:rsidR="009316FA" w:rsidRPr="004512E5" w:rsidRDefault="009316FA" w:rsidP="00006388">
      <w:pPr>
        <w:pStyle w:val="af9"/>
        <w:numPr>
          <w:ilvl w:val="1"/>
          <w:numId w:val="3"/>
        </w:numPr>
        <w:tabs>
          <w:tab w:val="left" w:pos="1701"/>
        </w:tabs>
        <w:ind w:left="0" w:firstLine="709"/>
        <w:jc w:val="left"/>
        <w:outlineLvl w:val="1"/>
      </w:pPr>
      <w:bookmarkStart w:id="23" w:name="_Toc21089233"/>
      <w:bookmarkStart w:id="24" w:name="_Toc215045062"/>
      <w:r w:rsidRPr="004512E5">
        <w:t>Динамика численности населения, миграционные процессы</w:t>
      </w:r>
      <w:bookmarkEnd w:id="23"/>
      <w:bookmarkEnd w:id="24"/>
    </w:p>
    <w:p w14:paraId="43C6EF07" w14:textId="77777777" w:rsidR="009316FA" w:rsidRPr="004512E5" w:rsidRDefault="00B4700A" w:rsidP="00EF42DD">
      <w:pPr>
        <w:tabs>
          <w:tab w:val="left" w:pos="851"/>
        </w:tabs>
        <w:spacing w:line="360" w:lineRule="auto"/>
        <w:ind w:firstLine="709"/>
        <w:jc w:val="both"/>
        <w:rPr>
          <w:sz w:val="28"/>
          <w:szCs w:val="28"/>
        </w:rPr>
      </w:pPr>
      <w:r w:rsidRPr="004512E5">
        <w:rPr>
          <w:sz w:val="28"/>
          <w:szCs w:val="28"/>
        </w:rPr>
        <w:t xml:space="preserve">На  территории </w:t>
      </w:r>
      <w:r w:rsidR="004512E5" w:rsidRPr="004512E5">
        <w:rPr>
          <w:sz w:val="28"/>
          <w:szCs w:val="28"/>
        </w:rPr>
        <w:t>Балейского</w:t>
      </w:r>
      <w:r w:rsidRPr="004512E5">
        <w:rPr>
          <w:sz w:val="28"/>
          <w:szCs w:val="28"/>
        </w:rPr>
        <w:t xml:space="preserve"> муниципального округа наблюдается отрицательная </w:t>
      </w:r>
      <w:r w:rsidR="006B787A" w:rsidRPr="004512E5">
        <w:rPr>
          <w:sz w:val="28"/>
          <w:szCs w:val="28"/>
        </w:rPr>
        <w:t xml:space="preserve"> демографическая динамика</w:t>
      </w:r>
      <w:r w:rsidR="003A188B" w:rsidRPr="004512E5">
        <w:rPr>
          <w:sz w:val="28"/>
          <w:szCs w:val="28"/>
        </w:rPr>
        <w:t>.</w:t>
      </w:r>
    </w:p>
    <w:p w14:paraId="41CCAA66" w14:textId="77777777" w:rsidR="00DC1EC3" w:rsidRPr="004512E5" w:rsidRDefault="00245A37" w:rsidP="00765393">
      <w:pPr>
        <w:pStyle w:val="a8"/>
        <w:widowControl w:val="0"/>
        <w:spacing w:line="360" w:lineRule="auto"/>
        <w:ind w:left="0" w:firstLine="709"/>
        <w:jc w:val="both"/>
        <w:rPr>
          <w:sz w:val="28"/>
          <w:szCs w:val="28"/>
        </w:rPr>
      </w:pPr>
      <w:r w:rsidRPr="004512E5">
        <w:rPr>
          <w:sz w:val="28"/>
          <w:szCs w:val="28"/>
        </w:rPr>
        <w:t xml:space="preserve">На территории </w:t>
      </w:r>
      <w:r w:rsidR="007545AB" w:rsidRPr="004512E5">
        <w:rPr>
          <w:sz w:val="28"/>
          <w:szCs w:val="28"/>
        </w:rPr>
        <w:t>Забайкальского</w:t>
      </w:r>
      <w:r w:rsidRPr="004512E5">
        <w:rPr>
          <w:sz w:val="28"/>
          <w:szCs w:val="28"/>
        </w:rPr>
        <w:t xml:space="preserve"> края </w:t>
      </w:r>
      <w:r w:rsidR="00DC1EC3" w:rsidRPr="004512E5">
        <w:rPr>
          <w:sz w:val="28"/>
          <w:szCs w:val="28"/>
        </w:rPr>
        <w:t>действует Стратегия социально-экономического развития Забайкальского края до 2035 года, утвержденная Постановлением Правительства Забайкальского края от 02.06.2023 N 272, в  которой  предусмотрены  меры направленные  на демографическое  развитие.</w:t>
      </w:r>
    </w:p>
    <w:p w14:paraId="63B1D023"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Целью направления является создание условий для устойчивого роста численности и благосостояния населения Забайкальского края.</w:t>
      </w:r>
    </w:p>
    <w:p w14:paraId="378ABAB0"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Основные задачи для достижения цели:</w:t>
      </w:r>
    </w:p>
    <w:p w14:paraId="6028C1F6"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1) демографическое развитие. Укрепление института семьи и сохранение традиций семейных отношений. Обеспечение экономической самостоятельности семьи;</w:t>
      </w:r>
    </w:p>
    <w:p w14:paraId="16A5D3E9"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2) обеспечение эффективного функционирования системы социальных гарантий (социальной защиты) населения. Поддержка наиболее уязвимых групп населения;</w:t>
      </w:r>
    </w:p>
    <w:p w14:paraId="72BF4771"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3) рост благосостояния граждан, повышение эффективной занятости населения, развитие рынка труда и кадрового потенциала;</w:t>
      </w:r>
    </w:p>
    <w:p w14:paraId="2F24A3ED"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4) создание надлежащей базы для адаптации и интеграции переселившихся соотечественников в принимающее сообщество, оказание мер социальной поддержки, содействие в жилом обустройстве. Ключевое направление - формирование правовых, организационных и социально-экономических,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региона.</w:t>
      </w:r>
    </w:p>
    <w:p w14:paraId="2BB187E7"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 xml:space="preserve">Для прекращения депопуляции и обеспечения естественного прироста населения Забайкальского края предусмотрено оказание мер государственной поддержки семьям с детьми, предоставление дополнительных социальных выплат </w:t>
      </w:r>
      <w:r w:rsidRPr="004512E5">
        <w:rPr>
          <w:rFonts w:ascii="Times New Roman" w:hAnsi="Times New Roman"/>
          <w:sz w:val="28"/>
          <w:szCs w:val="28"/>
        </w:rPr>
        <w:lastRenderedPageBreak/>
        <w:t>молодым семьям и создание условий для совмещения родителями обязанностей по воспитанию детей и профессиональных обязанностей. Разработан комплекс мероприятий по сохранению здоровья населения, подробно описанный в разделе «Здравоохранение».</w:t>
      </w:r>
    </w:p>
    <w:p w14:paraId="54B7635C"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Развитие сферы социального обслуживания предусматривает мероприятия по реализации проектов государственно-частного партнерства с целью расширения числа источников средств на предоставление социальных услуг и развитию системы экстренной социальной и правовой помощи.</w:t>
      </w:r>
    </w:p>
    <w:p w14:paraId="1A6BB457" w14:textId="77777777" w:rsidR="00DC1EC3" w:rsidRPr="004512E5" w:rsidRDefault="00DC1EC3" w:rsidP="00DC1EC3">
      <w:pPr>
        <w:pStyle w:val="ConsPlusNormal"/>
        <w:spacing w:line="360" w:lineRule="auto"/>
        <w:ind w:firstLine="709"/>
        <w:jc w:val="both"/>
        <w:rPr>
          <w:rFonts w:ascii="Times New Roman" w:hAnsi="Times New Roman"/>
          <w:sz w:val="28"/>
          <w:szCs w:val="28"/>
        </w:rPr>
      </w:pPr>
      <w:r w:rsidRPr="004512E5">
        <w:rPr>
          <w:rFonts w:ascii="Times New Roman" w:hAnsi="Times New Roman"/>
          <w:sz w:val="28"/>
          <w:szCs w:val="28"/>
        </w:rPr>
        <w:t>Ключевым направлением деятельности является рост благосостояния граждан и развитие рынка труда. Для реализации направления разработаны мероприятия по обучению членов семьи основам семейного предпринимательства и ведения бизнеса, развитию системы самозанятости населения и повышению трудовой мобильности граждан в пределах Забайкальского края.</w:t>
      </w:r>
    </w:p>
    <w:p w14:paraId="30F22102" w14:textId="77777777" w:rsidR="009316FA" w:rsidRPr="00B34D4C" w:rsidRDefault="009316FA" w:rsidP="00765393">
      <w:pPr>
        <w:pStyle w:val="a8"/>
        <w:widowControl w:val="0"/>
        <w:spacing w:line="360" w:lineRule="auto"/>
        <w:ind w:left="0" w:firstLine="709"/>
        <w:jc w:val="both"/>
        <w:rPr>
          <w:sz w:val="28"/>
          <w:szCs w:val="28"/>
        </w:rPr>
      </w:pPr>
      <w:r w:rsidRPr="00B34D4C">
        <w:rPr>
          <w:sz w:val="28"/>
          <w:szCs w:val="28"/>
        </w:rPr>
        <w:t xml:space="preserve">Динамика численности населения муниципального образования </w:t>
      </w:r>
      <w:r w:rsidR="004512E5" w:rsidRPr="00B34D4C">
        <w:rPr>
          <w:sz w:val="28"/>
          <w:szCs w:val="28"/>
        </w:rPr>
        <w:t xml:space="preserve">Балейский </w:t>
      </w:r>
      <w:r w:rsidR="00DC1EC3" w:rsidRPr="00B34D4C">
        <w:rPr>
          <w:sz w:val="28"/>
          <w:szCs w:val="28"/>
        </w:rPr>
        <w:t>муниципальный  округ Забайкальского края</w:t>
      </w:r>
      <w:r w:rsidR="002B00B7" w:rsidRPr="00B34D4C">
        <w:rPr>
          <w:sz w:val="28"/>
          <w:szCs w:val="28"/>
        </w:rPr>
        <w:t xml:space="preserve"> </w:t>
      </w:r>
      <w:r w:rsidRPr="00B34D4C">
        <w:rPr>
          <w:sz w:val="28"/>
          <w:szCs w:val="28"/>
        </w:rPr>
        <w:t>за предшествующий период характеризовалась следующими показателями (табл.3.1.1).</w:t>
      </w:r>
    </w:p>
    <w:tbl>
      <w:tblPr>
        <w:tblpPr w:leftFromText="180" w:rightFromText="180" w:vertAnchor="text" w:horzAnchor="margin" w:tblpY="1055"/>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6"/>
        <w:gridCol w:w="1171"/>
        <w:gridCol w:w="1134"/>
        <w:gridCol w:w="1134"/>
        <w:gridCol w:w="1276"/>
        <w:gridCol w:w="1275"/>
        <w:gridCol w:w="1276"/>
        <w:gridCol w:w="1433"/>
      </w:tblGrid>
      <w:tr w:rsidR="00B34D4C" w:rsidRPr="00B34D4C" w14:paraId="1CC82775" w14:textId="77777777" w:rsidTr="00B34D4C">
        <w:trPr>
          <w:cantSplit/>
          <w:trHeight w:val="364"/>
        </w:trPr>
        <w:tc>
          <w:tcPr>
            <w:tcW w:w="1376" w:type="dxa"/>
            <w:tcBorders>
              <w:top w:val="single" w:sz="4" w:space="0" w:color="000000"/>
              <w:left w:val="single" w:sz="4" w:space="0" w:color="000000"/>
              <w:bottom w:val="single" w:sz="4" w:space="0" w:color="000000"/>
              <w:right w:val="single" w:sz="4" w:space="0" w:color="000000"/>
            </w:tcBorders>
            <w:vAlign w:val="center"/>
          </w:tcPr>
          <w:p w14:paraId="53E9146E" w14:textId="77777777" w:rsidR="00B34D4C" w:rsidRPr="00B34D4C" w:rsidRDefault="00B34D4C" w:rsidP="00B34D4C">
            <w:pPr>
              <w:spacing w:line="360" w:lineRule="auto"/>
              <w:ind w:firstLine="30"/>
              <w:jc w:val="center"/>
              <w:rPr>
                <w:b/>
                <w:sz w:val="20"/>
                <w:szCs w:val="20"/>
              </w:rPr>
            </w:pPr>
            <w:r w:rsidRPr="00B34D4C">
              <w:rPr>
                <w:b/>
                <w:sz w:val="20"/>
                <w:szCs w:val="20"/>
              </w:rPr>
              <w:t>МО</w:t>
            </w:r>
          </w:p>
        </w:tc>
        <w:tc>
          <w:tcPr>
            <w:tcW w:w="1171" w:type="dxa"/>
            <w:tcBorders>
              <w:top w:val="single" w:sz="4" w:space="0" w:color="000000"/>
              <w:left w:val="single" w:sz="4" w:space="0" w:color="000000"/>
              <w:bottom w:val="single" w:sz="4" w:space="0" w:color="000000"/>
              <w:right w:val="single" w:sz="4" w:space="0" w:color="000000"/>
            </w:tcBorders>
            <w:vAlign w:val="center"/>
          </w:tcPr>
          <w:p w14:paraId="2FC19D79" w14:textId="77777777" w:rsidR="00B34D4C" w:rsidRPr="00B34D4C" w:rsidRDefault="00B34D4C" w:rsidP="00B34D4C">
            <w:pPr>
              <w:spacing w:line="360" w:lineRule="auto"/>
              <w:ind w:firstLine="30"/>
              <w:jc w:val="center"/>
              <w:rPr>
                <w:b/>
                <w:sz w:val="20"/>
                <w:szCs w:val="20"/>
              </w:rPr>
            </w:pPr>
            <w:r w:rsidRPr="00B34D4C">
              <w:rPr>
                <w:b/>
                <w:sz w:val="20"/>
                <w:szCs w:val="20"/>
              </w:rPr>
              <w:t>2018</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2F8CF" w14:textId="77777777" w:rsidR="00B34D4C" w:rsidRPr="00B34D4C" w:rsidRDefault="00B34D4C" w:rsidP="00B34D4C">
            <w:pPr>
              <w:spacing w:line="360" w:lineRule="auto"/>
              <w:jc w:val="center"/>
              <w:rPr>
                <w:b/>
                <w:sz w:val="20"/>
                <w:szCs w:val="20"/>
              </w:rPr>
            </w:pPr>
            <w:r w:rsidRPr="00B34D4C">
              <w:rPr>
                <w:b/>
                <w:sz w:val="20"/>
                <w:szCs w:val="20"/>
              </w:rPr>
              <w:t>2019</w:t>
            </w:r>
          </w:p>
        </w:tc>
        <w:tc>
          <w:tcPr>
            <w:tcW w:w="1134" w:type="dxa"/>
            <w:tcBorders>
              <w:top w:val="single" w:sz="4" w:space="0" w:color="000000"/>
              <w:left w:val="single" w:sz="4" w:space="0" w:color="000000"/>
              <w:bottom w:val="single" w:sz="4" w:space="0" w:color="000000"/>
              <w:right w:val="single" w:sz="4" w:space="0" w:color="000000"/>
            </w:tcBorders>
            <w:vAlign w:val="center"/>
          </w:tcPr>
          <w:p w14:paraId="1FCFEC7A" w14:textId="77777777" w:rsidR="00B34D4C" w:rsidRPr="00B34D4C" w:rsidRDefault="00B34D4C" w:rsidP="00B34D4C">
            <w:pPr>
              <w:spacing w:line="360" w:lineRule="auto"/>
              <w:jc w:val="center"/>
              <w:rPr>
                <w:b/>
                <w:sz w:val="20"/>
                <w:szCs w:val="20"/>
              </w:rPr>
            </w:pPr>
            <w:r w:rsidRPr="00B34D4C">
              <w:rPr>
                <w:b/>
                <w:sz w:val="20"/>
                <w:szCs w:val="20"/>
              </w:rPr>
              <w:t>2020</w:t>
            </w:r>
          </w:p>
        </w:tc>
        <w:tc>
          <w:tcPr>
            <w:tcW w:w="1276" w:type="dxa"/>
            <w:tcBorders>
              <w:top w:val="single" w:sz="4" w:space="0" w:color="000000"/>
              <w:left w:val="single" w:sz="4" w:space="0" w:color="000000"/>
              <w:bottom w:val="single" w:sz="4" w:space="0" w:color="000000"/>
              <w:right w:val="single" w:sz="4" w:space="0" w:color="000000"/>
            </w:tcBorders>
            <w:vAlign w:val="center"/>
          </w:tcPr>
          <w:p w14:paraId="06AFBE8B" w14:textId="77777777" w:rsidR="00B34D4C" w:rsidRPr="00B34D4C" w:rsidRDefault="00B34D4C" w:rsidP="00B34D4C">
            <w:pPr>
              <w:spacing w:line="360" w:lineRule="auto"/>
              <w:ind w:firstLine="40"/>
              <w:jc w:val="center"/>
              <w:rPr>
                <w:b/>
                <w:sz w:val="20"/>
                <w:szCs w:val="20"/>
              </w:rPr>
            </w:pPr>
            <w:r w:rsidRPr="00B34D4C">
              <w:rPr>
                <w:b/>
                <w:sz w:val="20"/>
                <w:szCs w:val="20"/>
              </w:rPr>
              <w:t>2021</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D9325" w14:textId="77777777" w:rsidR="00B34D4C" w:rsidRPr="00B34D4C" w:rsidRDefault="00B34D4C" w:rsidP="00B34D4C">
            <w:pPr>
              <w:spacing w:line="360" w:lineRule="auto"/>
              <w:jc w:val="center"/>
              <w:rPr>
                <w:b/>
                <w:sz w:val="20"/>
                <w:szCs w:val="20"/>
              </w:rPr>
            </w:pPr>
            <w:r w:rsidRPr="00B34D4C">
              <w:rPr>
                <w:b/>
                <w:sz w:val="20"/>
                <w:szCs w:val="20"/>
              </w:rPr>
              <w:t>2022</w:t>
            </w:r>
          </w:p>
        </w:tc>
        <w:tc>
          <w:tcPr>
            <w:tcW w:w="1276" w:type="dxa"/>
            <w:tcBorders>
              <w:top w:val="single" w:sz="4" w:space="0" w:color="000000"/>
              <w:left w:val="single" w:sz="4" w:space="0" w:color="000000"/>
              <w:bottom w:val="single" w:sz="4" w:space="0" w:color="000000"/>
              <w:right w:val="single" w:sz="4" w:space="0" w:color="000000"/>
            </w:tcBorders>
            <w:vAlign w:val="center"/>
          </w:tcPr>
          <w:p w14:paraId="3272B235" w14:textId="77777777" w:rsidR="00B34D4C" w:rsidRPr="00B34D4C" w:rsidRDefault="00B34D4C" w:rsidP="00B34D4C">
            <w:pPr>
              <w:spacing w:line="360" w:lineRule="auto"/>
              <w:jc w:val="center"/>
              <w:rPr>
                <w:b/>
                <w:sz w:val="20"/>
                <w:szCs w:val="20"/>
              </w:rPr>
            </w:pPr>
            <w:r w:rsidRPr="00B34D4C">
              <w:rPr>
                <w:b/>
                <w:sz w:val="20"/>
                <w:szCs w:val="20"/>
              </w:rPr>
              <w:t>2023</w:t>
            </w:r>
          </w:p>
        </w:tc>
        <w:tc>
          <w:tcPr>
            <w:tcW w:w="1433" w:type="dxa"/>
            <w:tcBorders>
              <w:top w:val="single" w:sz="4" w:space="0" w:color="000000"/>
              <w:left w:val="single" w:sz="4" w:space="0" w:color="000000"/>
              <w:bottom w:val="single" w:sz="4" w:space="0" w:color="000000"/>
              <w:right w:val="single" w:sz="4" w:space="0" w:color="000000"/>
            </w:tcBorders>
          </w:tcPr>
          <w:p w14:paraId="752B64D5" w14:textId="77777777" w:rsidR="00B34D4C" w:rsidRPr="00B34D4C" w:rsidRDefault="00B34D4C" w:rsidP="00B34D4C">
            <w:pPr>
              <w:spacing w:line="360" w:lineRule="auto"/>
              <w:jc w:val="center"/>
              <w:rPr>
                <w:b/>
                <w:sz w:val="20"/>
                <w:szCs w:val="20"/>
              </w:rPr>
            </w:pPr>
            <w:r w:rsidRPr="00B34D4C">
              <w:rPr>
                <w:b/>
                <w:sz w:val="20"/>
                <w:szCs w:val="20"/>
              </w:rPr>
              <w:t>2024</w:t>
            </w:r>
          </w:p>
        </w:tc>
      </w:tr>
      <w:tr w:rsidR="00B34D4C" w:rsidRPr="00B34D4C" w14:paraId="37B56D04" w14:textId="77777777" w:rsidTr="00B34D4C">
        <w:trPr>
          <w:trHeight w:val="424"/>
        </w:trPr>
        <w:tc>
          <w:tcPr>
            <w:tcW w:w="1376" w:type="dxa"/>
            <w:tcBorders>
              <w:top w:val="single" w:sz="4" w:space="0" w:color="000000"/>
              <w:left w:val="single" w:sz="4" w:space="0" w:color="000000"/>
              <w:bottom w:val="single" w:sz="4" w:space="0" w:color="000000"/>
              <w:right w:val="single" w:sz="4" w:space="0" w:color="000000"/>
            </w:tcBorders>
            <w:vAlign w:val="center"/>
          </w:tcPr>
          <w:p w14:paraId="459E7285" w14:textId="77777777" w:rsidR="00B34D4C" w:rsidRPr="00B34D4C" w:rsidRDefault="00B34D4C" w:rsidP="00B34D4C">
            <w:pPr>
              <w:spacing w:line="360" w:lineRule="auto"/>
              <w:ind w:firstLine="30"/>
              <w:jc w:val="center"/>
              <w:rPr>
                <w:sz w:val="20"/>
                <w:szCs w:val="20"/>
              </w:rPr>
            </w:pPr>
            <w:r w:rsidRPr="00B34D4C">
              <w:rPr>
                <w:sz w:val="20"/>
                <w:szCs w:val="20"/>
              </w:rPr>
              <w:t>Балейский муниципальный округ Забайкальского края</w:t>
            </w:r>
          </w:p>
        </w:tc>
        <w:tc>
          <w:tcPr>
            <w:tcW w:w="1171" w:type="dxa"/>
            <w:tcBorders>
              <w:top w:val="single" w:sz="4" w:space="0" w:color="000000"/>
              <w:left w:val="single" w:sz="4" w:space="0" w:color="000000"/>
              <w:bottom w:val="single" w:sz="4" w:space="0" w:color="000000"/>
              <w:right w:val="single" w:sz="4" w:space="0" w:color="000000"/>
            </w:tcBorders>
            <w:vAlign w:val="center"/>
          </w:tcPr>
          <w:p w14:paraId="6A9C28F0" w14:textId="77777777" w:rsidR="00B34D4C" w:rsidRPr="00B34D4C" w:rsidRDefault="00B34D4C" w:rsidP="00B34D4C">
            <w:pPr>
              <w:spacing w:line="360" w:lineRule="auto"/>
              <w:ind w:firstLine="30"/>
              <w:jc w:val="center"/>
              <w:rPr>
                <w:sz w:val="20"/>
                <w:szCs w:val="20"/>
                <w:shd w:val="clear" w:color="auto" w:fill="FFFFFF"/>
              </w:rPr>
            </w:pPr>
            <w:r w:rsidRPr="00B34D4C">
              <w:rPr>
                <w:sz w:val="20"/>
                <w:szCs w:val="20"/>
                <w:shd w:val="clear" w:color="auto" w:fill="FFFFFF"/>
              </w:rPr>
              <w:t>17985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3DB6A1D" w14:textId="77777777" w:rsidR="00B34D4C" w:rsidRPr="00B34D4C" w:rsidRDefault="00B34D4C" w:rsidP="00B34D4C">
            <w:pPr>
              <w:spacing w:line="360" w:lineRule="auto"/>
              <w:ind w:hanging="54"/>
              <w:jc w:val="center"/>
              <w:rPr>
                <w:sz w:val="20"/>
                <w:szCs w:val="20"/>
                <w:shd w:val="clear" w:color="auto" w:fill="FFFFFF"/>
              </w:rPr>
            </w:pPr>
            <w:r w:rsidRPr="00B34D4C">
              <w:rPr>
                <w:sz w:val="20"/>
                <w:szCs w:val="20"/>
                <w:shd w:val="clear" w:color="auto" w:fill="FFFFFF"/>
              </w:rPr>
              <w:t>17537</w:t>
            </w:r>
          </w:p>
        </w:tc>
        <w:tc>
          <w:tcPr>
            <w:tcW w:w="1134" w:type="dxa"/>
            <w:tcBorders>
              <w:top w:val="single" w:sz="4" w:space="0" w:color="000000"/>
              <w:left w:val="single" w:sz="4" w:space="0" w:color="000000"/>
              <w:bottom w:val="single" w:sz="4" w:space="0" w:color="000000"/>
              <w:right w:val="single" w:sz="4" w:space="0" w:color="000000"/>
            </w:tcBorders>
            <w:vAlign w:val="center"/>
          </w:tcPr>
          <w:p w14:paraId="138295BB" w14:textId="77777777" w:rsidR="00B34D4C" w:rsidRPr="00B34D4C" w:rsidRDefault="00B34D4C" w:rsidP="00B34D4C">
            <w:pPr>
              <w:spacing w:line="360" w:lineRule="auto"/>
              <w:jc w:val="center"/>
              <w:rPr>
                <w:sz w:val="20"/>
                <w:szCs w:val="20"/>
                <w:shd w:val="clear" w:color="auto" w:fill="FFFFFF"/>
              </w:rPr>
            </w:pPr>
            <w:r w:rsidRPr="00B34D4C">
              <w:rPr>
                <w:sz w:val="20"/>
                <w:szCs w:val="20"/>
                <w:shd w:val="clear" w:color="auto" w:fill="FFFFFF"/>
              </w:rPr>
              <w:t>17222</w:t>
            </w:r>
          </w:p>
        </w:tc>
        <w:tc>
          <w:tcPr>
            <w:tcW w:w="1276" w:type="dxa"/>
            <w:tcBorders>
              <w:top w:val="single" w:sz="4" w:space="0" w:color="000000"/>
              <w:left w:val="single" w:sz="4" w:space="0" w:color="000000"/>
              <w:bottom w:val="single" w:sz="4" w:space="0" w:color="000000"/>
              <w:right w:val="single" w:sz="4" w:space="0" w:color="000000"/>
            </w:tcBorders>
            <w:vAlign w:val="center"/>
          </w:tcPr>
          <w:p w14:paraId="13B6ED72" w14:textId="77777777" w:rsidR="00B34D4C" w:rsidRPr="00B34D4C" w:rsidRDefault="00B34D4C" w:rsidP="00B34D4C">
            <w:pPr>
              <w:spacing w:line="360" w:lineRule="auto"/>
              <w:ind w:firstLine="40"/>
              <w:jc w:val="center"/>
              <w:rPr>
                <w:sz w:val="20"/>
                <w:szCs w:val="20"/>
                <w:shd w:val="clear" w:color="auto" w:fill="FFFFFF"/>
              </w:rPr>
            </w:pPr>
            <w:r w:rsidRPr="00B34D4C">
              <w:rPr>
                <w:sz w:val="20"/>
                <w:szCs w:val="20"/>
                <w:shd w:val="clear" w:color="auto" w:fill="FFFFFF"/>
              </w:rPr>
              <w:t>16964</w:t>
            </w:r>
          </w:p>
        </w:tc>
        <w:tc>
          <w:tcPr>
            <w:tcW w:w="1275" w:type="dxa"/>
            <w:tcBorders>
              <w:top w:val="single" w:sz="4" w:space="0" w:color="000000"/>
              <w:left w:val="single" w:sz="4" w:space="0" w:color="000000"/>
              <w:bottom w:val="single" w:sz="4" w:space="0" w:color="000000"/>
              <w:right w:val="single" w:sz="4" w:space="0" w:color="000000"/>
            </w:tcBorders>
            <w:vAlign w:val="center"/>
          </w:tcPr>
          <w:p w14:paraId="6BBFDEF7" w14:textId="77777777" w:rsidR="00B34D4C" w:rsidRPr="00B34D4C" w:rsidRDefault="00B34D4C" w:rsidP="00B34D4C">
            <w:pPr>
              <w:spacing w:line="360" w:lineRule="auto"/>
              <w:jc w:val="center"/>
              <w:rPr>
                <w:sz w:val="20"/>
                <w:szCs w:val="20"/>
              </w:rPr>
            </w:pPr>
            <w:r w:rsidRPr="00B34D4C">
              <w:rPr>
                <w:sz w:val="20"/>
                <w:szCs w:val="20"/>
              </w:rPr>
              <w:t>15813</w:t>
            </w:r>
          </w:p>
        </w:tc>
        <w:tc>
          <w:tcPr>
            <w:tcW w:w="1276" w:type="dxa"/>
            <w:tcBorders>
              <w:top w:val="single" w:sz="4" w:space="0" w:color="000000"/>
              <w:left w:val="single" w:sz="4" w:space="0" w:color="000000"/>
              <w:bottom w:val="single" w:sz="4" w:space="0" w:color="000000"/>
              <w:right w:val="single" w:sz="4" w:space="0" w:color="000000"/>
            </w:tcBorders>
            <w:vAlign w:val="center"/>
          </w:tcPr>
          <w:p w14:paraId="3AD99E8B" w14:textId="77777777" w:rsidR="00B34D4C" w:rsidRPr="00B34D4C" w:rsidRDefault="00B34D4C" w:rsidP="00B34D4C">
            <w:pPr>
              <w:spacing w:line="360" w:lineRule="auto"/>
              <w:jc w:val="center"/>
              <w:rPr>
                <w:sz w:val="20"/>
                <w:szCs w:val="20"/>
              </w:rPr>
            </w:pPr>
            <w:r w:rsidRPr="00B34D4C">
              <w:rPr>
                <w:sz w:val="20"/>
                <w:szCs w:val="20"/>
              </w:rPr>
              <w:t>15537</w:t>
            </w:r>
          </w:p>
        </w:tc>
        <w:tc>
          <w:tcPr>
            <w:tcW w:w="1433" w:type="dxa"/>
            <w:tcBorders>
              <w:top w:val="single" w:sz="4" w:space="0" w:color="000000"/>
              <w:left w:val="single" w:sz="4" w:space="0" w:color="000000"/>
              <w:bottom w:val="single" w:sz="4" w:space="0" w:color="000000"/>
              <w:right w:val="single" w:sz="4" w:space="0" w:color="000000"/>
            </w:tcBorders>
            <w:vAlign w:val="center"/>
          </w:tcPr>
          <w:p w14:paraId="49A41B3A" w14:textId="77777777" w:rsidR="00B34D4C" w:rsidRPr="00B34D4C" w:rsidRDefault="00B34D4C" w:rsidP="00B34D4C">
            <w:pPr>
              <w:shd w:val="clear" w:color="auto" w:fill="FFFFFF"/>
              <w:spacing w:line="360" w:lineRule="auto"/>
              <w:ind w:firstLine="33"/>
              <w:jc w:val="center"/>
              <w:rPr>
                <w:sz w:val="20"/>
                <w:szCs w:val="20"/>
              </w:rPr>
            </w:pPr>
            <w:r w:rsidRPr="00B34D4C">
              <w:rPr>
                <w:sz w:val="20"/>
                <w:szCs w:val="20"/>
              </w:rPr>
              <w:t>15274</w:t>
            </w:r>
          </w:p>
        </w:tc>
      </w:tr>
    </w:tbl>
    <w:p w14:paraId="46241057" w14:textId="77777777" w:rsidR="009316FA" w:rsidRPr="00B34D4C" w:rsidRDefault="009316FA" w:rsidP="00765393">
      <w:pPr>
        <w:spacing w:line="360" w:lineRule="auto"/>
        <w:ind w:firstLine="709"/>
        <w:rPr>
          <w:b/>
        </w:rPr>
      </w:pPr>
      <w:r w:rsidRPr="00B34D4C">
        <w:rPr>
          <w:b/>
        </w:rPr>
        <w:t xml:space="preserve">Таблица 3.1.1 Динамика численности населения </w:t>
      </w:r>
      <w:r w:rsidR="004512E5" w:rsidRPr="00B34D4C">
        <w:rPr>
          <w:b/>
        </w:rPr>
        <w:t xml:space="preserve">Балейского </w:t>
      </w:r>
      <w:r w:rsidR="00DC1EC3" w:rsidRPr="00B34D4C">
        <w:rPr>
          <w:b/>
        </w:rPr>
        <w:t>муниципального округа</w:t>
      </w:r>
      <w:r w:rsidRPr="00B34D4C">
        <w:rPr>
          <w:b/>
        </w:rPr>
        <w:t>, чел.</w:t>
      </w:r>
    </w:p>
    <w:p w14:paraId="7093A3EF" w14:textId="77777777" w:rsidR="009316FA" w:rsidRPr="00B34D4C" w:rsidRDefault="009316FA" w:rsidP="00765393">
      <w:pPr>
        <w:widowControl w:val="0"/>
        <w:spacing w:line="360" w:lineRule="auto"/>
        <w:ind w:firstLine="709"/>
        <w:jc w:val="both"/>
        <w:rPr>
          <w:sz w:val="28"/>
          <w:szCs w:val="28"/>
        </w:rPr>
      </w:pPr>
      <w:r w:rsidRPr="00B34D4C">
        <w:rPr>
          <w:sz w:val="28"/>
          <w:szCs w:val="28"/>
        </w:rPr>
        <w:t xml:space="preserve">Динамика численности населения напрямую зависит от двух основных показателей: естественного прироста (убыли) населения и его миграционного прироста (убыли). </w:t>
      </w:r>
    </w:p>
    <w:p w14:paraId="6B04E8DB" w14:textId="77777777" w:rsidR="009316FA" w:rsidRPr="00B34D4C" w:rsidRDefault="009316FA" w:rsidP="00765393">
      <w:pPr>
        <w:widowControl w:val="0"/>
        <w:spacing w:line="360" w:lineRule="auto"/>
        <w:ind w:firstLine="709"/>
        <w:jc w:val="both"/>
        <w:rPr>
          <w:sz w:val="28"/>
          <w:szCs w:val="28"/>
        </w:rPr>
      </w:pPr>
      <w:r w:rsidRPr="00B34D4C">
        <w:rPr>
          <w:sz w:val="28"/>
          <w:szCs w:val="28"/>
        </w:rPr>
        <w:t>За период 201</w:t>
      </w:r>
      <w:r w:rsidR="00B34D4C" w:rsidRPr="00B34D4C">
        <w:rPr>
          <w:sz w:val="28"/>
          <w:szCs w:val="28"/>
        </w:rPr>
        <w:t>8-2024</w:t>
      </w:r>
      <w:r w:rsidRPr="00B34D4C">
        <w:rPr>
          <w:sz w:val="28"/>
          <w:szCs w:val="28"/>
        </w:rPr>
        <w:t xml:space="preserve"> гг. </w:t>
      </w:r>
      <w:r w:rsidR="00444160" w:rsidRPr="00B34D4C">
        <w:rPr>
          <w:sz w:val="28"/>
          <w:szCs w:val="28"/>
        </w:rPr>
        <w:t>наблюдает</w:t>
      </w:r>
      <w:r w:rsidR="00B34D4C" w:rsidRPr="00B34D4C">
        <w:rPr>
          <w:sz w:val="28"/>
          <w:szCs w:val="28"/>
        </w:rPr>
        <w:t>ся  снижение  численности на 2711</w:t>
      </w:r>
      <w:r w:rsidR="00444160" w:rsidRPr="00B34D4C">
        <w:rPr>
          <w:sz w:val="28"/>
          <w:szCs w:val="28"/>
        </w:rPr>
        <w:t xml:space="preserve"> человек,  что  в процент</w:t>
      </w:r>
      <w:r w:rsidR="00B34D4C" w:rsidRPr="00B34D4C">
        <w:rPr>
          <w:sz w:val="28"/>
          <w:szCs w:val="28"/>
        </w:rPr>
        <w:t xml:space="preserve">ном  соотношении составляет 15 </w:t>
      </w:r>
      <w:r w:rsidR="00444160" w:rsidRPr="00B34D4C">
        <w:rPr>
          <w:sz w:val="28"/>
          <w:szCs w:val="28"/>
        </w:rPr>
        <w:t>%.</w:t>
      </w:r>
    </w:p>
    <w:p w14:paraId="3665FC17" w14:textId="77777777" w:rsidR="007D4EA9" w:rsidRPr="00A333ED" w:rsidRDefault="007D4EA9" w:rsidP="00765393">
      <w:pPr>
        <w:widowControl w:val="0"/>
        <w:spacing w:line="360" w:lineRule="auto"/>
        <w:ind w:firstLine="709"/>
        <w:jc w:val="both"/>
        <w:rPr>
          <w:sz w:val="28"/>
          <w:szCs w:val="28"/>
          <w:highlight w:val="green"/>
        </w:rPr>
      </w:pPr>
    </w:p>
    <w:p w14:paraId="0184D2CE" w14:textId="77777777" w:rsidR="009316FA" w:rsidRPr="00F60DF9" w:rsidRDefault="00B34D4C" w:rsidP="00765393">
      <w:pPr>
        <w:keepNext/>
        <w:widowControl w:val="0"/>
        <w:spacing w:line="360" w:lineRule="auto"/>
        <w:ind w:firstLine="709"/>
        <w:jc w:val="both"/>
        <w:rPr>
          <w:b/>
        </w:rPr>
      </w:pPr>
      <w:r w:rsidRPr="00F60DF9">
        <w:rPr>
          <w:b/>
        </w:rPr>
        <w:lastRenderedPageBreak/>
        <w:t>Таблица</w:t>
      </w:r>
      <w:r w:rsidR="009316FA" w:rsidRPr="00F60DF9">
        <w:rPr>
          <w:b/>
        </w:rPr>
        <w:t xml:space="preserve"> 3.1.</w:t>
      </w:r>
      <w:r w:rsidR="003A188B" w:rsidRPr="00F60DF9">
        <w:rPr>
          <w:b/>
        </w:rPr>
        <w:t>2</w:t>
      </w:r>
      <w:r w:rsidR="009316FA" w:rsidRPr="00F60DF9">
        <w:rPr>
          <w:b/>
        </w:rPr>
        <w:t xml:space="preserve"> Динамика естественного прироста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992"/>
        <w:gridCol w:w="992"/>
        <w:gridCol w:w="1134"/>
        <w:gridCol w:w="1276"/>
        <w:gridCol w:w="1134"/>
        <w:gridCol w:w="1105"/>
        <w:gridCol w:w="709"/>
      </w:tblGrid>
      <w:tr w:rsidR="009F177E" w:rsidRPr="00924B28" w14:paraId="5794EA7E" w14:textId="77777777" w:rsidTr="00F411FA">
        <w:tc>
          <w:tcPr>
            <w:tcW w:w="2581" w:type="dxa"/>
            <w:tcBorders>
              <w:top w:val="single" w:sz="4" w:space="0" w:color="000000"/>
              <w:left w:val="single" w:sz="4" w:space="0" w:color="000000"/>
              <w:bottom w:val="single" w:sz="4" w:space="0" w:color="000000"/>
              <w:right w:val="single" w:sz="4" w:space="0" w:color="000000"/>
            </w:tcBorders>
          </w:tcPr>
          <w:p w14:paraId="5F97D125" w14:textId="77777777" w:rsidR="009F177E" w:rsidRPr="00924B28" w:rsidRDefault="009F177E" w:rsidP="00F411FA">
            <w:pPr>
              <w:widowControl w:val="0"/>
              <w:spacing w:line="360" w:lineRule="auto"/>
              <w:ind w:firstLine="34"/>
              <w:jc w:val="both"/>
            </w:pPr>
            <w:r w:rsidRPr="00924B28">
              <w:t>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14:paraId="5E3F6E01" w14:textId="77777777" w:rsidR="009F177E" w:rsidRPr="00924B28" w:rsidRDefault="009F177E" w:rsidP="00F411FA">
            <w:pPr>
              <w:spacing w:line="360" w:lineRule="auto"/>
              <w:ind w:firstLine="30"/>
              <w:jc w:val="center"/>
              <w:rPr>
                <w:b/>
              </w:rPr>
            </w:pPr>
            <w:r w:rsidRPr="00924B28">
              <w:rPr>
                <w:b/>
              </w:rPr>
              <w:t>2018</w:t>
            </w:r>
          </w:p>
        </w:tc>
        <w:tc>
          <w:tcPr>
            <w:tcW w:w="992" w:type="dxa"/>
            <w:tcBorders>
              <w:top w:val="single" w:sz="4" w:space="0" w:color="000000"/>
              <w:left w:val="single" w:sz="4" w:space="0" w:color="000000"/>
              <w:bottom w:val="single" w:sz="4" w:space="0" w:color="000000"/>
              <w:right w:val="single" w:sz="4" w:space="0" w:color="000000"/>
            </w:tcBorders>
            <w:vAlign w:val="center"/>
          </w:tcPr>
          <w:p w14:paraId="426C0171" w14:textId="77777777" w:rsidR="009F177E" w:rsidRPr="00924B28" w:rsidRDefault="009F177E" w:rsidP="00F411FA">
            <w:pPr>
              <w:spacing w:line="360" w:lineRule="auto"/>
              <w:jc w:val="center"/>
              <w:rPr>
                <w:b/>
              </w:rPr>
            </w:pPr>
            <w:r w:rsidRPr="00924B28">
              <w:rPr>
                <w:b/>
              </w:rPr>
              <w:t>2019</w:t>
            </w:r>
          </w:p>
        </w:tc>
        <w:tc>
          <w:tcPr>
            <w:tcW w:w="1134" w:type="dxa"/>
            <w:tcBorders>
              <w:top w:val="single" w:sz="4" w:space="0" w:color="000000"/>
              <w:left w:val="single" w:sz="4" w:space="0" w:color="000000"/>
              <w:bottom w:val="single" w:sz="4" w:space="0" w:color="000000"/>
              <w:right w:val="single" w:sz="4" w:space="0" w:color="000000"/>
            </w:tcBorders>
            <w:vAlign w:val="center"/>
          </w:tcPr>
          <w:p w14:paraId="4480272A" w14:textId="77777777" w:rsidR="009F177E" w:rsidRPr="00924B28" w:rsidRDefault="009F177E" w:rsidP="00F411FA">
            <w:pPr>
              <w:spacing w:line="360" w:lineRule="auto"/>
              <w:jc w:val="center"/>
              <w:rPr>
                <w:b/>
              </w:rPr>
            </w:pPr>
            <w:r w:rsidRPr="00924B28">
              <w:rPr>
                <w:b/>
              </w:rPr>
              <w:t>2020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6B4B4E" w14:textId="77777777" w:rsidR="009F177E" w:rsidRPr="00924B28" w:rsidRDefault="009F177E" w:rsidP="00F411FA">
            <w:pPr>
              <w:spacing w:line="360" w:lineRule="auto"/>
              <w:ind w:firstLine="40"/>
              <w:jc w:val="center"/>
              <w:rPr>
                <w:b/>
              </w:rPr>
            </w:pPr>
            <w:r w:rsidRPr="00924B28">
              <w:rPr>
                <w:b/>
              </w:rPr>
              <w:t>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4A908" w14:textId="77777777" w:rsidR="009F177E" w:rsidRPr="00924B28" w:rsidRDefault="009F177E" w:rsidP="00F411FA">
            <w:pPr>
              <w:spacing w:line="360" w:lineRule="auto"/>
              <w:jc w:val="center"/>
              <w:rPr>
                <w:b/>
              </w:rPr>
            </w:pPr>
            <w:r w:rsidRPr="00924B28">
              <w:rPr>
                <w:b/>
              </w:rPr>
              <w:t>2022</w:t>
            </w:r>
          </w:p>
        </w:tc>
        <w:tc>
          <w:tcPr>
            <w:tcW w:w="1105" w:type="dxa"/>
            <w:tcBorders>
              <w:top w:val="single" w:sz="4" w:space="0" w:color="000000"/>
              <w:left w:val="single" w:sz="4" w:space="0" w:color="000000"/>
              <w:bottom w:val="single" w:sz="4" w:space="0" w:color="000000"/>
              <w:right w:val="single" w:sz="4" w:space="0" w:color="000000"/>
            </w:tcBorders>
            <w:vAlign w:val="center"/>
          </w:tcPr>
          <w:p w14:paraId="6D456C7F" w14:textId="77777777" w:rsidR="009F177E" w:rsidRPr="00924B28" w:rsidRDefault="009F177E" w:rsidP="00F411FA">
            <w:pPr>
              <w:spacing w:line="360" w:lineRule="auto"/>
              <w:jc w:val="center"/>
              <w:rPr>
                <w:b/>
              </w:rPr>
            </w:pPr>
            <w:r w:rsidRPr="00924B28">
              <w:rPr>
                <w:b/>
              </w:rPr>
              <w:t>2023</w:t>
            </w:r>
          </w:p>
        </w:tc>
        <w:tc>
          <w:tcPr>
            <w:tcW w:w="709" w:type="dxa"/>
            <w:tcBorders>
              <w:top w:val="single" w:sz="4" w:space="0" w:color="000000"/>
              <w:left w:val="single" w:sz="4" w:space="0" w:color="000000"/>
              <w:bottom w:val="single" w:sz="4" w:space="0" w:color="000000"/>
              <w:right w:val="single" w:sz="4" w:space="0" w:color="000000"/>
            </w:tcBorders>
          </w:tcPr>
          <w:p w14:paraId="1B60471D" w14:textId="77777777" w:rsidR="009F177E" w:rsidRPr="00924B28" w:rsidRDefault="009F177E" w:rsidP="00F411FA">
            <w:pPr>
              <w:spacing w:line="360" w:lineRule="auto"/>
              <w:jc w:val="center"/>
              <w:rPr>
                <w:b/>
              </w:rPr>
            </w:pPr>
            <w:r w:rsidRPr="00924B28">
              <w:rPr>
                <w:b/>
              </w:rPr>
              <w:t>2024</w:t>
            </w:r>
          </w:p>
        </w:tc>
      </w:tr>
      <w:tr w:rsidR="009F177E" w:rsidRPr="00924B28" w14:paraId="6711C4BF" w14:textId="77777777" w:rsidTr="00F411FA">
        <w:tc>
          <w:tcPr>
            <w:tcW w:w="2581" w:type="dxa"/>
            <w:tcBorders>
              <w:top w:val="single" w:sz="4" w:space="0" w:color="000000"/>
              <w:left w:val="single" w:sz="4" w:space="0" w:color="000000"/>
              <w:bottom w:val="single" w:sz="4" w:space="0" w:color="000000"/>
              <w:right w:val="single" w:sz="4" w:space="0" w:color="000000"/>
            </w:tcBorders>
          </w:tcPr>
          <w:p w14:paraId="06F4BE24" w14:textId="77777777" w:rsidR="009F177E" w:rsidRPr="00924B28" w:rsidRDefault="009F177E" w:rsidP="00F411FA">
            <w:pPr>
              <w:widowControl w:val="0"/>
              <w:spacing w:line="360" w:lineRule="auto"/>
              <w:ind w:firstLine="34"/>
              <w:jc w:val="both"/>
            </w:pPr>
            <w:r w:rsidRPr="00924B28">
              <w:t>Родившиеся</w:t>
            </w:r>
          </w:p>
        </w:tc>
        <w:tc>
          <w:tcPr>
            <w:tcW w:w="992" w:type="dxa"/>
            <w:tcBorders>
              <w:top w:val="single" w:sz="4" w:space="0" w:color="000000"/>
              <w:left w:val="single" w:sz="4" w:space="0" w:color="000000"/>
              <w:bottom w:val="single" w:sz="4" w:space="0" w:color="000000"/>
              <w:right w:val="single" w:sz="4" w:space="0" w:color="000000"/>
            </w:tcBorders>
            <w:vAlign w:val="center"/>
          </w:tcPr>
          <w:p w14:paraId="762F20CC" w14:textId="77777777" w:rsidR="009F177E" w:rsidRPr="00924B28" w:rsidRDefault="009F177E" w:rsidP="00F411FA">
            <w:pPr>
              <w:spacing w:line="360" w:lineRule="auto"/>
              <w:jc w:val="center"/>
            </w:pPr>
            <w:r w:rsidRPr="00924B28">
              <w:t>231</w:t>
            </w:r>
          </w:p>
        </w:tc>
        <w:tc>
          <w:tcPr>
            <w:tcW w:w="992" w:type="dxa"/>
            <w:tcBorders>
              <w:top w:val="single" w:sz="4" w:space="0" w:color="000000"/>
              <w:left w:val="single" w:sz="4" w:space="0" w:color="000000"/>
              <w:bottom w:val="single" w:sz="4" w:space="0" w:color="000000"/>
              <w:right w:val="single" w:sz="4" w:space="0" w:color="000000"/>
            </w:tcBorders>
            <w:vAlign w:val="center"/>
          </w:tcPr>
          <w:p w14:paraId="090A3B62" w14:textId="77777777" w:rsidR="009F177E" w:rsidRPr="00924B28" w:rsidRDefault="009F177E" w:rsidP="00F411FA">
            <w:pPr>
              <w:spacing w:line="360" w:lineRule="auto"/>
              <w:ind w:firstLine="41"/>
              <w:jc w:val="center"/>
            </w:pPr>
            <w:r w:rsidRPr="00924B28">
              <w:t>187</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4C915" w14:textId="77777777" w:rsidR="009F177E" w:rsidRPr="00924B28" w:rsidRDefault="009F177E" w:rsidP="00F411FA">
            <w:pPr>
              <w:spacing w:line="360" w:lineRule="auto"/>
              <w:ind w:firstLine="20"/>
              <w:jc w:val="center"/>
            </w:pPr>
            <w:r w:rsidRPr="00924B28">
              <w:t>192</w:t>
            </w:r>
          </w:p>
        </w:tc>
        <w:tc>
          <w:tcPr>
            <w:tcW w:w="1276" w:type="dxa"/>
            <w:tcBorders>
              <w:top w:val="single" w:sz="4" w:space="0" w:color="000000"/>
              <w:left w:val="single" w:sz="4" w:space="0" w:color="000000"/>
              <w:bottom w:val="single" w:sz="4" w:space="0" w:color="000000"/>
              <w:right w:val="single" w:sz="4" w:space="0" w:color="000000"/>
            </w:tcBorders>
            <w:vAlign w:val="center"/>
          </w:tcPr>
          <w:p w14:paraId="2EF32A75" w14:textId="77777777" w:rsidR="009F177E" w:rsidRPr="00924B28" w:rsidRDefault="009F177E" w:rsidP="00F411FA">
            <w:pPr>
              <w:spacing w:line="360" w:lineRule="auto"/>
              <w:jc w:val="center"/>
            </w:pPr>
            <w:r w:rsidRPr="00924B28">
              <w:t>169</w:t>
            </w:r>
          </w:p>
        </w:tc>
        <w:tc>
          <w:tcPr>
            <w:tcW w:w="1134" w:type="dxa"/>
            <w:tcBorders>
              <w:top w:val="single" w:sz="4" w:space="0" w:color="000000"/>
              <w:left w:val="single" w:sz="4" w:space="0" w:color="000000"/>
              <w:bottom w:val="single" w:sz="4" w:space="0" w:color="000000"/>
              <w:right w:val="single" w:sz="4" w:space="0" w:color="000000"/>
            </w:tcBorders>
          </w:tcPr>
          <w:p w14:paraId="41B09FB3" w14:textId="77777777" w:rsidR="009F177E" w:rsidRPr="00924B28" w:rsidRDefault="009F177E" w:rsidP="00F411FA">
            <w:pPr>
              <w:shd w:val="clear" w:color="auto" w:fill="FFFFFF"/>
              <w:spacing w:line="360" w:lineRule="auto"/>
              <w:ind w:firstLine="119"/>
              <w:jc w:val="center"/>
            </w:pPr>
            <w:r w:rsidRPr="00924B28">
              <w:t>209</w:t>
            </w:r>
          </w:p>
        </w:tc>
        <w:tc>
          <w:tcPr>
            <w:tcW w:w="1105" w:type="dxa"/>
            <w:tcBorders>
              <w:top w:val="single" w:sz="4" w:space="0" w:color="000000"/>
              <w:left w:val="single" w:sz="4" w:space="0" w:color="000000"/>
              <w:bottom w:val="single" w:sz="4" w:space="0" w:color="000000"/>
              <w:right w:val="single" w:sz="4" w:space="0" w:color="000000"/>
            </w:tcBorders>
          </w:tcPr>
          <w:p w14:paraId="2FEB5DA9" w14:textId="77777777" w:rsidR="009F177E" w:rsidRPr="00924B28" w:rsidRDefault="009F177E" w:rsidP="00F411FA">
            <w:pPr>
              <w:shd w:val="clear" w:color="auto" w:fill="FFFFFF"/>
              <w:spacing w:line="360" w:lineRule="auto"/>
              <w:jc w:val="center"/>
            </w:pPr>
            <w:r w:rsidRPr="00924B28">
              <w:t>148</w:t>
            </w:r>
          </w:p>
        </w:tc>
        <w:tc>
          <w:tcPr>
            <w:tcW w:w="709" w:type="dxa"/>
            <w:tcBorders>
              <w:top w:val="single" w:sz="4" w:space="0" w:color="000000"/>
              <w:left w:val="single" w:sz="4" w:space="0" w:color="000000"/>
              <w:bottom w:val="single" w:sz="4" w:space="0" w:color="000000"/>
              <w:right w:val="single" w:sz="4" w:space="0" w:color="000000"/>
            </w:tcBorders>
          </w:tcPr>
          <w:p w14:paraId="7374E8BE" w14:textId="77777777" w:rsidR="009F177E" w:rsidRPr="00924B28" w:rsidRDefault="009F177E" w:rsidP="00F411FA">
            <w:pPr>
              <w:shd w:val="clear" w:color="auto" w:fill="FFFFFF"/>
              <w:spacing w:line="360" w:lineRule="auto"/>
              <w:jc w:val="center"/>
            </w:pPr>
            <w:r w:rsidRPr="00924B28">
              <w:t>142</w:t>
            </w:r>
          </w:p>
        </w:tc>
      </w:tr>
      <w:tr w:rsidR="009F177E" w:rsidRPr="00924B28" w14:paraId="759953E1" w14:textId="77777777" w:rsidTr="00F411FA">
        <w:tc>
          <w:tcPr>
            <w:tcW w:w="2581" w:type="dxa"/>
            <w:tcBorders>
              <w:top w:val="single" w:sz="4" w:space="0" w:color="000000"/>
              <w:left w:val="single" w:sz="4" w:space="0" w:color="000000"/>
              <w:bottom w:val="single" w:sz="4" w:space="0" w:color="000000"/>
              <w:right w:val="single" w:sz="4" w:space="0" w:color="000000"/>
            </w:tcBorders>
          </w:tcPr>
          <w:p w14:paraId="2FB5B9D1" w14:textId="77777777" w:rsidR="009F177E" w:rsidRPr="00924B28" w:rsidRDefault="009F177E" w:rsidP="00F411FA">
            <w:pPr>
              <w:widowControl w:val="0"/>
              <w:spacing w:line="360" w:lineRule="auto"/>
              <w:ind w:firstLine="34"/>
              <w:jc w:val="both"/>
            </w:pPr>
            <w:r w:rsidRPr="00924B28">
              <w:t>Умершие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69A64603" w14:textId="77777777" w:rsidR="009F177E" w:rsidRPr="00924B28" w:rsidRDefault="009F177E" w:rsidP="00F411FA">
            <w:pPr>
              <w:pStyle w:val="p12"/>
              <w:spacing w:before="0" w:beforeAutospacing="0" w:after="0" w:afterAutospacing="0" w:line="360" w:lineRule="auto"/>
              <w:jc w:val="center"/>
              <w:rPr>
                <w:sz w:val="22"/>
                <w:szCs w:val="22"/>
              </w:rPr>
            </w:pPr>
            <w:r w:rsidRPr="00924B28">
              <w:rPr>
                <w:sz w:val="22"/>
                <w:szCs w:val="22"/>
              </w:rPr>
              <w:t>328</w:t>
            </w:r>
          </w:p>
        </w:tc>
        <w:tc>
          <w:tcPr>
            <w:tcW w:w="992" w:type="dxa"/>
            <w:tcBorders>
              <w:top w:val="single" w:sz="4" w:space="0" w:color="000000"/>
              <w:left w:val="single" w:sz="4" w:space="0" w:color="000000"/>
              <w:bottom w:val="single" w:sz="4" w:space="0" w:color="000000"/>
              <w:right w:val="single" w:sz="4" w:space="0" w:color="000000"/>
            </w:tcBorders>
            <w:vAlign w:val="center"/>
          </w:tcPr>
          <w:p w14:paraId="2AD8DF0C" w14:textId="77777777" w:rsidR="009F177E" w:rsidRPr="00924B28" w:rsidRDefault="009F177E" w:rsidP="00F411FA">
            <w:pPr>
              <w:spacing w:line="360" w:lineRule="auto"/>
              <w:ind w:firstLine="41"/>
              <w:jc w:val="center"/>
            </w:pPr>
            <w:r w:rsidRPr="00924B28">
              <w:t>349</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8FCC" w14:textId="77777777" w:rsidR="009F177E" w:rsidRPr="00924B28" w:rsidRDefault="009F177E" w:rsidP="00F411FA">
            <w:pPr>
              <w:spacing w:line="360" w:lineRule="auto"/>
              <w:ind w:firstLine="20"/>
              <w:jc w:val="center"/>
            </w:pPr>
            <w:r w:rsidRPr="00924B28">
              <w:t>302</w:t>
            </w:r>
          </w:p>
        </w:tc>
        <w:tc>
          <w:tcPr>
            <w:tcW w:w="1276" w:type="dxa"/>
            <w:tcBorders>
              <w:top w:val="single" w:sz="4" w:space="0" w:color="000000"/>
              <w:left w:val="single" w:sz="4" w:space="0" w:color="000000"/>
              <w:bottom w:val="single" w:sz="4" w:space="0" w:color="000000"/>
              <w:right w:val="single" w:sz="4" w:space="0" w:color="000000"/>
            </w:tcBorders>
            <w:vAlign w:val="center"/>
          </w:tcPr>
          <w:p w14:paraId="3A26670B" w14:textId="77777777" w:rsidR="009F177E" w:rsidRPr="00924B28" w:rsidRDefault="009F177E" w:rsidP="00F411FA">
            <w:pPr>
              <w:spacing w:line="360" w:lineRule="auto"/>
              <w:jc w:val="center"/>
            </w:pPr>
            <w:r w:rsidRPr="00924B28">
              <w:t>372</w:t>
            </w:r>
          </w:p>
        </w:tc>
        <w:tc>
          <w:tcPr>
            <w:tcW w:w="1134" w:type="dxa"/>
            <w:tcBorders>
              <w:top w:val="single" w:sz="4" w:space="0" w:color="000000"/>
              <w:left w:val="single" w:sz="4" w:space="0" w:color="000000"/>
              <w:bottom w:val="single" w:sz="4" w:space="0" w:color="000000"/>
              <w:right w:val="single" w:sz="4" w:space="0" w:color="000000"/>
            </w:tcBorders>
          </w:tcPr>
          <w:p w14:paraId="6E4BD3FB" w14:textId="77777777" w:rsidR="009F177E" w:rsidRPr="00924B28" w:rsidRDefault="009F177E" w:rsidP="00F411FA">
            <w:pPr>
              <w:shd w:val="clear" w:color="auto" w:fill="FFFFFF"/>
              <w:spacing w:line="360" w:lineRule="auto"/>
              <w:ind w:firstLine="119"/>
              <w:jc w:val="center"/>
            </w:pPr>
            <w:r w:rsidRPr="00924B28">
              <w:t>305</w:t>
            </w:r>
          </w:p>
        </w:tc>
        <w:tc>
          <w:tcPr>
            <w:tcW w:w="1105" w:type="dxa"/>
            <w:tcBorders>
              <w:top w:val="single" w:sz="4" w:space="0" w:color="000000"/>
              <w:left w:val="single" w:sz="4" w:space="0" w:color="000000"/>
              <w:bottom w:val="single" w:sz="4" w:space="0" w:color="000000"/>
              <w:right w:val="single" w:sz="4" w:space="0" w:color="000000"/>
            </w:tcBorders>
          </w:tcPr>
          <w:p w14:paraId="6E102CDB" w14:textId="77777777" w:rsidR="009F177E" w:rsidRPr="00924B28" w:rsidRDefault="009F177E" w:rsidP="00F411FA">
            <w:pPr>
              <w:shd w:val="clear" w:color="auto" w:fill="FFFFFF"/>
              <w:spacing w:line="360" w:lineRule="auto"/>
              <w:jc w:val="center"/>
            </w:pPr>
            <w:r w:rsidRPr="00924B28">
              <w:t>293</w:t>
            </w:r>
          </w:p>
        </w:tc>
        <w:tc>
          <w:tcPr>
            <w:tcW w:w="709" w:type="dxa"/>
            <w:tcBorders>
              <w:top w:val="single" w:sz="4" w:space="0" w:color="000000"/>
              <w:left w:val="single" w:sz="4" w:space="0" w:color="000000"/>
              <w:bottom w:val="single" w:sz="4" w:space="0" w:color="000000"/>
              <w:right w:val="single" w:sz="4" w:space="0" w:color="000000"/>
            </w:tcBorders>
          </w:tcPr>
          <w:p w14:paraId="7D95C451" w14:textId="77777777" w:rsidR="009F177E" w:rsidRPr="00924B28" w:rsidRDefault="009F177E" w:rsidP="00F411FA">
            <w:pPr>
              <w:shd w:val="clear" w:color="auto" w:fill="FFFFFF"/>
              <w:spacing w:line="360" w:lineRule="auto"/>
              <w:jc w:val="center"/>
            </w:pPr>
            <w:r w:rsidRPr="00924B28">
              <w:t>300</w:t>
            </w:r>
          </w:p>
        </w:tc>
      </w:tr>
      <w:tr w:rsidR="009F177E" w:rsidRPr="00F60DF9" w14:paraId="64D0309B" w14:textId="77777777" w:rsidTr="00F411FA">
        <w:trPr>
          <w:trHeight w:val="286"/>
        </w:trPr>
        <w:tc>
          <w:tcPr>
            <w:tcW w:w="2581" w:type="dxa"/>
            <w:tcBorders>
              <w:top w:val="single" w:sz="4" w:space="0" w:color="000000"/>
              <w:left w:val="single" w:sz="4" w:space="0" w:color="000000"/>
              <w:bottom w:val="single" w:sz="4" w:space="0" w:color="000000"/>
              <w:right w:val="single" w:sz="4" w:space="0" w:color="000000"/>
            </w:tcBorders>
          </w:tcPr>
          <w:p w14:paraId="1633D3B4" w14:textId="77777777" w:rsidR="009F177E" w:rsidRPr="00F60DF9" w:rsidRDefault="009F177E" w:rsidP="00F411FA">
            <w:pPr>
              <w:widowControl w:val="0"/>
              <w:spacing w:line="360" w:lineRule="auto"/>
              <w:ind w:firstLine="34"/>
              <w:jc w:val="both"/>
            </w:pPr>
            <w:r w:rsidRPr="00F60DF9">
              <w:t>Естественный прирост</w:t>
            </w:r>
          </w:p>
        </w:tc>
        <w:tc>
          <w:tcPr>
            <w:tcW w:w="992" w:type="dxa"/>
            <w:tcBorders>
              <w:top w:val="single" w:sz="4" w:space="0" w:color="000000"/>
              <w:left w:val="single" w:sz="4" w:space="0" w:color="000000"/>
              <w:bottom w:val="single" w:sz="4" w:space="0" w:color="000000"/>
              <w:right w:val="single" w:sz="4" w:space="0" w:color="000000"/>
            </w:tcBorders>
          </w:tcPr>
          <w:p w14:paraId="5D4D68B2" w14:textId="77777777" w:rsidR="009F177E" w:rsidRPr="00F60DF9" w:rsidRDefault="009F177E" w:rsidP="00F411FA">
            <w:pPr>
              <w:autoSpaceDE w:val="0"/>
              <w:autoSpaceDN w:val="0"/>
              <w:adjustRightInd w:val="0"/>
              <w:spacing w:line="360" w:lineRule="auto"/>
              <w:jc w:val="center"/>
            </w:pPr>
            <w:r w:rsidRPr="00F60DF9">
              <w:t>- 97</w:t>
            </w:r>
          </w:p>
        </w:tc>
        <w:tc>
          <w:tcPr>
            <w:tcW w:w="992" w:type="dxa"/>
            <w:tcBorders>
              <w:top w:val="single" w:sz="4" w:space="0" w:color="000000"/>
              <w:left w:val="single" w:sz="4" w:space="0" w:color="000000"/>
              <w:bottom w:val="single" w:sz="4" w:space="0" w:color="000000"/>
              <w:right w:val="single" w:sz="4" w:space="0" w:color="000000"/>
            </w:tcBorders>
          </w:tcPr>
          <w:p w14:paraId="7DB6595D" w14:textId="77777777" w:rsidR="009F177E" w:rsidRPr="00F60DF9" w:rsidRDefault="009F177E" w:rsidP="00F411FA">
            <w:pPr>
              <w:autoSpaceDE w:val="0"/>
              <w:autoSpaceDN w:val="0"/>
              <w:adjustRightInd w:val="0"/>
              <w:spacing w:line="360" w:lineRule="auto"/>
              <w:ind w:firstLine="41"/>
              <w:jc w:val="center"/>
            </w:pPr>
            <w:r w:rsidRPr="00F60DF9">
              <w:t>-162</w:t>
            </w:r>
          </w:p>
        </w:tc>
        <w:tc>
          <w:tcPr>
            <w:tcW w:w="1134" w:type="dxa"/>
            <w:tcBorders>
              <w:top w:val="single" w:sz="4" w:space="0" w:color="000000"/>
              <w:left w:val="single" w:sz="4" w:space="0" w:color="000000"/>
              <w:bottom w:val="single" w:sz="4" w:space="0" w:color="000000"/>
              <w:right w:val="single" w:sz="4" w:space="0" w:color="000000"/>
            </w:tcBorders>
          </w:tcPr>
          <w:p w14:paraId="578F49C8" w14:textId="77777777" w:rsidR="009F177E" w:rsidRPr="00F60DF9" w:rsidRDefault="009F177E" w:rsidP="00F411FA">
            <w:pPr>
              <w:autoSpaceDE w:val="0"/>
              <w:autoSpaceDN w:val="0"/>
              <w:adjustRightInd w:val="0"/>
              <w:spacing w:line="360" w:lineRule="auto"/>
              <w:ind w:firstLine="20"/>
              <w:jc w:val="center"/>
            </w:pPr>
            <w:r w:rsidRPr="00F60DF9">
              <w:t>-110</w:t>
            </w:r>
          </w:p>
        </w:tc>
        <w:tc>
          <w:tcPr>
            <w:tcW w:w="1276" w:type="dxa"/>
            <w:tcBorders>
              <w:top w:val="single" w:sz="4" w:space="0" w:color="000000"/>
              <w:left w:val="single" w:sz="4" w:space="0" w:color="000000"/>
              <w:bottom w:val="single" w:sz="4" w:space="0" w:color="000000"/>
              <w:right w:val="single" w:sz="4" w:space="0" w:color="000000"/>
            </w:tcBorders>
          </w:tcPr>
          <w:p w14:paraId="2F0E6762" w14:textId="77777777" w:rsidR="009F177E" w:rsidRPr="00F60DF9" w:rsidRDefault="009F177E" w:rsidP="00F411FA">
            <w:pPr>
              <w:autoSpaceDE w:val="0"/>
              <w:autoSpaceDN w:val="0"/>
              <w:adjustRightInd w:val="0"/>
              <w:spacing w:line="360" w:lineRule="auto"/>
              <w:jc w:val="center"/>
            </w:pPr>
            <w:r w:rsidRPr="00F60DF9">
              <w:t>-203</w:t>
            </w:r>
          </w:p>
        </w:tc>
        <w:tc>
          <w:tcPr>
            <w:tcW w:w="1134" w:type="dxa"/>
            <w:tcBorders>
              <w:top w:val="single" w:sz="4" w:space="0" w:color="000000"/>
              <w:left w:val="single" w:sz="4" w:space="0" w:color="000000"/>
              <w:bottom w:val="single" w:sz="4" w:space="0" w:color="000000"/>
              <w:right w:val="single" w:sz="4" w:space="0" w:color="000000"/>
            </w:tcBorders>
          </w:tcPr>
          <w:p w14:paraId="56A0D964" w14:textId="77777777" w:rsidR="009F177E" w:rsidRPr="00F60DF9" w:rsidRDefault="009F177E" w:rsidP="00F411FA">
            <w:pPr>
              <w:autoSpaceDE w:val="0"/>
              <w:autoSpaceDN w:val="0"/>
              <w:adjustRightInd w:val="0"/>
              <w:spacing w:line="360" w:lineRule="auto"/>
              <w:ind w:firstLine="119"/>
              <w:jc w:val="center"/>
            </w:pPr>
            <w:r w:rsidRPr="00F60DF9">
              <w:t>-96</w:t>
            </w:r>
          </w:p>
        </w:tc>
        <w:tc>
          <w:tcPr>
            <w:tcW w:w="1105" w:type="dxa"/>
            <w:tcBorders>
              <w:top w:val="single" w:sz="4" w:space="0" w:color="000000"/>
              <w:left w:val="single" w:sz="4" w:space="0" w:color="000000"/>
              <w:bottom w:val="single" w:sz="4" w:space="0" w:color="000000"/>
              <w:right w:val="single" w:sz="4" w:space="0" w:color="000000"/>
            </w:tcBorders>
          </w:tcPr>
          <w:p w14:paraId="73C0B368" w14:textId="77777777" w:rsidR="009F177E" w:rsidRPr="00F60DF9" w:rsidRDefault="009F177E" w:rsidP="00F411FA">
            <w:pPr>
              <w:autoSpaceDE w:val="0"/>
              <w:autoSpaceDN w:val="0"/>
              <w:adjustRightInd w:val="0"/>
              <w:spacing w:line="360" w:lineRule="auto"/>
              <w:jc w:val="center"/>
            </w:pPr>
            <w:r w:rsidRPr="00F60DF9">
              <w:t>-145</w:t>
            </w:r>
          </w:p>
        </w:tc>
        <w:tc>
          <w:tcPr>
            <w:tcW w:w="709" w:type="dxa"/>
            <w:tcBorders>
              <w:top w:val="single" w:sz="4" w:space="0" w:color="000000"/>
              <w:left w:val="single" w:sz="4" w:space="0" w:color="000000"/>
              <w:bottom w:val="single" w:sz="4" w:space="0" w:color="000000"/>
              <w:right w:val="single" w:sz="4" w:space="0" w:color="000000"/>
            </w:tcBorders>
          </w:tcPr>
          <w:p w14:paraId="42AF9411" w14:textId="77777777" w:rsidR="009F177E" w:rsidRPr="00F60DF9" w:rsidRDefault="009F177E" w:rsidP="00F411FA">
            <w:pPr>
              <w:autoSpaceDE w:val="0"/>
              <w:autoSpaceDN w:val="0"/>
              <w:adjustRightInd w:val="0"/>
              <w:spacing w:line="360" w:lineRule="auto"/>
              <w:jc w:val="center"/>
            </w:pPr>
            <w:r w:rsidRPr="00F60DF9">
              <w:t>-158</w:t>
            </w:r>
          </w:p>
        </w:tc>
      </w:tr>
    </w:tbl>
    <w:p w14:paraId="21E5A1BF" w14:textId="77777777" w:rsidR="009316FA" w:rsidRPr="00F60DF9" w:rsidRDefault="009316FA" w:rsidP="00765393">
      <w:pPr>
        <w:widowControl w:val="0"/>
        <w:spacing w:line="360" w:lineRule="auto"/>
        <w:ind w:firstLine="709"/>
        <w:jc w:val="both"/>
        <w:rPr>
          <w:color w:val="000000" w:themeColor="text1"/>
          <w:sz w:val="28"/>
          <w:szCs w:val="28"/>
        </w:rPr>
      </w:pPr>
      <w:r w:rsidRPr="00F60DF9">
        <w:rPr>
          <w:color w:val="000000" w:themeColor="text1"/>
          <w:sz w:val="28"/>
          <w:szCs w:val="28"/>
        </w:rPr>
        <w:t>Как видно из графика, естественный прирост на протяжении последних лет остается неизменно отрицательным.</w:t>
      </w:r>
    </w:p>
    <w:p w14:paraId="017AE466" w14:textId="77777777" w:rsidR="009316FA" w:rsidRPr="00F60DF9" w:rsidRDefault="009316FA" w:rsidP="006100CB">
      <w:pPr>
        <w:widowControl w:val="0"/>
        <w:spacing w:line="360" w:lineRule="auto"/>
        <w:ind w:firstLine="709"/>
        <w:jc w:val="both"/>
        <w:rPr>
          <w:sz w:val="28"/>
          <w:szCs w:val="28"/>
        </w:rPr>
      </w:pPr>
      <w:r w:rsidRPr="00F60DF9">
        <w:rPr>
          <w:sz w:val="28"/>
          <w:szCs w:val="28"/>
        </w:rPr>
        <w:t>В муниципально</w:t>
      </w:r>
      <w:r w:rsidR="001C28D5" w:rsidRPr="00F60DF9">
        <w:rPr>
          <w:sz w:val="28"/>
          <w:szCs w:val="28"/>
        </w:rPr>
        <w:t>м</w:t>
      </w:r>
      <w:r w:rsidRPr="00F60DF9">
        <w:rPr>
          <w:sz w:val="28"/>
          <w:szCs w:val="28"/>
        </w:rPr>
        <w:t xml:space="preserve"> образовани</w:t>
      </w:r>
      <w:r w:rsidR="001C28D5" w:rsidRPr="00F60DF9">
        <w:rPr>
          <w:sz w:val="28"/>
          <w:szCs w:val="28"/>
        </w:rPr>
        <w:t>и</w:t>
      </w:r>
      <w:r w:rsidRPr="00F60DF9">
        <w:rPr>
          <w:sz w:val="28"/>
          <w:szCs w:val="28"/>
        </w:rPr>
        <w:t xml:space="preserve"> коэффициен</w:t>
      </w:r>
      <w:r w:rsidR="002609B6" w:rsidRPr="00F60DF9">
        <w:rPr>
          <w:sz w:val="28"/>
          <w:szCs w:val="28"/>
        </w:rPr>
        <w:t>т смертности населения остается</w:t>
      </w:r>
      <w:r w:rsidRPr="00F60DF9">
        <w:rPr>
          <w:sz w:val="28"/>
          <w:szCs w:val="28"/>
        </w:rPr>
        <w:t xml:space="preserve"> высоким</w:t>
      </w:r>
      <w:r w:rsidR="007744AB" w:rsidRPr="00F60DF9">
        <w:rPr>
          <w:sz w:val="28"/>
          <w:szCs w:val="28"/>
        </w:rPr>
        <w:t xml:space="preserve"> при  снижении уровня рождаемости. Пик увеличения показателя  рождаемости приходится на </w:t>
      </w:r>
      <w:r w:rsidRPr="00F60DF9">
        <w:rPr>
          <w:sz w:val="28"/>
          <w:szCs w:val="28"/>
        </w:rPr>
        <w:t xml:space="preserve"> 201</w:t>
      </w:r>
      <w:r w:rsidR="009F177E" w:rsidRPr="00F60DF9">
        <w:rPr>
          <w:sz w:val="28"/>
          <w:szCs w:val="28"/>
        </w:rPr>
        <w:t>8</w:t>
      </w:r>
      <w:r w:rsidR="00696267" w:rsidRPr="00F60DF9">
        <w:rPr>
          <w:sz w:val="28"/>
          <w:szCs w:val="28"/>
        </w:rPr>
        <w:t xml:space="preserve"> </w:t>
      </w:r>
      <w:r w:rsidRPr="00F60DF9">
        <w:rPr>
          <w:sz w:val="28"/>
          <w:szCs w:val="28"/>
        </w:rPr>
        <w:t xml:space="preserve">г. </w:t>
      </w:r>
      <w:r w:rsidR="007744AB" w:rsidRPr="00F60DF9">
        <w:rPr>
          <w:sz w:val="28"/>
          <w:szCs w:val="28"/>
        </w:rPr>
        <w:t xml:space="preserve">и составляет </w:t>
      </w:r>
      <w:r w:rsidR="009F177E" w:rsidRPr="00F60DF9">
        <w:rPr>
          <w:sz w:val="28"/>
          <w:szCs w:val="28"/>
        </w:rPr>
        <w:t>231</w:t>
      </w:r>
      <w:r w:rsidR="007744AB" w:rsidRPr="00F60DF9">
        <w:rPr>
          <w:sz w:val="28"/>
          <w:szCs w:val="28"/>
        </w:rPr>
        <w:t xml:space="preserve"> человека</w:t>
      </w:r>
      <w:r w:rsidRPr="00F60DF9">
        <w:rPr>
          <w:sz w:val="28"/>
          <w:szCs w:val="28"/>
        </w:rPr>
        <w:t>.</w:t>
      </w:r>
      <w:r w:rsidR="007744AB" w:rsidRPr="00F60DF9">
        <w:rPr>
          <w:sz w:val="28"/>
          <w:szCs w:val="28"/>
        </w:rPr>
        <w:t xml:space="preserve"> По состоянию на 2021 год наблюдается </w:t>
      </w:r>
      <w:r w:rsidR="009F177E" w:rsidRPr="00F60DF9">
        <w:rPr>
          <w:sz w:val="28"/>
          <w:szCs w:val="28"/>
        </w:rPr>
        <w:t xml:space="preserve"> значительное </w:t>
      </w:r>
      <w:r w:rsidR="00A00389" w:rsidRPr="00F60DF9">
        <w:rPr>
          <w:sz w:val="28"/>
          <w:szCs w:val="28"/>
        </w:rPr>
        <w:t>превышение</w:t>
      </w:r>
      <w:r w:rsidR="007744AB" w:rsidRPr="00F60DF9">
        <w:rPr>
          <w:sz w:val="28"/>
          <w:szCs w:val="28"/>
        </w:rPr>
        <w:t xml:space="preserve">  числа  </w:t>
      </w:r>
      <w:r w:rsidR="00A00389" w:rsidRPr="00F60DF9">
        <w:rPr>
          <w:sz w:val="28"/>
          <w:szCs w:val="28"/>
        </w:rPr>
        <w:t>умерших</w:t>
      </w:r>
      <w:r w:rsidR="007744AB" w:rsidRPr="00F60DF9">
        <w:rPr>
          <w:sz w:val="28"/>
          <w:szCs w:val="28"/>
        </w:rPr>
        <w:t xml:space="preserve"> </w:t>
      </w:r>
      <w:r w:rsidR="00A00389" w:rsidRPr="00F60DF9">
        <w:rPr>
          <w:sz w:val="28"/>
          <w:szCs w:val="28"/>
        </w:rPr>
        <w:t>над числом родившихся</w:t>
      </w:r>
      <w:r w:rsidR="007744AB" w:rsidRPr="00F60DF9">
        <w:rPr>
          <w:sz w:val="28"/>
          <w:szCs w:val="28"/>
        </w:rPr>
        <w:t>.</w:t>
      </w:r>
    </w:p>
    <w:p w14:paraId="6298BF85" w14:textId="77777777" w:rsidR="009316FA" w:rsidRPr="00F60DF9" w:rsidRDefault="009316FA" w:rsidP="006100CB">
      <w:pPr>
        <w:widowControl w:val="0"/>
        <w:spacing w:line="360" w:lineRule="auto"/>
        <w:ind w:firstLine="709"/>
        <w:jc w:val="both"/>
        <w:rPr>
          <w:sz w:val="28"/>
          <w:szCs w:val="28"/>
        </w:rPr>
      </w:pPr>
      <w:r w:rsidRPr="00F60DF9">
        <w:rPr>
          <w:sz w:val="28"/>
          <w:szCs w:val="28"/>
        </w:rPr>
        <w:t>Спад рождаемости зависит от ряда причин</w:t>
      </w:r>
      <w:r w:rsidR="002609B6" w:rsidRPr="00F60DF9">
        <w:rPr>
          <w:sz w:val="28"/>
          <w:szCs w:val="28"/>
        </w:rPr>
        <w:t>, таких</w:t>
      </w:r>
      <w:r w:rsidRPr="00F60DF9">
        <w:rPr>
          <w:sz w:val="28"/>
          <w:szCs w:val="28"/>
        </w:rPr>
        <w:t xml:space="preserve"> как экономических, так </w:t>
      </w:r>
      <w:r w:rsidR="002609B6" w:rsidRPr="00F60DF9">
        <w:rPr>
          <w:sz w:val="28"/>
          <w:szCs w:val="28"/>
        </w:rPr>
        <w:t>и социологических.</w:t>
      </w:r>
    </w:p>
    <w:p w14:paraId="18F84070" w14:textId="77777777" w:rsidR="009316FA" w:rsidRPr="00F60DF9" w:rsidRDefault="009316FA" w:rsidP="006100CB">
      <w:pPr>
        <w:widowControl w:val="0"/>
        <w:spacing w:line="360" w:lineRule="auto"/>
        <w:ind w:firstLine="709"/>
        <w:jc w:val="both"/>
        <w:rPr>
          <w:sz w:val="28"/>
          <w:szCs w:val="28"/>
        </w:rPr>
      </w:pPr>
      <w:r w:rsidRPr="00F60DF9">
        <w:rPr>
          <w:sz w:val="28"/>
          <w:szCs w:val="28"/>
        </w:rPr>
        <w:t>В последние годы миграционные потоки обусловлены оттоком населения из муниципального образования, что негативно сказывается на механическом приросте населения поселения (рис.3.1.2).</w:t>
      </w:r>
    </w:p>
    <w:p w14:paraId="06CCD5F1" w14:textId="77777777" w:rsidR="009316FA" w:rsidRPr="00F60DF9" w:rsidRDefault="009316FA" w:rsidP="00765393">
      <w:pPr>
        <w:pStyle w:val="31"/>
        <w:suppressAutoHyphens/>
        <w:spacing w:after="0" w:line="360" w:lineRule="auto"/>
        <w:ind w:left="0" w:firstLine="709"/>
        <w:rPr>
          <w:b/>
          <w:sz w:val="24"/>
          <w:szCs w:val="24"/>
        </w:rPr>
      </w:pPr>
      <w:r w:rsidRPr="00F60DF9">
        <w:rPr>
          <w:b/>
          <w:sz w:val="24"/>
          <w:szCs w:val="24"/>
        </w:rPr>
        <w:t>Таблица 3.1.</w:t>
      </w:r>
      <w:r w:rsidR="00F60DF9" w:rsidRPr="00F60DF9">
        <w:rPr>
          <w:b/>
          <w:sz w:val="24"/>
          <w:szCs w:val="24"/>
        </w:rPr>
        <w:t>3</w:t>
      </w:r>
      <w:r w:rsidRPr="00F60DF9">
        <w:rPr>
          <w:b/>
          <w:sz w:val="24"/>
          <w:szCs w:val="24"/>
        </w:rPr>
        <w:t xml:space="preserve"> Динамика механического движения населения, чел.</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134"/>
        <w:gridCol w:w="1134"/>
        <w:gridCol w:w="1134"/>
        <w:gridCol w:w="1276"/>
        <w:gridCol w:w="1134"/>
        <w:gridCol w:w="992"/>
        <w:gridCol w:w="1560"/>
      </w:tblGrid>
      <w:tr w:rsidR="00F60DF9" w:rsidRPr="00091CC1" w14:paraId="4CD8F915" w14:textId="77777777" w:rsidTr="00F411FA">
        <w:trPr>
          <w:jc w:val="center"/>
        </w:trPr>
        <w:tc>
          <w:tcPr>
            <w:tcW w:w="2263" w:type="dxa"/>
            <w:tcBorders>
              <w:top w:val="single" w:sz="4" w:space="0" w:color="000000"/>
              <w:left w:val="single" w:sz="4" w:space="0" w:color="000000"/>
              <w:bottom w:val="single" w:sz="4" w:space="0" w:color="000000"/>
              <w:right w:val="single" w:sz="4" w:space="0" w:color="000000"/>
            </w:tcBorders>
          </w:tcPr>
          <w:p w14:paraId="7B383C70" w14:textId="77777777" w:rsidR="00F60DF9" w:rsidRPr="00091CC1" w:rsidRDefault="00F60DF9" w:rsidP="00F411FA">
            <w:pPr>
              <w:pStyle w:val="31"/>
              <w:suppressAutoHyphens/>
              <w:spacing w:after="0" w:line="360" w:lineRule="auto"/>
              <w:ind w:left="0" w:firstLine="34"/>
              <w:jc w:val="center"/>
              <w:rPr>
                <w:b/>
                <w:sz w:val="22"/>
                <w:szCs w:val="22"/>
              </w:rPr>
            </w:pPr>
            <w:r w:rsidRPr="00091CC1">
              <w:rPr>
                <w:b/>
                <w:sz w:val="22"/>
                <w:szCs w:val="22"/>
              </w:rPr>
              <w:t>Показатели, чел.</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3963D" w14:textId="77777777" w:rsidR="00F60DF9" w:rsidRPr="00091CC1" w:rsidRDefault="00F60DF9" w:rsidP="00F411FA">
            <w:pPr>
              <w:spacing w:line="360" w:lineRule="auto"/>
              <w:ind w:firstLine="30"/>
              <w:jc w:val="center"/>
              <w:rPr>
                <w:b/>
              </w:rPr>
            </w:pPr>
            <w:r>
              <w:rPr>
                <w:b/>
              </w:rPr>
              <w:t>2018</w:t>
            </w:r>
          </w:p>
        </w:tc>
        <w:tc>
          <w:tcPr>
            <w:tcW w:w="1134" w:type="dxa"/>
            <w:tcBorders>
              <w:top w:val="single" w:sz="4" w:space="0" w:color="000000"/>
              <w:left w:val="single" w:sz="4" w:space="0" w:color="000000"/>
              <w:bottom w:val="single" w:sz="4" w:space="0" w:color="000000"/>
              <w:right w:val="single" w:sz="4" w:space="0" w:color="000000"/>
            </w:tcBorders>
            <w:vAlign w:val="center"/>
          </w:tcPr>
          <w:p w14:paraId="68577E3F" w14:textId="77777777" w:rsidR="00F60DF9" w:rsidRPr="00091CC1" w:rsidRDefault="00F60DF9" w:rsidP="00F411FA">
            <w:pPr>
              <w:spacing w:line="360" w:lineRule="auto"/>
              <w:jc w:val="center"/>
              <w:rPr>
                <w:b/>
              </w:rPr>
            </w:pPr>
            <w:r>
              <w:rPr>
                <w:b/>
              </w:rPr>
              <w:t>2019</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319CA" w14:textId="77777777" w:rsidR="00F60DF9" w:rsidRPr="00091CC1" w:rsidRDefault="00F60DF9" w:rsidP="00F411FA">
            <w:pPr>
              <w:spacing w:line="360" w:lineRule="auto"/>
              <w:jc w:val="center"/>
              <w:rPr>
                <w:b/>
              </w:rPr>
            </w:pPr>
            <w:r>
              <w:rPr>
                <w:b/>
              </w:rPr>
              <w:t>2020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515198" w14:textId="77777777" w:rsidR="00F60DF9" w:rsidRPr="00091CC1" w:rsidRDefault="00F60DF9" w:rsidP="00F411FA">
            <w:pPr>
              <w:spacing w:line="360" w:lineRule="auto"/>
              <w:ind w:firstLine="40"/>
              <w:jc w:val="center"/>
              <w:rPr>
                <w:b/>
              </w:rPr>
            </w:pPr>
            <w:r>
              <w:rPr>
                <w:b/>
              </w:rPr>
              <w:t>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B40DC2" w14:textId="77777777" w:rsidR="00F60DF9" w:rsidRPr="00091CC1" w:rsidRDefault="00F60DF9" w:rsidP="00F411FA">
            <w:pPr>
              <w:spacing w:line="360" w:lineRule="auto"/>
              <w:jc w:val="center"/>
              <w:rPr>
                <w:b/>
              </w:rPr>
            </w:pPr>
            <w:r>
              <w:rPr>
                <w:b/>
              </w:rPr>
              <w:t>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4980A7A3" w14:textId="77777777" w:rsidR="00F60DF9" w:rsidRPr="00091CC1" w:rsidRDefault="00F60DF9" w:rsidP="00F411FA">
            <w:pPr>
              <w:spacing w:line="360" w:lineRule="auto"/>
              <w:jc w:val="center"/>
              <w:rPr>
                <w:b/>
              </w:rPr>
            </w:pPr>
            <w:r>
              <w:rPr>
                <w:b/>
              </w:rPr>
              <w:t>2023</w:t>
            </w:r>
          </w:p>
        </w:tc>
        <w:tc>
          <w:tcPr>
            <w:tcW w:w="1560" w:type="dxa"/>
            <w:tcBorders>
              <w:top w:val="single" w:sz="4" w:space="0" w:color="000000"/>
              <w:left w:val="single" w:sz="4" w:space="0" w:color="000000"/>
              <w:bottom w:val="single" w:sz="4" w:space="0" w:color="000000"/>
              <w:right w:val="single" w:sz="4" w:space="0" w:color="000000"/>
            </w:tcBorders>
          </w:tcPr>
          <w:p w14:paraId="67AC0216" w14:textId="77777777" w:rsidR="00F60DF9" w:rsidRDefault="00F60DF9" w:rsidP="00F411FA">
            <w:pPr>
              <w:spacing w:line="360" w:lineRule="auto"/>
              <w:jc w:val="center"/>
              <w:rPr>
                <w:b/>
              </w:rPr>
            </w:pPr>
            <w:r>
              <w:rPr>
                <w:b/>
              </w:rPr>
              <w:t>2024</w:t>
            </w:r>
          </w:p>
        </w:tc>
      </w:tr>
      <w:tr w:rsidR="00F60DF9" w:rsidRPr="00091CC1" w14:paraId="182C23D7" w14:textId="77777777" w:rsidTr="00F411FA">
        <w:trPr>
          <w:jc w:val="center"/>
        </w:trPr>
        <w:tc>
          <w:tcPr>
            <w:tcW w:w="2263" w:type="dxa"/>
            <w:tcBorders>
              <w:top w:val="single" w:sz="4" w:space="0" w:color="000000"/>
              <w:left w:val="single" w:sz="4" w:space="0" w:color="000000"/>
              <w:bottom w:val="single" w:sz="4" w:space="0" w:color="000000"/>
              <w:right w:val="single" w:sz="4" w:space="0" w:color="000000"/>
            </w:tcBorders>
          </w:tcPr>
          <w:p w14:paraId="3AD87478" w14:textId="77777777" w:rsidR="00F60DF9" w:rsidRPr="00091CC1" w:rsidRDefault="00F60DF9" w:rsidP="00F411FA">
            <w:pPr>
              <w:pStyle w:val="31"/>
              <w:suppressAutoHyphens/>
              <w:spacing w:after="0" w:line="360" w:lineRule="auto"/>
              <w:ind w:left="0" w:firstLine="34"/>
              <w:jc w:val="center"/>
              <w:rPr>
                <w:b/>
                <w:sz w:val="22"/>
                <w:szCs w:val="22"/>
              </w:rPr>
            </w:pPr>
            <w:r w:rsidRPr="00091CC1">
              <w:rPr>
                <w:b/>
                <w:sz w:val="22"/>
                <w:szCs w:val="22"/>
              </w:rPr>
              <w:t>Прибыло</w:t>
            </w:r>
          </w:p>
        </w:tc>
        <w:tc>
          <w:tcPr>
            <w:tcW w:w="1134" w:type="dxa"/>
            <w:tcBorders>
              <w:top w:val="single" w:sz="4" w:space="0" w:color="000000"/>
              <w:left w:val="single" w:sz="4" w:space="0" w:color="000000"/>
              <w:bottom w:val="single" w:sz="4" w:space="0" w:color="000000"/>
              <w:right w:val="single" w:sz="4" w:space="0" w:color="000000"/>
            </w:tcBorders>
          </w:tcPr>
          <w:p w14:paraId="1CF8F145" w14:textId="77777777" w:rsidR="00F60DF9" w:rsidRPr="00091CC1" w:rsidRDefault="00F60DF9" w:rsidP="00F411FA">
            <w:pPr>
              <w:pStyle w:val="31"/>
              <w:suppressAutoHyphens/>
              <w:spacing w:after="0" w:line="360" w:lineRule="auto"/>
              <w:ind w:left="0" w:firstLine="34"/>
              <w:jc w:val="center"/>
              <w:rPr>
                <w:sz w:val="22"/>
                <w:szCs w:val="22"/>
              </w:rPr>
            </w:pPr>
            <w:r w:rsidRPr="00091CC1">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154C9718" w14:textId="77777777" w:rsidR="00F60DF9" w:rsidRPr="00091CC1" w:rsidRDefault="00F60DF9" w:rsidP="00F411FA">
            <w:pPr>
              <w:shd w:val="clear" w:color="auto" w:fill="FFFFFF"/>
              <w:spacing w:line="360" w:lineRule="auto"/>
              <w:jc w:val="center"/>
            </w:pPr>
            <w:r>
              <w:t>116</w:t>
            </w:r>
          </w:p>
        </w:tc>
        <w:tc>
          <w:tcPr>
            <w:tcW w:w="1134" w:type="dxa"/>
            <w:tcBorders>
              <w:top w:val="single" w:sz="4" w:space="0" w:color="000000"/>
              <w:left w:val="single" w:sz="4" w:space="0" w:color="000000"/>
              <w:bottom w:val="single" w:sz="4" w:space="0" w:color="000000"/>
              <w:right w:val="single" w:sz="4" w:space="0" w:color="000000"/>
            </w:tcBorders>
          </w:tcPr>
          <w:p w14:paraId="364D41F2" w14:textId="77777777" w:rsidR="00F60DF9" w:rsidRPr="00091CC1" w:rsidRDefault="00F60DF9" w:rsidP="00F411FA">
            <w:pPr>
              <w:shd w:val="clear" w:color="auto" w:fill="FFFFFF"/>
              <w:spacing w:line="360" w:lineRule="auto"/>
              <w:jc w:val="center"/>
            </w:pPr>
            <w:r>
              <w:t>220</w:t>
            </w:r>
          </w:p>
        </w:tc>
        <w:tc>
          <w:tcPr>
            <w:tcW w:w="1276" w:type="dxa"/>
            <w:tcBorders>
              <w:top w:val="single" w:sz="4" w:space="0" w:color="000000"/>
              <w:left w:val="single" w:sz="4" w:space="0" w:color="000000"/>
              <w:bottom w:val="single" w:sz="4" w:space="0" w:color="000000"/>
              <w:right w:val="single" w:sz="4" w:space="0" w:color="000000"/>
            </w:tcBorders>
          </w:tcPr>
          <w:p w14:paraId="4CE7ACAB" w14:textId="77777777" w:rsidR="00F60DF9" w:rsidRPr="00091CC1" w:rsidRDefault="00F60DF9" w:rsidP="00F411FA">
            <w:pPr>
              <w:pStyle w:val="31"/>
              <w:suppressAutoHyphens/>
              <w:spacing w:after="0" w:line="360" w:lineRule="auto"/>
              <w:ind w:left="34"/>
              <w:jc w:val="center"/>
              <w:rPr>
                <w:sz w:val="22"/>
                <w:szCs w:val="22"/>
              </w:rPr>
            </w:pPr>
            <w:r>
              <w:rPr>
                <w:sz w:val="22"/>
                <w:szCs w:val="22"/>
              </w:rPr>
              <w:t>122</w:t>
            </w:r>
          </w:p>
        </w:tc>
        <w:tc>
          <w:tcPr>
            <w:tcW w:w="1134" w:type="dxa"/>
            <w:tcBorders>
              <w:top w:val="single" w:sz="4" w:space="0" w:color="000000"/>
              <w:left w:val="single" w:sz="4" w:space="0" w:color="000000"/>
              <w:bottom w:val="single" w:sz="4" w:space="0" w:color="000000"/>
              <w:right w:val="single" w:sz="4" w:space="0" w:color="000000"/>
            </w:tcBorders>
          </w:tcPr>
          <w:p w14:paraId="6ED7E819" w14:textId="77777777" w:rsidR="00F60DF9" w:rsidRPr="00091CC1" w:rsidRDefault="00F60DF9" w:rsidP="00F411FA">
            <w:pPr>
              <w:pStyle w:val="31"/>
              <w:suppressAutoHyphens/>
              <w:spacing w:after="0" w:line="360" w:lineRule="auto"/>
              <w:ind w:left="35"/>
              <w:jc w:val="center"/>
              <w:rPr>
                <w:sz w:val="22"/>
                <w:szCs w:val="22"/>
              </w:rPr>
            </w:pPr>
            <w:r>
              <w:rPr>
                <w:sz w:val="22"/>
                <w:szCs w:val="22"/>
              </w:rPr>
              <w:t>201</w:t>
            </w:r>
          </w:p>
        </w:tc>
        <w:tc>
          <w:tcPr>
            <w:tcW w:w="992" w:type="dxa"/>
            <w:tcBorders>
              <w:top w:val="single" w:sz="4" w:space="0" w:color="000000"/>
              <w:left w:val="single" w:sz="4" w:space="0" w:color="000000"/>
              <w:bottom w:val="single" w:sz="4" w:space="0" w:color="000000"/>
              <w:right w:val="single" w:sz="4" w:space="0" w:color="000000"/>
            </w:tcBorders>
          </w:tcPr>
          <w:p w14:paraId="6BEFE7F6" w14:textId="77777777" w:rsidR="00F60DF9" w:rsidRPr="00091CC1" w:rsidRDefault="00F60DF9" w:rsidP="00F411FA">
            <w:pPr>
              <w:pStyle w:val="31"/>
              <w:suppressAutoHyphens/>
              <w:spacing w:after="0" w:line="360" w:lineRule="auto"/>
              <w:ind w:left="35"/>
              <w:jc w:val="center"/>
              <w:rPr>
                <w:sz w:val="22"/>
                <w:szCs w:val="22"/>
              </w:rPr>
            </w:pPr>
            <w:r>
              <w:rPr>
                <w:sz w:val="22"/>
                <w:szCs w:val="22"/>
              </w:rPr>
              <w:t>105</w:t>
            </w:r>
          </w:p>
        </w:tc>
        <w:tc>
          <w:tcPr>
            <w:tcW w:w="1560" w:type="dxa"/>
            <w:tcBorders>
              <w:top w:val="single" w:sz="4" w:space="0" w:color="000000"/>
              <w:left w:val="single" w:sz="4" w:space="0" w:color="000000"/>
              <w:bottom w:val="single" w:sz="4" w:space="0" w:color="000000"/>
              <w:right w:val="single" w:sz="4" w:space="0" w:color="000000"/>
            </w:tcBorders>
          </w:tcPr>
          <w:p w14:paraId="6DA2C352" w14:textId="77777777" w:rsidR="00F60DF9" w:rsidRPr="00091CC1" w:rsidRDefault="00F60DF9" w:rsidP="00F411FA">
            <w:pPr>
              <w:pStyle w:val="31"/>
              <w:suppressAutoHyphens/>
              <w:spacing w:after="0" w:line="360" w:lineRule="auto"/>
              <w:ind w:left="35"/>
              <w:jc w:val="center"/>
              <w:rPr>
                <w:sz w:val="22"/>
                <w:szCs w:val="22"/>
              </w:rPr>
            </w:pPr>
            <w:r>
              <w:rPr>
                <w:sz w:val="22"/>
                <w:szCs w:val="22"/>
              </w:rPr>
              <w:t>90</w:t>
            </w:r>
          </w:p>
        </w:tc>
      </w:tr>
      <w:tr w:rsidR="00F60DF9" w:rsidRPr="00091CC1" w14:paraId="51AB606F" w14:textId="77777777" w:rsidTr="00F411FA">
        <w:trPr>
          <w:jc w:val="center"/>
        </w:trPr>
        <w:tc>
          <w:tcPr>
            <w:tcW w:w="2263" w:type="dxa"/>
            <w:tcBorders>
              <w:top w:val="single" w:sz="4" w:space="0" w:color="000000"/>
              <w:left w:val="single" w:sz="4" w:space="0" w:color="000000"/>
              <w:bottom w:val="single" w:sz="4" w:space="0" w:color="000000"/>
              <w:right w:val="single" w:sz="4" w:space="0" w:color="000000"/>
            </w:tcBorders>
          </w:tcPr>
          <w:p w14:paraId="7067BD1A" w14:textId="77777777" w:rsidR="00F60DF9" w:rsidRPr="00091CC1" w:rsidRDefault="00F60DF9" w:rsidP="00F411FA">
            <w:pPr>
              <w:pStyle w:val="31"/>
              <w:suppressAutoHyphens/>
              <w:spacing w:after="0" w:line="360" w:lineRule="auto"/>
              <w:ind w:left="0" w:firstLine="34"/>
              <w:jc w:val="center"/>
              <w:rPr>
                <w:b/>
                <w:sz w:val="22"/>
                <w:szCs w:val="22"/>
              </w:rPr>
            </w:pPr>
            <w:r w:rsidRPr="00091CC1">
              <w:rPr>
                <w:b/>
                <w:sz w:val="22"/>
                <w:szCs w:val="22"/>
              </w:rPr>
              <w:t>Выбыло</w:t>
            </w:r>
          </w:p>
        </w:tc>
        <w:tc>
          <w:tcPr>
            <w:tcW w:w="1134" w:type="dxa"/>
            <w:tcBorders>
              <w:top w:val="single" w:sz="4" w:space="0" w:color="000000"/>
              <w:left w:val="single" w:sz="4" w:space="0" w:color="000000"/>
              <w:bottom w:val="single" w:sz="4" w:space="0" w:color="000000"/>
              <w:right w:val="single" w:sz="4" w:space="0" w:color="000000"/>
            </w:tcBorders>
          </w:tcPr>
          <w:p w14:paraId="56CE9205" w14:textId="77777777" w:rsidR="00F60DF9" w:rsidRPr="00091CC1" w:rsidRDefault="00F60DF9" w:rsidP="00F411FA">
            <w:pPr>
              <w:pStyle w:val="31"/>
              <w:suppressAutoHyphens/>
              <w:spacing w:after="0" w:line="360" w:lineRule="auto"/>
              <w:ind w:left="0" w:firstLine="34"/>
              <w:jc w:val="center"/>
              <w:rPr>
                <w:sz w:val="22"/>
                <w:szCs w:val="22"/>
              </w:rPr>
            </w:pPr>
            <w:r w:rsidRPr="00091CC1">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4DC4A228" w14:textId="77777777" w:rsidR="00F60DF9" w:rsidRPr="00091CC1" w:rsidRDefault="00F60DF9" w:rsidP="00F411FA">
            <w:pPr>
              <w:shd w:val="clear" w:color="auto" w:fill="FFFFFF"/>
              <w:spacing w:line="360" w:lineRule="auto"/>
              <w:jc w:val="center"/>
            </w:pPr>
            <w:r>
              <w:t>446</w:t>
            </w:r>
          </w:p>
        </w:tc>
        <w:tc>
          <w:tcPr>
            <w:tcW w:w="1134" w:type="dxa"/>
            <w:tcBorders>
              <w:top w:val="single" w:sz="4" w:space="0" w:color="000000"/>
              <w:left w:val="single" w:sz="4" w:space="0" w:color="000000"/>
              <w:bottom w:val="single" w:sz="4" w:space="0" w:color="000000"/>
              <w:right w:val="single" w:sz="4" w:space="0" w:color="000000"/>
            </w:tcBorders>
          </w:tcPr>
          <w:p w14:paraId="0B8DB84B" w14:textId="77777777" w:rsidR="00F60DF9" w:rsidRPr="00091CC1" w:rsidRDefault="00F60DF9" w:rsidP="00F411FA">
            <w:pPr>
              <w:shd w:val="clear" w:color="auto" w:fill="FFFFFF"/>
              <w:spacing w:line="360" w:lineRule="auto"/>
              <w:jc w:val="center"/>
            </w:pPr>
            <w:r>
              <w:t>379</w:t>
            </w:r>
          </w:p>
        </w:tc>
        <w:tc>
          <w:tcPr>
            <w:tcW w:w="1276" w:type="dxa"/>
            <w:tcBorders>
              <w:top w:val="single" w:sz="4" w:space="0" w:color="000000"/>
              <w:left w:val="single" w:sz="4" w:space="0" w:color="000000"/>
              <w:bottom w:val="single" w:sz="4" w:space="0" w:color="000000"/>
              <w:right w:val="single" w:sz="4" w:space="0" w:color="000000"/>
            </w:tcBorders>
          </w:tcPr>
          <w:p w14:paraId="56E3CDF7" w14:textId="77777777" w:rsidR="00F60DF9" w:rsidRPr="00091CC1" w:rsidRDefault="00F60DF9" w:rsidP="00F411FA">
            <w:pPr>
              <w:pStyle w:val="31"/>
              <w:suppressAutoHyphens/>
              <w:spacing w:after="0" w:line="360" w:lineRule="auto"/>
              <w:ind w:left="34"/>
              <w:jc w:val="center"/>
              <w:rPr>
                <w:sz w:val="22"/>
                <w:szCs w:val="22"/>
              </w:rPr>
            </w:pPr>
            <w:r>
              <w:rPr>
                <w:sz w:val="22"/>
                <w:szCs w:val="22"/>
              </w:rPr>
              <w:t>388</w:t>
            </w:r>
          </w:p>
        </w:tc>
        <w:tc>
          <w:tcPr>
            <w:tcW w:w="1134" w:type="dxa"/>
            <w:tcBorders>
              <w:top w:val="single" w:sz="4" w:space="0" w:color="000000"/>
              <w:left w:val="single" w:sz="4" w:space="0" w:color="000000"/>
              <w:bottom w:val="single" w:sz="4" w:space="0" w:color="000000"/>
              <w:right w:val="single" w:sz="4" w:space="0" w:color="000000"/>
            </w:tcBorders>
          </w:tcPr>
          <w:p w14:paraId="7C6169D3" w14:textId="77777777" w:rsidR="00F60DF9" w:rsidRPr="00091CC1" w:rsidRDefault="00F60DF9" w:rsidP="00F411FA">
            <w:pPr>
              <w:pStyle w:val="31"/>
              <w:suppressAutoHyphens/>
              <w:spacing w:after="0" w:line="360" w:lineRule="auto"/>
              <w:ind w:left="35"/>
              <w:jc w:val="center"/>
              <w:rPr>
                <w:sz w:val="22"/>
                <w:szCs w:val="22"/>
              </w:rPr>
            </w:pPr>
            <w:r>
              <w:rPr>
                <w:sz w:val="22"/>
                <w:szCs w:val="22"/>
              </w:rPr>
              <w:t>328</w:t>
            </w:r>
          </w:p>
        </w:tc>
        <w:tc>
          <w:tcPr>
            <w:tcW w:w="992" w:type="dxa"/>
            <w:tcBorders>
              <w:top w:val="single" w:sz="4" w:space="0" w:color="000000"/>
              <w:left w:val="single" w:sz="4" w:space="0" w:color="000000"/>
              <w:bottom w:val="single" w:sz="4" w:space="0" w:color="000000"/>
              <w:right w:val="single" w:sz="4" w:space="0" w:color="000000"/>
            </w:tcBorders>
          </w:tcPr>
          <w:p w14:paraId="4025AF79" w14:textId="77777777" w:rsidR="00F60DF9" w:rsidRPr="00091CC1" w:rsidRDefault="00F60DF9" w:rsidP="00F411FA">
            <w:pPr>
              <w:pStyle w:val="31"/>
              <w:suppressAutoHyphens/>
              <w:spacing w:after="0" w:line="360" w:lineRule="auto"/>
              <w:ind w:left="35"/>
              <w:jc w:val="center"/>
              <w:rPr>
                <w:sz w:val="22"/>
                <w:szCs w:val="22"/>
              </w:rPr>
            </w:pPr>
            <w:r>
              <w:rPr>
                <w:sz w:val="22"/>
                <w:szCs w:val="22"/>
              </w:rPr>
              <w:t>223</w:t>
            </w:r>
          </w:p>
        </w:tc>
        <w:tc>
          <w:tcPr>
            <w:tcW w:w="1560" w:type="dxa"/>
            <w:tcBorders>
              <w:top w:val="single" w:sz="4" w:space="0" w:color="000000"/>
              <w:left w:val="single" w:sz="4" w:space="0" w:color="000000"/>
              <w:bottom w:val="single" w:sz="4" w:space="0" w:color="000000"/>
              <w:right w:val="single" w:sz="4" w:space="0" w:color="000000"/>
            </w:tcBorders>
          </w:tcPr>
          <w:p w14:paraId="00C99D7C" w14:textId="77777777" w:rsidR="00F60DF9" w:rsidRPr="00091CC1" w:rsidRDefault="00F60DF9" w:rsidP="00F411FA">
            <w:pPr>
              <w:pStyle w:val="31"/>
              <w:suppressAutoHyphens/>
              <w:spacing w:after="0" w:line="360" w:lineRule="auto"/>
              <w:ind w:left="35"/>
              <w:jc w:val="center"/>
              <w:rPr>
                <w:sz w:val="22"/>
                <w:szCs w:val="22"/>
              </w:rPr>
            </w:pPr>
            <w:r>
              <w:rPr>
                <w:sz w:val="22"/>
                <w:szCs w:val="22"/>
              </w:rPr>
              <w:t>228</w:t>
            </w:r>
          </w:p>
        </w:tc>
      </w:tr>
      <w:tr w:rsidR="00F60DF9" w:rsidRPr="00091CC1" w14:paraId="6CEF68D6" w14:textId="77777777" w:rsidTr="00F411FA">
        <w:trPr>
          <w:jc w:val="center"/>
        </w:trPr>
        <w:tc>
          <w:tcPr>
            <w:tcW w:w="2263" w:type="dxa"/>
            <w:tcBorders>
              <w:top w:val="single" w:sz="4" w:space="0" w:color="000000"/>
              <w:left w:val="single" w:sz="4" w:space="0" w:color="000000"/>
              <w:bottom w:val="single" w:sz="4" w:space="0" w:color="000000"/>
              <w:right w:val="single" w:sz="4" w:space="0" w:color="000000"/>
            </w:tcBorders>
          </w:tcPr>
          <w:p w14:paraId="369F599E" w14:textId="77777777" w:rsidR="00F60DF9" w:rsidRPr="00091CC1" w:rsidRDefault="00F60DF9" w:rsidP="00F411FA">
            <w:pPr>
              <w:pStyle w:val="31"/>
              <w:suppressAutoHyphens/>
              <w:spacing w:after="0" w:line="360" w:lineRule="auto"/>
              <w:ind w:left="0" w:firstLine="34"/>
              <w:jc w:val="center"/>
              <w:rPr>
                <w:b/>
                <w:sz w:val="22"/>
                <w:szCs w:val="22"/>
              </w:rPr>
            </w:pPr>
            <w:r w:rsidRPr="00091CC1">
              <w:rPr>
                <w:b/>
                <w:sz w:val="22"/>
                <w:szCs w:val="22"/>
              </w:rPr>
              <w:t>Механический прирост</w:t>
            </w:r>
          </w:p>
        </w:tc>
        <w:tc>
          <w:tcPr>
            <w:tcW w:w="1134" w:type="dxa"/>
            <w:tcBorders>
              <w:top w:val="single" w:sz="4" w:space="0" w:color="000000"/>
              <w:left w:val="single" w:sz="4" w:space="0" w:color="000000"/>
              <w:bottom w:val="single" w:sz="4" w:space="0" w:color="000000"/>
              <w:right w:val="single" w:sz="4" w:space="0" w:color="000000"/>
            </w:tcBorders>
          </w:tcPr>
          <w:p w14:paraId="1A3DD8CB" w14:textId="77777777" w:rsidR="00F60DF9" w:rsidRPr="00091CC1" w:rsidRDefault="00F60DF9" w:rsidP="00F411FA">
            <w:pPr>
              <w:pStyle w:val="31"/>
              <w:suppressAutoHyphens/>
              <w:spacing w:after="0" w:line="360" w:lineRule="auto"/>
              <w:ind w:left="0" w:firstLine="34"/>
              <w:jc w:val="center"/>
              <w:rPr>
                <w:sz w:val="22"/>
                <w:szCs w:val="22"/>
              </w:rPr>
            </w:pPr>
            <w:r w:rsidRPr="00091CC1">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51B2A7C8" w14:textId="77777777" w:rsidR="00F60DF9" w:rsidRPr="00091CC1" w:rsidRDefault="00F60DF9" w:rsidP="00F411FA">
            <w:pPr>
              <w:pStyle w:val="31"/>
              <w:suppressAutoHyphens/>
              <w:spacing w:after="0" w:line="360" w:lineRule="auto"/>
              <w:ind w:left="0"/>
              <w:jc w:val="center"/>
              <w:rPr>
                <w:sz w:val="22"/>
                <w:szCs w:val="22"/>
              </w:rPr>
            </w:pPr>
            <w:r>
              <w:rPr>
                <w:sz w:val="22"/>
                <w:szCs w:val="22"/>
              </w:rPr>
              <w:t>-330</w:t>
            </w:r>
          </w:p>
        </w:tc>
        <w:tc>
          <w:tcPr>
            <w:tcW w:w="1134" w:type="dxa"/>
            <w:tcBorders>
              <w:top w:val="single" w:sz="4" w:space="0" w:color="000000"/>
              <w:left w:val="single" w:sz="4" w:space="0" w:color="000000"/>
              <w:bottom w:val="single" w:sz="4" w:space="0" w:color="000000"/>
              <w:right w:val="single" w:sz="4" w:space="0" w:color="000000"/>
            </w:tcBorders>
          </w:tcPr>
          <w:p w14:paraId="4DDB7ACC" w14:textId="77777777" w:rsidR="00F60DF9" w:rsidRPr="00091CC1" w:rsidRDefault="00F60DF9" w:rsidP="00F411FA">
            <w:pPr>
              <w:pStyle w:val="31"/>
              <w:suppressAutoHyphens/>
              <w:spacing w:after="0" w:line="360" w:lineRule="auto"/>
              <w:ind w:left="0"/>
              <w:jc w:val="center"/>
              <w:rPr>
                <w:sz w:val="22"/>
                <w:szCs w:val="22"/>
              </w:rPr>
            </w:pPr>
            <w:r>
              <w:rPr>
                <w:sz w:val="22"/>
                <w:szCs w:val="22"/>
              </w:rPr>
              <w:t>-159</w:t>
            </w:r>
          </w:p>
        </w:tc>
        <w:tc>
          <w:tcPr>
            <w:tcW w:w="1276" w:type="dxa"/>
            <w:tcBorders>
              <w:top w:val="single" w:sz="4" w:space="0" w:color="000000"/>
              <w:left w:val="single" w:sz="4" w:space="0" w:color="000000"/>
              <w:bottom w:val="single" w:sz="4" w:space="0" w:color="000000"/>
              <w:right w:val="single" w:sz="4" w:space="0" w:color="000000"/>
            </w:tcBorders>
          </w:tcPr>
          <w:p w14:paraId="7802C776" w14:textId="77777777" w:rsidR="00F60DF9" w:rsidRPr="00091CC1" w:rsidRDefault="00F60DF9" w:rsidP="00F411FA">
            <w:pPr>
              <w:pStyle w:val="31"/>
              <w:suppressAutoHyphens/>
              <w:spacing w:after="0" w:line="360" w:lineRule="auto"/>
              <w:ind w:left="34"/>
              <w:jc w:val="center"/>
              <w:rPr>
                <w:sz w:val="22"/>
                <w:szCs w:val="22"/>
              </w:rPr>
            </w:pPr>
            <w:r>
              <w:rPr>
                <w:sz w:val="22"/>
                <w:szCs w:val="22"/>
              </w:rPr>
              <w:t>-266</w:t>
            </w:r>
          </w:p>
        </w:tc>
        <w:tc>
          <w:tcPr>
            <w:tcW w:w="1134" w:type="dxa"/>
            <w:tcBorders>
              <w:top w:val="single" w:sz="4" w:space="0" w:color="000000"/>
              <w:left w:val="single" w:sz="4" w:space="0" w:color="000000"/>
              <w:bottom w:val="single" w:sz="4" w:space="0" w:color="000000"/>
              <w:right w:val="single" w:sz="4" w:space="0" w:color="000000"/>
            </w:tcBorders>
          </w:tcPr>
          <w:p w14:paraId="1DAAF487" w14:textId="77777777" w:rsidR="00F60DF9" w:rsidRPr="00091CC1" w:rsidRDefault="00F60DF9" w:rsidP="00F411FA">
            <w:pPr>
              <w:pStyle w:val="31"/>
              <w:suppressAutoHyphens/>
              <w:spacing w:after="0" w:line="360" w:lineRule="auto"/>
              <w:ind w:left="35"/>
              <w:jc w:val="center"/>
              <w:rPr>
                <w:sz w:val="22"/>
                <w:szCs w:val="22"/>
              </w:rPr>
            </w:pPr>
            <w:r>
              <w:rPr>
                <w:sz w:val="22"/>
                <w:szCs w:val="22"/>
              </w:rPr>
              <w:t>-127</w:t>
            </w:r>
          </w:p>
        </w:tc>
        <w:tc>
          <w:tcPr>
            <w:tcW w:w="992" w:type="dxa"/>
            <w:tcBorders>
              <w:top w:val="single" w:sz="4" w:space="0" w:color="000000"/>
              <w:left w:val="single" w:sz="4" w:space="0" w:color="000000"/>
              <w:bottom w:val="single" w:sz="4" w:space="0" w:color="000000"/>
              <w:right w:val="single" w:sz="4" w:space="0" w:color="000000"/>
            </w:tcBorders>
          </w:tcPr>
          <w:p w14:paraId="42739FDB" w14:textId="77777777" w:rsidR="00F60DF9" w:rsidRPr="00091CC1" w:rsidRDefault="00F60DF9" w:rsidP="00F411FA">
            <w:pPr>
              <w:pStyle w:val="31"/>
              <w:suppressAutoHyphens/>
              <w:spacing w:after="0" w:line="360" w:lineRule="auto"/>
              <w:ind w:left="35"/>
              <w:jc w:val="center"/>
              <w:rPr>
                <w:sz w:val="22"/>
                <w:szCs w:val="22"/>
              </w:rPr>
            </w:pPr>
            <w:r>
              <w:rPr>
                <w:sz w:val="22"/>
                <w:szCs w:val="22"/>
              </w:rPr>
              <w:t>-118</w:t>
            </w:r>
          </w:p>
        </w:tc>
        <w:tc>
          <w:tcPr>
            <w:tcW w:w="1560" w:type="dxa"/>
            <w:tcBorders>
              <w:top w:val="single" w:sz="4" w:space="0" w:color="000000"/>
              <w:left w:val="single" w:sz="4" w:space="0" w:color="000000"/>
              <w:bottom w:val="single" w:sz="4" w:space="0" w:color="000000"/>
              <w:right w:val="single" w:sz="4" w:space="0" w:color="000000"/>
            </w:tcBorders>
          </w:tcPr>
          <w:p w14:paraId="68C872F7" w14:textId="77777777" w:rsidR="00F60DF9" w:rsidRPr="00091CC1" w:rsidRDefault="00F60DF9" w:rsidP="00F411FA">
            <w:pPr>
              <w:pStyle w:val="31"/>
              <w:suppressAutoHyphens/>
              <w:spacing w:after="0" w:line="360" w:lineRule="auto"/>
              <w:ind w:left="35"/>
              <w:jc w:val="center"/>
              <w:rPr>
                <w:sz w:val="22"/>
                <w:szCs w:val="22"/>
              </w:rPr>
            </w:pPr>
            <w:r>
              <w:rPr>
                <w:sz w:val="22"/>
                <w:szCs w:val="22"/>
              </w:rPr>
              <w:t>-138</w:t>
            </w:r>
          </w:p>
        </w:tc>
      </w:tr>
      <w:tr w:rsidR="00F60DF9" w:rsidRPr="00091CC1" w14:paraId="022FCB6B" w14:textId="77777777" w:rsidTr="00F411FA">
        <w:trPr>
          <w:trHeight w:val="77"/>
          <w:jc w:val="center"/>
        </w:trPr>
        <w:tc>
          <w:tcPr>
            <w:tcW w:w="2263" w:type="dxa"/>
            <w:tcBorders>
              <w:top w:val="single" w:sz="4" w:space="0" w:color="000000"/>
              <w:left w:val="single" w:sz="4" w:space="0" w:color="000000"/>
              <w:bottom w:val="single" w:sz="4" w:space="0" w:color="000000"/>
              <w:right w:val="single" w:sz="4" w:space="0" w:color="000000"/>
            </w:tcBorders>
          </w:tcPr>
          <w:p w14:paraId="3795C44B" w14:textId="77777777" w:rsidR="00F60DF9" w:rsidRPr="00091CC1" w:rsidRDefault="00F60DF9" w:rsidP="00F411FA">
            <w:pPr>
              <w:pStyle w:val="31"/>
              <w:suppressAutoHyphens/>
              <w:spacing w:after="0" w:line="360" w:lineRule="auto"/>
              <w:ind w:left="0" w:firstLine="34"/>
              <w:jc w:val="center"/>
              <w:rPr>
                <w:b/>
                <w:sz w:val="22"/>
                <w:szCs w:val="22"/>
              </w:rPr>
            </w:pPr>
            <w:r w:rsidRPr="00091CC1">
              <w:rPr>
                <w:b/>
                <w:sz w:val="22"/>
                <w:szCs w:val="22"/>
              </w:rPr>
              <w:t>Общий прирост</w:t>
            </w:r>
          </w:p>
        </w:tc>
        <w:tc>
          <w:tcPr>
            <w:tcW w:w="1134" w:type="dxa"/>
            <w:tcBorders>
              <w:top w:val="single" w:sz="4" w:space="0" w:color="000000"/>
              <w:left w:val="single" w:sz="4" w:space="0" w:color="000000"/>
              <w:bottom w:val="single" w:sz="4" w:space="0" w:color="000000"/>
              <w:right w:val="single" w:sz="4" w:space="0" w:color="000000"/>
            </w:tcBorders>
          </w:tcPr>
          <w:p w14:paraId="0798301D" w14:textId="77777777" w:rsidR="00F60DF9" w:rsidRPr="00091CC1" w:rsidRDefault="00F60DF9" w:rsidP="00F411FA">
            <w:pPr>
              <w:pStyle w:val="31"/>
              <w:suppressAutoHyphens/>
              <w:spacing w:after="0" w:line="360" w:lineRule="auto"/>
              <w:ind w:left="0" w:firstLine="34"/>
              <w:jc w:val="center"/>
              <w:rPr>
                <w:sz w:val="22"/>
                <w:szCs w:val="22"/>
              </w:rPr>
            </w:pPr>
            <w:r w:rsidRPr="00091CC1">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747A8B38" w14:textId="77777777" w:rsidR="00F60DF9" w:rsidRPr="00091CC1" w:rsidRDefault="00F60DF9" w:rsidP="00F411FA">
            <w:pPr>
              <w:pStyle w:val="31"/>
              <w:suppressAutoHyphens/>
              <w:spacing w:after="0" w:line="360" w:lineRule="auto"/>
              <w:ind w:left="0"/>
              <w:jc w:val="center"/>
              <w:rPr>
                <w:sz w:val="22"/>
                <w:szCs w:val="22"/>
              </w:rPr>
            </w:pPr>
            <w:r>
              <w:rPr>
                <w:sz w:val="22"/>
                <w:szCs w:val="22"/>
              </w:rPr>
              <w:t xml:space="preserve"> -492</w:t>
            </w:r>
          </w:p>
        </w:tc>
        <w:tc>
          <w:tcPr>
            <w:tcW w:w="1134" w:type="dxa"/>
            <w:tcBorders>
              <w:top w:val="single" w:sz="4" w:space="0" w:color="000000"/>
              <w:left w:val="single" w:sz="4" w:space="0" w:color="000000"/>
              <w:bottom w:val="single" w:sz="4" w:space="0" w:color="000000"/>
              <w:right w:val="single" w:sz="4" w:space="0" w:color="000000"/>
            </w:tcBorders>
          </w:tcPr>
          <w:p w14:paraId="1C3BD683" w14:textId="77777777" w:rsidR="00F60DF9" w:rsidRPr="00091CC1" w:rsidRDefault="00F60DF9" w:rsidP="00F411FA">
            <w:pPr>
              <w:pStyle w:val="31"/>
              <w:suppressAutoHyphens/>
              <w:spacing w:after="0" w:line="360" w:lineRule="auto"/>
              <w:ind w:left="0"/>
              <w:jc w:val="center"/>
              <w:rPr>
                <w:sz w:val="22"/>
                <w:szCs w:val="22"/>
              </w:rPr>
            </w:pPr>
            <w:r>
              <w:rPr>
                <w:sz w:val="22"/>
                <w:szCs w:val="22"/>
              </w:rPr>
              <w:t>-269</w:t>
            </w:r>
          </w:p>
        </w:tc>
        <w:tc>
          <w:tcPr>
            <w:tcW w:w="1276" w:type="dxa"/>
            <w:tcBorders>
              <w:top w:val="single" w:sz="4" w:space="0" w:color="000000"/>
              <w:left w:val="single" w:sz="4" w:space="0" w:color="000000"/>
              <w:bottom w:val="single" w:sz="4" w:space="0" w:color="000000"/>
              <w:right w:val="single" w:sz="4" w:space="0" w:color="000000"/>
            </w:tcBorders>
          </w:tcPr>
          <w:p w14:paraId="3EA11A1C" w14:textId="77777777" w:rsidR="00F60DF9" w:rsidRPr="00091CC1" w:rsidRDefault="00F60DF9" w:rsidP="00F411FA">
            <w:pPr>
              <w:pStyle w:val="31"/>
              <w:suppressAutoHyphens/>
              <w:spacing w:after="0" w:line="360" w:lineRule="auto"/>
              <w:ind w:left="34"/>
              <w:jc w:val="center"/>
              <w:rPr>
                <w:sz w:val="22"/>
                <w:szCs w:val="22"/>
              </w:rPr>
            </w:pPr>
            <w:r>
              <w:rPr>
                <w:sz w:val="22"/>
                <w:szCs w:val="22"/>
              </w:rPr>
              <w:t>- 469</w:t>
            </w:r>
          </w:p>
        </w:tc>
        <w:tc>
          <w:tcPr>
            <w:tcW w:w="1134" w:type="dxa"/>
            <w:tcBorders>
              <w:top w:val="single" w:sz="4" w:space="0" w:color="000000"/>
              <w:left w:val="single" w:sz="4" w:space="0" w:color="000000"/>
              <w:bottom w:val="single" w:sz="4" w:space="0" w:color="000000"/>
              <w:right w:val="single" w:sz="4" w:space="0" w:color="000000"/>
            </w:tcBorders>
          </w:tcPr>
          <w:p w14:paraId="457378B1" w14:textId="77777777" w:rsidR="00F60DF9" w:rsidRPr="00091CC1" w:rsidRDefault="00F60DF9" w:rsidP="00F411FA">
            <w:pPr>
              <w:pStyle w:val="31"/>
              <w:suppressAutoHyphens/>
              <w:spacing w:after="0" w:line="360" w:lineRule="auto"/>
              <w:ind w:left="35"/>
              <w:jc w:val="center"/>
              <w:rPr>
                <w:sz w:val="22"/>
                <w:szCs w:val="22"/>
              </w:rPr>
            </w:pPr>
            <w:r>
              <w:rPr>
                <w:sz w:val="22"/>
                <w:szCs w:val="22"/>
              </w:rPr>
              <w:t>-223</w:t>
            </w:r>
          </w:p>
        </w:tc>
        <w:tc>
          <w:tcPr>
            <w:tcW w:w="992" w:type="dxa"/>
            <w:tcBorders>
              <w:top w:val="single" w:sz="4" w:space="0" w:color="000000"/>
              <w:left w:val="single" w:sz="4" w:space="0" w:color="000000"/>
              <w:bottom w:val="single" w:sz="4" w:space="0" w:color="000000"/>
              <w:right w:val="single" w:sz="4" w:space="0" w:color="000000"/>
            </w:tcBorders>
          </w:tcPr>
          <w:p w14:paraId="79E9F3F1" w14:textId="77777777" w:rsidR="00F60DF9" w:rsidRPr="00091CC1" w:rsidRDefault="00F60DF9" w:rsidP="00F411FA">
            <w:pPr>
              <w:pStyle w:val="31"/>
              <w:suppressAutoHyphens/>
              <w:spacing w:after="0" w:line="360" w:lineRule="auto"/>
              <w:ind w:left="35"/>
              <w:jc w:val="center"/>
              <w:rPr>
                <w:sz w:val="22"/>
                <w:szCs w:val="22"/>
              </w:rPr>
            </w:pPr>
            <w:r>
              <w:rPr>
                <w:sz w:val="22"/>
                <w:szCs w:val="22"/>
              </w:rPr>
              <w:t>-263</w:t>
            </w:r>
          </w:p>
        </w:tc>
        <w:tc>
          <w:tcPr>
            <w:tcW w:w="1560" w:type="dxa"/>
            <w:tcBorders>
              <w:top w:val="single" w:sz="4" w:space="0" w:color="000000"/>
              <w:left w:val="single" w:sz="4" w:space="0" w:color="000000"/>
              <w:bottom w:val="single" w:sz="4" w:space="0" w:color="000000"/>
              <w:right w:val="single" w:sz="4" w:space="0" w:color="000000"/>
            </w:tcBorders>
          </w:tcPr>
          <w:p w14:paraId="1F4055FF" w14:textId="77777777" w:rsidR="00F60DF9" w:rsidRPr="00091CC1" w:rsidRDefault="00F60DF9" w:rsidP="00F411FA">
            <w:pPr>
              <w:pStyle w:val="31"/>
              <w:suppressAutoHyphens/>
              <w:spacing w:after="0" w:line="360" w:lineRule="auto"/>
              <w:ind w:left="35"/>
              <w:jc w:val="center"/>
              <w:rPr>
                <w:sz w:val="22"/>
                <w:szCs w:val="22"/>
              </w:rPr>
            </w:pPr>
            <w:r>
              <w:rPr>
                <w:sz w:val="22"/>
                <w:szCs w:val="22"/>
              </w:rPr>
              <w:t>-296</w:t>
            </w:r>
          </w:p>
        </w:tc>
      </w:tr>
    </w:tbl>
    <w:p w14:paraId="7E9B68B0" w14:textId="77777777" w:rsidR="005177E6" w:rsidRPr="005177E6" w:rsidRDefault="005177E6" w:rsidP="005177E6">
      <w:pPr>
        <w:widowControl w:val="0"/>
        <w:spacing w:line="360" w:lineRule="auto"/>
        <w:ind w:firstLine="709"/>
        <w:jc w:val="both"/>
        <w:rPr>
          <w:sz w:val="28"/>
          <w:szCs w:val="28"/>
        </w:rPr>
      </w:pPr>
      <w:r w:rsidRPr="005177E6">
        <w:rPr>
          <w:sz w:val="28"/>
          <w:szCs w:val="28"/>
        </w:rPr>
        <w:t>Из приведенных таблиц видно, что прирост населения стабильно отрицательный и зависит от ряда причин:</w:t>
      </w:r>
    </w:p>
    <w:p w14:paraId="2B0C1736" w14:textId="77777777" w:rsidR="005177E6" w:rsidRPr="005177E6" w:rsidRDefault="005177E6" w:rsidP="005177E6">
      <w:pPr>
        <w:pStyle w:val="a8"/>
        <w:widowControl w:val="0"/>
        <w:numPr>
          <w:ilvl w:val="0"/>
          <w:numId w:val="5"/>
        </w:numPr>
        <w:tabs>
          <w:tab w:val="left" w:pos="1418"/>
        </w:tabs>
        <w:spacing w:line="360" w:lineRule="auto"/>
        <w:ind w:left="0" w:firstLine="709"/>
        <w:jc w:val="both"/>
        <w:rPr>
          <w:sz w:val="28"/>
          <w:szCs w:val="28"/>
        </w:rPr>
      </w:pPr>
      <w:r w:rsidRPr="005177E6">
        <w:rPr>
          <w:sz w:val="28"/>
          <w:szCs w:val="28"/>
        </w:rPr>
        <w:t>спад рождаемости;</w:t>
      </w:r>
    </w:p>
    <w:p w14:paraId="09E332FC" w14:textId="77777777" w:rsidR="005177E6" w:rsidRPr="005177E6" w:rsidRDefault="005177E6" w:rsidP="005177E6">
      <w:pPr>
        <w:pStyle w:val="a8"/>
        <w:widowControl w:val="0"/>
        <w:numPr>
          <w:ilvl w:val="0"/>
          <w:numId w:val="5"/>
        </w:numPr>
        <w:tabs>
          <w:tab w:val="left" w:pos="1418"/>
        </w:tabs>
        <w:spacing w:line="360" w:lineRule="auto"/>
        <w:ind w:left="0" w:firstLine="709"/>
        <w:jc w:val="both"/>
        <w:rPr>
          <w:sz w:val="28"/>
          <w:szCs w:val="28"/>
        </w:rPr>
      </w:pPr>
      <w:r w:rsidRPr="005177E6">
        <w:rPr>
          <w:sz w:val="28"/>
          <w:szCs w:val="28"/>
        </w:rPr>
        <w:t>естественное старение населения;</w:t>
      </w:r>
    </w:p>
    <w:p w14:paraId="6C27A225" w14:textId="77777777" w:rsidR="005177E6" w:rsidRPr="005177E6" w:rsidRDefault="005177E6" w:rsidP="005177E6">
      <w:pPr>
        <w:pStyle w:val="a8"/>
        <w:widowControl w:val="0"/>
        <w:numPr>
          <w:ilvl w:val="0"/>
          <w:numId w:val="5"/>
        </w:numPr>
        <w:tabs>
          <w:tab w:val="left" w:pos="1418"/>
        </w:tabs>
        <w:spacing w:line="360" w:lineRule="auto"/>
        <w:ind w:left="0" w:firstLine="709"/>
        <w:jc w:val="both"/>
        <w:rPr>
          <w:sz w:val="28"/>
          <w:szCs w:val="28"/>
        </w:rPr>
      </w:pPr>
      <w:r w:rsidRPr="005177E6">
        <w:rPr>
          <w:sz w:val="28"/>
          <w:szCs w:val="28"/>
        </w:rPr>
        <w:t>слабоуправляемый процесс миграции.</w:t>
      </w:r>
    </w:p>
    <w:p w14:paraId="478452E9" w14:textId="77777777" w:rsidR="005177E6" w:rsidRPr="005177E6" w:rsidRDefault="005177E6" w:rsidP="005177E6">
      <w:pPr>
        <w:widowControl w:val="0"/>
        <w:spacing w:line="360" w:lineRule="auto"/>
        <w:ind w:firstLine="709"/>
        <w:jc w:val="both"/>
        <w:rPr>
          <w:sz w:val="28"/>
          <w:szCs w:val="28"/>
        </w:rPr>
      </w:pPr>
      <w:r w:rsidRPr="005177E6">
        <w:rPr>
          <w:sz w:val="28"/>
          <w:szCs w:val="28"/>
        </w:rPr>
        <w:t>На протяжении  времени наблюдается стабильное значительное  превышение  числа  выбывших.</w:t>
      </w:r>
    </w:p>
    <w:p w14:paraId="3A6D9D05" w14:textId="77777777" w:rsidR="009316FA" w:rsidRDefault="009316FA" w:rsidP="00765393">
      <w:pPr>
        <w:pStyle w:val="31"/>
        <w:suppressAutoHyphens/>
        <w:spacing w:after="0" w:line="360" w:lineRule="auto"/>
        <w:ind w:left="0" w:firstLine="709"/>
        <w:jc w:val="center"/>
        <w:rPr>
          <w:b/>
          <w:sz w:val="28"/>
          <w:szCs w:val="28"/>
          <w:highlight w:val="green"/>
        </w:rPr>
      </w:pPr>
    </w:p>
    <w:p w14:paraId="1A2DA3A2" w14:textId="77777777" w:rsidR="00B303E3" w:rsidRDefault="00B303E3" w:rsidP="00765393">
      <w:pPr>
        <w:pStyle w:val="31"/>
        <w:suppressAutoHyphens/>
        <w:spacing w:after="0" w:line="360" w:lineRule="auto"/>
        <w:ind w:left="0" w:firstLine="709"/>
        <w:jc w:val="center"/>
        <w:rPr>
          <w:b/>
          <w:sz w:val="28"/>
          <w:szCs w:val="28"/>
          <w:highlight w:val="green"/>
        </w:rPr>
      </w:pPr>
    </w:p>
    <w:p w14:paraId="63EB3705" w14:textId="77777777" w:rsidR="00F60DF9" w:rsidRDefault="00F60DF9" w:rsidP="00F60DF9">
      <w:pPr>
        <w:spacing w:line="360" w:lineRule="auto"/>
        <w:ind w:firstLine="709"/>
        <w:rPr>
          <w:b/>
          <w:color w:val="EE0000"/>
        </w:rPr>
      </w:pPr>
      <w:r>
        <w:rPr>
          <w:b/>
        </w:rPr>
        <w:lastRenderedPageBreak/>
        <w:t>Таблица 3.1.4</w:t>
      </w:r>
      <w:r w:rsidRPr="00924B28">
        <w:rPr>
          <w:b/>
        </w:rPr>
        <w:t xml:space="preserve"> Национальный состав муниципального образования, %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1"/>
        <w:gridCol w:w="1311"/>
        <w:gridCol w:w="1311"/>
        <w:gridCol w:w="1312"/>
        <w:gridCol w:w="1311"/>
        <w:gridCol w:w="1311"/>
        <w:gridCol w:w="1311"/>
        <w:gridCol w:w="774"/>
      </w:tblGrid>
      <w:tr w:rsidR="00F60DF9" w:rsidRPr="00091CC1" w14:paraId="58BE1BE0" w14:textId="77777777" w:rsidTr="00F411FA">
        <w:trPr>
          <w:trHeight w:val="422"/>
        </w:trPr>
        <w:tc>
          <w:tcPr>
            <w:tcW w:w="1311" w:type="dxa"/>
          </w:tcPr>
          <w:p w14:paraId="51AAAB5C" w14:textId="77777777" w:rsidR="00F60DF9" w:rsidRPr="003427DC" w:rsidRDefault="00F60DF9" w:rsidP="00F411FA">
            <w:pPr>
              <w:tabs>
                <w:tab w:val="left" w:pos="0"/>
                <w:tab w:val="left" w:pos="58"/>
              </w:tabs>
              <w:spacing w:line="360" w:lineRule="auto"/>
              <w:jc w:val="center"/>
            </w:pPr>
            <w:r w:rsidRPr="003427DC">
              <w:t xml:space="preserve">Русские </w:t>
            </w:r>
          </w:p>
        </w:tc>
        <w:tc>
          <w:tcPr>
            <w:tcW w:w="1311" w:type="dxa"/>
          </w:tcPr>
          <w:p w14:paraId="1B7CBB85" w14:textId="77777777" w:rsidR="00F60DF9" w:rsidRPr="003427DC" w:rsidRDefault="00F60DF9" w:rsidP="00F411FA">
            <w:pPr>
              <w:tabs>
                <w:tab w:val="left" w:pos="0"/>
              </w:tabs>
              <w:spacing w:line="360" w:lineRule="auto"/>
              <w:ind w:firstLine="29"/>
              <w:jc w:val="center"/>
            </w:pPr>
            <w:r>
              <w:t>99,2</w:t>
            </w:r>
          </w:p>
        </w:tc>
        <w:tc>
          <w:tcPr>
            <w:tcW w:w="1311" w:type="dxa"/>
          </w:tcPr>
          <w:p w14:paraId="1B32A1A7" w14:textId="77777777" w:rsidR="00F60DF9" w:rsidRPr="003427DC" w:rsidRDefault="00F60DF9" w:rsidP="00F411FA">
            <w:pPr>
              <w:tabs>
                <w:tab w:val="left" w:pos="0"/>
              </w:tabs>
              <w:spacing w:line="360" w:lineRule="auto"/>
              <w:jc w:val="center"/>
            </w:pPr>
            <w:r>
              <w:t>узбеки</w:t>
            </w:r>
          </w:p>
        </w:tc>
        <w:tc>
          <w:tcPr>
            <w:tcW w:w="1312" w:type="dxa"/>
          </w:tcPr>
          <w:p w14:paraId="00705053" w14:textId="77777777" w:rsidR="00F60DF9" w:rsidRPr="003427DC" w:rsidRDefault="00F60DF9" w:rsidP="00F411FA">
            <w:pPr>
              <w:tabs>
                <w:tab w:val="left" w:pos="0"/>
              </w:tabs>
              <w:spacing w:line="360" w:lineRule="auto"/>
              <w:jc w:val="center"/>
            </w:pPr>
            <w:r>
              <w:t>0,3</w:t>
            </w:r>
          </w:p>
        </w:tc>
        <w:tc>
          <w:tcPr>
            <w:tcW w:w="1311" w:type="dxa"/>
          </w:tcPr>
          <w:p w14:paraId="6FC62CA8" w14:textId="77777777" w:rsidR="00F60DF9" w:rsidRPr="003427DC" w:rsidRDefault="00F60DF9" w:rsidP="00F411FA">
            <w:pPr>
              <w:tabs>
                <w:tab w:val="left" w:pos="0"/>
              </w:tabs>
              <w:spacing w:line="360" w:lineRule="auto"/>
              <w:jc w:val="center"/>
            </w:pPr>
            <w:r>
              <w:t>киргизы</w:t>
            </w:r>
          </w:p>
        </w:tc>
        <w:tc>
          <w:tcPr>
            <w:tcW w:w="1311" w:type="dxa"/>
          </w:tcPr>
          <w:p w14:paraId="20AC2531" w14:textId="77777777" w:rsidR="00F60DF9" w:rsidRPr="003427DC" w:rsidRDefault="00F60DF9" w:rsidP="00F411FA">
            <w:pPr>
              <w:tabs>
                <w:tab w:val="left" w:pos="0"/>
              </w:tabs>
              <w:spacing w:line="360" w:lineRule="auto"/>
              <w:ind w:firstLine="34"/>
              <w:jc w:val="center"/>
            </w:pPr>
            <w:r>
              <w:t>0,1</w:t>
            </w:r>
          </w:p>
        </w:tc>
        <w:tc>
          <w:tcPr>
            <w:tcW w:w="1311" w:type="dxa"/>
          </w:tcPr>
          <w:p w14:paraId="071B8712" w14:textId="77777777" w:rsidR="00F60DF9" w:rsidRPr="003427DC" w:rsidRDefault="00F60DF9" w:rsidP="00F411FA">
            <w:pPr>
              <w:tabs>
                <w:tab w:val="left" w:pos="0"/>
              </w:tabs>
              <w:spacing w:line="360" w:lineRule="auto"/>
              <w:jc w:val="center"/>
            </w:pPr>
            <w:r w:rsidRPr="003427DC">
              <w:t>Прочие</w:t>
            </w:r>
          </w:p>
        </w:tc>
        <w:tc>
          <w:tcPr>
            <w:tcW w:w="774" w:type="dxa"/>
          </w:tcPr>
          <w:p w14:paraId="46196ED8" w14:textId="77777777" w:rsidR="00F60DF9" w:rsidRPr="003427DC" w:rsidRDefault="00F60DF9" w:rsidP="00F411FA">
            <w:pPr>
              <w:tabs>
                <w:tab w:val="left" w:pos="0"/>
              </w:tabs>
              <w:spacing w:line="360" w:lineRule="auto"/>
              <w:jc w:val="center"/>
            </w:pPr>
            <w:r>
              <w:t>0,1</w:t>
            </w:r>
          </w:p>
        </w:tc>
      </w:tr>
      <w:tr w:rsidR="00F60DF9" w:rsidRPr="00091CC1" w14:paraId="48E85C60" w14:textId="77777777" w:rsidTr="00F411FA">
        <w:trPr>
          <w:trHeight w:val="414"/>
        </w:trPr>
        <w:tc>
          <w:tcPr>
            <w:tcW w:w="1311" w:type="dxa"/>
          </w:tcPr>
          <w:p w14:paraId="10403E30" w14:textId="77777777" w:rsidR="00F60DF9" w:rsidRPr="003427DC" w:rsidRDefault="00F60DF9" w:rsidP="00F411FA">
            <w:pPr>
              <w:tabs>
                <w:tab w:val="left" w:pos="0"/>
              </w:tabs>
              <w:spacing w:line="360" w:lineRule="auto"/>
              <w:jc w:val="center"/>
            </w:pPr>
            <w:r>
              <w:t>азербайджанцы</w:t>
            </w:r>
          </w:p>
        </w:tc>
        <w:tc>
          <w:tcPr>
            <w:tcW w:w="1311" w:type="dxa"/>
          </w:tcPr>
          <w:p w14:paraId="0B9E7ACD" w14:textId="77777777" w:rsidR="00F60DF9" w:rsidRPr="003427DC" w:rsidRDefault="00F60DF9" w:rsidP="00F411FA">
            <w:pPr>
              <w:tabs>
                <w:tab w:val="left" w:pos="0"/>
              </w:tabs>
              <w:spacing w:line="360" w:lineRule="auto"/>
              <w:ind w:firstLine="29"/>
              <w:jc w:val="center"/>
            </w:pPr>
            <w:r>
              <w:t>0,1</w:t>
            </w:r>
          </w:p>
        </w:tc>
        <w:tc>
          <w:tcPr>
            <w:tcW w:w="1311" w:type="dxa"/>
          </w:tcPr>
          <w:p w14:paraId="59D9C943" w14:textId="77777777" w:rsidR="00F60DF9" w:rsidRPr="003427DC" w:rsidRDefault="00F60DF9" w:rsidP="00F411FA">
            <w:pPr>
              <w:tabs>
                <w:tab w:val="left" w:pos="0"/>
              </w:tabs>
              <w:spacing w:line="360" w:lineRule="auto"/>
              <w:ind w:hanging="1"/>
              <w:jc w:val="center"/>
            </w:pPr>
            <w:r>
              <w:t>таджики</w:t>
            </w:r>
          </w:p>
        </w:tc>
        <w:tc>
          <w:tcPr>
            <w:tcW w:w="1312" w:type="dxa"/>
          </w:tcPr>
          <w:p w14:paraId="130AF16D" w14:textId="77777777" w:rsidR="00F60DF9" w:rsidRPr="003427DC" w:rsidRDefault="00F60DF9" w:rsidP="00F411FA">
            <w:pPr>
              <w:tabs>
                <w:tab w:val="left" w:pos="0"/>
              </w:tabs>
              <w:spacing w:line="360" w:lineRule="auto"/>
              <w:ind w:hanging="49"/>
              <w:jc w:val="center"/>
            </w:pPr>
            <w:r>
              <w:t>0,1</w:t>
            </w:r>
          </w:p>
        </w:tc>
        <w:tc>
          <w:tcPr>
            <w:tcW w:w="1311" w:type="dxa"/>
          </w:tcPr>
          <w:p w14:paraId="25DC8D29" w14:textId="77777777" w:rsidR="00F60DF9" w:rsidRPr="003427DC" w:rsidRDefault="00F60DF9" w:rsidP="00F411FA">
            <w:pPr>
              <w:tabs>
                <w:tab w:val="left" w:pos="0"/>
              </w:tabs>
              <w:spacing w:line="360" w:lineRule="auto"/>
              <w:ind w:hanging="78"/>
              <w:jc w:val="center"/>
            </w:pPr>
            <w:r>
              <w:t>китайцы</w:t>
            </w:r>
          </w:p>
        </w:tc>
        <w:tc>
          <w:tcPr>
            <w:tcW w:w="1311" w:type="dxa"/>
          </w:tcPr>
          <w:p w14:paraId="192017F7" w14:textId="77777777" w:rsidR="00F60DF9" w:rsidRPr="003427DC" w:rsidRDefault="00F60DF9" w:rsidP="00F411FA">
            <w:pPr>
              <w:tabs>
                <w:tab w:val="left" w:pos="0"/>
              </w:tabs>
              <w:spacing w:line="360" w:lineRule="auto"/>
              <w:ind w:firstLine="34"/>
              <w:jc w:val="center"/>
            </w:pPr>
            <w:r>
              <w:t>0,1</w:t>
            </w:r>
          </w:p>
        </w:tc>
        <w:tc>
          <w:tcPr>
            <w:tcW w:w="1311" w:type="dxa"/>
          </w:tcPr>
          <w:p w14:paraId="7F442FCD" w14:textId="77777777" w:rsidR="00F60DF9" w:rsidRPr="003427DC" w:rsidRDefault="00F60DF9" w:rsidP="00F411FA">
            <w:pPr>
              <w:tabs>
                <w:tab w:val="left" w:pos="0"/>
              </w:tabs>
              <w:spacing w:line="360" w:lineRule="auto"/>
              <w:ind w:firstLine="709"/>
              <w:jc w:val="center"/>
            </w:pPr>
          </w:p>
        </w:tc>
        <w:tc>
          <w:tcPr>
            <w:tcW w:w="774" w:type="dxa"/>
          </w:tcPr>
          <w:p w14:paraId="75EAB9D7" w14:textId="77777777" w:rsidR="00F60DF9" w:rsidRPr="003427DC" w:rsidRDefault="00F60DF9" w:rsidP="00F411FA">
            <w:pPr>
              <w:tabs>
                <w:tab w:val="left" w:pos="0"/>
              </w:tabs>
              <w:spacing w:line="360" w:lineRule="auto"/>
              <w:ind w:firstLine="709"/>
              <w:jc w:val="center"/>
            </w:pPr>
          </w:p>
        </w:tc>
      </w:tr>
    </w:tbl>
    <w:p w14:paraId="152C9EAD" w14:textId="77777777" w:rsidR="009316FA" w:rsidRPr="005177E6" w:rsidRDefault="005177E6" w:rsidP="005177E6">
      <w:pPr>
        <w:pStyle w:val="31"/>
        <w:tabs>
          <w:tab w:val="left" w:pos="1110"/>
        </w:tabs>
        <w:suppressAutoHyphens/>
        <w:spacing w:after="0" w:line="360" w:lineRule="auto"/>
        <w:ind w:left="0" w:firstLine="709"/>
        <w:rPr>
          <w:sz w:val="28"/>
          <w:szCs w:val="28"/>
        </w:rPr>
      </w:pPr>
      <w:r w:rsidRPr="005177E6">
        <w:rPr>
          <w:b/>
          <w:sz w:val="28"/>
          <w:szCs w:val="28"/>
        </w:rPr>
        <w:tab/>
      </w:r>
      <w:r w:rsidR="009316FA" w:rsidRPr="005177E6">
        <w:rPr>
          <w:sz w:val="28"/>
          <w:szCs w:val="28"/>
        </w:rPr>
        <w:t xml:space="preserve">Этнический состав населения муниципального образования  многонационален </w:t>
      </w:r>
      <w:r w:rsidR="00287B47" w:rsidRPr="005177E6">
        <w:rPr>
          <w:sz w:val="28"/>
          <w:szCs w:val="28"/>
        </w:rPr>
        <w:t>и дифференцир</w:t>
      </w:r>
      <w:r w:rsidRPr="005177E6">
        <w:rPr>
          <w:sz w:val="28"/>
          <w:szCs w:val="28"/>
        </w:rPr>
        <w:t>ован по территории,  при этом 99,2</w:t>
      </w:r>
      <w:r w:rsidR="00287B47" w:rsidRPr="005177E6">
        <w:rPr>
          <w:sz w:val="28"/>
          <w:szCs w:val="28"/>
        </w:rPr>
        <w:t xml:space="preserve"> % всего  населения  составляют русские.</w:t>
      </w:r>
      <w:r w:rsidR="009316FA" w:rsidRPr="005177E6">
        <w:rPr>
          <w:sz w:val="28"/>
          <w:szCs w:val="28"/>
        </w:rPr>
        <w:t xml:space="preserve"> Русское население остается преобладающим, но доля народа в общей численности населения постепенно снижается. </w:t>
      </w:r>
    </w:p>
    <w:p w14:paraId="6BD0177B" w14:textId="77777777" w:rsidR="009316FA" w:rsidRPr="005177E6" w:rsidRDefault="009316FA" w:rsidP="00765393">
      <w:pPr>
        <w:spacing w:line="360" w:lineRule="auto"/>
        <w:ind w:firstLine="709"/>
        <w:jc w:val="both"/>
        <w:rPr>
          <w:sz w:val="28"/>
          <w:szCs w:val="28"/>
        </w:rPr>
      </w:pPr>
      <w:r w:rsidRPr="005177E6">
        <w:rPr>
          <w:sz w:val="28"/>
          <w:szCs w:val="28"/>
        </w:rPr>
        <w:t>Анализ демографических особенностей позволяет отметить следующее:</w:t>
      </w:r>
    </w:p>
    <w:p w14:paraId="2921B236" w14:textId="77777777" w:rsidR="009316FA" w:rsidRPr="005177E6" w:rsidRDefault="005177E6" w:rsidP="005177E6">
      <w:pPr>
        <w:widowControl w:val="0"/>
        <w:spacing w:line="360" w:lineRule="auto"/>
        <w:ind w:firstLine="709"/>
        <w:jc w:val="both"/>
        <w:rPr>
          <w:sz w:val="28"/>
          <w:szCs w:val="28"/>
        </w:rPr>
      </w:pPr>
      <w:r>
        <w:rPr>
          <w:sz w:val="28"/>
          <w:szCs w:val="28"/>
        </w:rPr>
        <w:t xml:space="preserve">- </w:t>
      </w:r>
      <w:r w:rsidR="00696267" w:rsidRPr="005177E6">
        <w:rPr>
          <w:sz w:val="28"/>
          <w:szCs w:val="28"/>
        </w:rPr>
        <w:t>с 2018</w:t>
      </w:r>
      <w:r w:rsidR="009316FA" w:rsidRPr="005177E6">
        <w:rPr>
          <w:sz w:val="28"/>
          <w:szCs w:val="28"/>
        </w:rPr>
        <w:t xml:space="preserve"> </w:t>
      </w:r>
      <w:r w:rsidR="00696267" w:rsidRPr="005177E6">
        <w:rPr>
          <w:sz w:val="28"/>
          <w:szCs w:val="28"/>
        </w:rPr>
        <w:t xml:space="preserve">года население снизилось на </w:t>
      </w:r>
      <w:r w:rsidRPr="005177E6">
        <w:rPr>
          <w:sz w:val="28"/>
          <w:szCs w:val="28"/>
        </w:rPr>
        <w:t xml:space="preserve"> 2711 человек,  что  в процентном  соотношении составляет 15 %</w:t>
      </w:r>
      <w:r w:rsidR="009316FA" w:rsidRPr="005177E6">
        <w:rPr>
          <w:sz w:val="28"/>
          <w:szCs w:val="28"/>
        </w:rPr>
        <w:t>;</w:t>
      </w:r>
    </w:p>
    <w:p w14:paraId="0CBE8415" w14:textId="77777777" w:rsidR="009316FA" w:rsidRPr="005177E6" w:rsidRDefault="009316FA" w:rsidP="00006388">
      <w:pPr>
        <w:pStyle w:val="a8"/>
        <w:numPr>
          <w:ilvl w:val="0"/>
          <w:numId w:val="6"/>
        </w:numPr>
        <w:tabs>
          <w:tab w:val="left" w:pos="1418"/>
        </w:tabs>
        <w:spacing w:line="360" w:lineRule="auto"/>
        <w:ind w:left="0" w:firstLine="709"/>
        <w:jc w:val="both"/>
        <w:rPr>
          <w:sz w:val="28"/>
          <w:szCs w:val="28"/>
        </w:rPr>
      </w:pPr>
      <w:r w:rsidRPr="005177E6">
        <w:rPr>
          <w:sz w:val="28"/>
          <w:szCs w:val="28"/>
        </w:rPr>
        <w:t xml:space="preserve">половая диспропорция между </w:t>
      </w:r>
      <w:r w:rsidR="00696267" w:rsidRPr="005177E6">
        <w:rPr>
          <w:sz w:val="28"/>
          <w:szCs w:val="28"/>
        </w:rPr>
        <w:t>мужским и женским населением;</w:t>
      </w:r>
    </w:p>
    <w:p w14:paraId="03DDD188" w14:textId="77777777" w:rsidR="00696267" w:rsidRPr="005177E6" w:rsidRDefault="00696267" w:rsidP="00006388">
      <w:pPr>
        <w:pStyle w:val="a8"/>
        <w:numPr>
          <w:ilvl w:val="0"/>
          <w:numId w:val="6"/>
        </w:numPr>
        <w:tabs>
          <w:tab w:val="left" w:pos="1418"/>
        </w:tabs>
        <w:spacing w:line="360" w:lineRule="auto"/>
        <w:ind w:left="0" w:firstLine="709"/>
        <w:jc w:val="both"/>
        <w:rPr>
          <w:sz w:val="28"/>
          <w:szCs w:val="28"/>
        </w:rPr>
      </w:pPr>
      <w:r w:rsidRPr="005177E6">
        <w:rPr>
          <w:sz w:val="28"/>
          <w:szCs w:val="28"/>
        </w:rPr>
        <w:t>снижение  рождаемости.</w:t>
      </w:r>
    </w:p>
    <w:p w14:paraId="6FBBEED9" w14:textId="77777777" w:rsidR="009316FA" w:rsidRPr="005177E6" w:rsidRDefault="009316FA" w:rsidP="00765393">
      <w:pPr>
        <w:pStyle w:val="a8"/>
        <w:spacing w:line="360" w:lineRule="auto"/>
        <w:ind w:left="0" w:firstLine="709"/>
        <w:jc w:val="both"/>
        <w:rPr>
          <w:sz w:val="28"/>
          <w:szCs w:val="28"/>
        </w:rPr>
      </w:pPr>
      <w:r w:rsidRPr="005177E6">
        <w:rPr>
          <w:sz w:val="28"/>
          <w:szCs w:val="28"/>
        </w:rPr>
        <w:t>Для улучшения демографической ситуации в муниципальном образовании, существует необходимость в улучшении, как репродуктивного здоровья населения,</w:t>
      </w:r>
      <w:r w:rsidR="00CD5490" w:rsidRPr="005177E6">
        <w:rPr>
          <w:sz w:val="28"/>
          <w:szCs w:val="28"/>
        </w:rPr>
        <w:t xml:space="preserve"> </w:t>
      </w:r>
      <w:r w:rsidRPr="005177E6">
        <w:rPr>
          <w:sz w:val="28"/>
          <w:szCs w:val="28"/>
        </w:rPr>
        <w:t xml:space="preserve">так и повышения уровня рождаемости, сокращения потерь населения в результате преждевременной смертности. </w:t>
      </w:r>
    </w:p>
    <w:p w14:paraId="17C6EDA0" w14:textId="77777777" w:rsidR="009316FA" w:rsidRPr="005177E6" w:rsidRDefault="009316FA" w:rsidP="00765393">
      <w:pPr>
        <w:pStyle w:val="a8"/>
        <w:spacing w:line="360" w:lineRule="auto"/>
        <w:ind w:left="0" w:firstLine="709"/>
        <w:jc w:val="both"/>
        <w:rPr>
          <w:sz w:val="28"/>
          <w:szCs w:val="28"/>
        </w:rPr>
      </w:pPr>
      <w:r w:rsidRPr="005177E6">
        <w:rPr>
          <w:sz w:val="28"/>
          <w:szCs w:val="28"/>
        </w:rPr>
        <w:t xml:space="preserve">Для преломления сложившихся негативных процессов в демографической ситуации и </w:t>
      </w:r>
      <w:r w:rsidR="00C6657D" w:rsidRPr="005177E6">
        <w:rPr>
          <w:sz w:val="28"/>
          <w:szCs w:val="28"/>
        </w:rPr>
        <w:t>сохранения,</w:t>
      </w:r>
      <w:r w:rsidRPr="005177E6">
        <w:rPr>
          <w:sz w:val="28"/>
          <w:szCs w:val="28"/>
        </w:rPr>
        <w:t xml:space="preserve"> и поддержания демографического потенциала муниципального образования необходимы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улучшение здравоохранения, образования, обеспечения населения доступным жильем, поддержания семьи и детства.</w:t>
      </w:r>
    </w:p>
    <w:p w14:paraId="4596D117" w14:textId="77777777" w:rsidR="009F05CA" w:rsidRPr="0068260A" w:rsidRDefault="009F05CA" w:rsidP="00006388">
      <w:pPr>
        <w:pStyle w:val="a8"/>
        <w:pageBreakBefore/>
        <w:numPr>
          <w:ilvl w:val="0"/>
          <w:numId w:val="3"/>
        </w:numPr>
        <w:tabs>
          <w:tab w:val="left" w:pos="1701"/>
        </w:tabs>
        <w:spacing w:line="360" w:lineRule="auto"/>
        <w:ind w:left="0" w:firstLine="709"/>
        <w:outlineLvl w:val="0"/>
        <w:rPr>
          <w:rStyle w:val="af8"/>
          <w:color w:val="auto"/>
        </w:rPr>
      </w:pPr>
      <w:bookmarkStart w:id="25" w:name="_Toc215045063"/>
      <w:r w:rsidRPr="0068260A">
        <w:rPr>
          <w:rStyle w:val="af8"/>
          <w:color w:val="auto"/>
        </w:rPr>
        <w:lastRenderedPageBreak/>
        <w:t>СОЦИАЛЬНО-ЭКОНОМИЧЕСКОЕ РАЗВИТИЕ</w:t>
      </w:r>
      <w:bookmarkEnd w:id="21"/>
      <w:bookmarkEnd w:id="25"/>
    </w:p>
    <w:p w14:paraId="45E04183" w14:textId="77777777" w:rsidR="009F05CA" w:rsidRPr="0068260A" w:rsidRDefault="009F05CA" w:rsidP="00006388">
      <w:pPr>
        <w:pStyle w:val="af9"/>
        <w:numPr>
          <w:ilvl w:val="1"/>
          <w:numId w:val="3"/>
        </w:numPr>
        <w:tabs>
          <w:tab w:val="left" w:pos="1701"/>
        </w:tabs>
        <w:ind w:left="0" w:firstLine="709"/>
        <w:jc w:val="left"/>
        <w:outlineLvl w:val="1"/>
      </w:pPr>
      <w:bookmarkStart w:id="26" w:name="_Toc21089235"/>
      <w:bookmarkStart w:id="27" w:name="_Toc215045064"/>
      <w:r w:rsidRPr="0068260A">
        <w:t>Экономическая база развития муниципального образования</w:t>
      </w:r>
      <w:bookmarkEnd w:id="26"/>
      <w:bookmarkEnd w:id="27"/>
    </w:p>
    <w:p w14:paraId="473E167B" w14:textId="77777777" w:rsidR="0068260A" w:rsidRPr="0068260A" w:rsidRDefault="0068260A" w:rsidP="0068260A">
      <w:pPr>
        <w:shd w:val="clear" w:color="auto" w:fill="FFFFFF"/>
        <w:spacing w:line="360" w:lineRule="auto"/>
        <w:ind w:firstLine="709"/>
        <w:jc w:val="both"/>
        <w:rPr>
          <w:sz w:val="28"/>
          <w:szCs w:val="28"/>
        </w:rPr>
      </w:pPr>
      <w:r w:rsidRPr="0068260A">
        <w:rPr>
          <w:rStyle w:val="afff"/>
          <w:b w:val="0"/>
          <w:sz w:val="28"/>
          <w:szCs w:val="28"/>
        </w:rPr>
        <w:t xml:space="preserve">Балейский </w:t>
      </w:r>
      <w:r>
        <w:rPr>
          <w:rStyle w:val="afff"/>
          <w:b w:val="0"/>
          <w:sz w:val="28"/>
          <w:szCs w:val="28"/>
        </w:rPr>
        <w:t>округ</w:t>
      </w:r>
      <w:r w:rsidRPr="0068260A">
        <w:rPr>
          <w:rStyle w:val="afff"/>
          <w:b w:val="0"/>
          <w:sz w:val="28"/>
          <w:szCs w:val="28"/>
        </w:rPr>
        <w:t xml:space="preserve"> Забайкальского края</w:t>
      </w:r>
      <w:r w:rsidRPr="0068260A">
        <w:rPr>
          <w:sz w:val="28"/>
          <w:szCs w:val="28"/>
        </w:rPr>
        <w:t> </w:t>
      </w:r>
      <w:r w:rsidR="00900A1A">
        <w:rPr>
          <w:sz w:val="28"/>
          <w:szCs w:val="28"/>
        </w:rPr>
        <w:t>-</w:t>
      </w:r>
      <w:r w:rsidRPr="0068260A">
        <w:rPr>
          <w:sz w:val="28"/>
          <w:szCs w:val="28"/>
        </w:rPr>
        <w:t xml:space="preserve"> преимущественно сельскохозяйственный. Основные отрасли экономики: животноводство (мясо-молочное направление, племенное скотоводство) и растениеводство (пшеница, рожь, овёс, гречиха). </w:t>
      </w:r>
    </w:p>
    <w:p w14:paraId="33F148FF" w14:textId="77777777" w:rsidR="0068260A" w:rsidRPr="0068260A" w:rsidRDefault="0068260A" w:rsidP="0068260A">
      <w:pPr>
        <w:shd w:val="clear" w:color="auto" w:fill="FFFFFF"/>
        <w:spacing w:line="360" w:lineRule="auto"/>
        <w:ind w:firstLine="709"/>
        <w:jc w:val="both"/>
        <w:rPr>
          <w:sz w:val="28"/>
          <w:szCs w:val="28"/>
        </w:rPr>
      </w:pPr>
      <w:r w:rsidRPr="0068260A">
        <w:rPr>
          <w:rStyle w:val="afff"/>
          <w:b w:val="0"/>
          <w:sz w:val="28"/>
          <w:szCs w:val="28"/>
        </w:rPr>
        <w:t>Промышленность</w:t>
      </w:r>
      <w:r w:rsidRPr="0068260A">
        <w:rPr>
          <w:sz w:val="28"/>
          <w:szCs w:val="28"/>
        </w:rPr>
        <w:t> представлена горнодобывающими предприятиями, специализирующимися на добыче золота. Также развиты переработка сельхозпродукции, пилорамы, фермерские хозяйства. </w:t>
      </w:r>
    </w:p>
    <w:p w14:paraId="4A8A3015" w14:textId="77777777" w:rsidR="0068260A" w:rsidRPr="0068260A" w:rsidRDefault="0068260A" w:rsidP="0068260A">
      <w:pPr>
        <w:shd w:val="clear" w:color="auto" w:fill="FFFFFF"/>
        <w:spacing w:line="360" w:lineRule="auto"/>
        <w:ind w:firstLine="709"/>
        <w:jc w:val="both"/>
        <w:rPr>
          <w:sz w:val="28"/>
          <w:szCs w:val="28"/>
        </w:rPr>
      </w:pPr>
      <w:r w:rsidRPr="0068260A">
        <w:rPr>
          <w:sz w:val="28"/>
          <w:szCs w:val="28"/>
        </w:rPr>
        <w:t xml:space="preserve">По информации на июль 2024 года, за пять лет бюджет Балейского района вырос на 57,5% </w:t>
      </w:r>
      <w:r w:rsidR="00900A1A">
        <w:rPr>
          <w:sz w:val="28"/>
          <w:szCs w:val="28"/>
        </w:rPr>
        <w:t>-</w:t>
      </w:r>
      <w:r w:rsidRPr="0068260A">
        <w:rPr>
          <w:sz w:val="28"/>
          <w:szCs w:val="28"/>
        </w:rPr>
        <w:t xml:space="preserve"> с 1,08 миллиарда рублей в 2019 году до 1,7 миллиарда рублей в 2023 году. Собственные доходы районной казны за тот же период увеличились в 1,7 раза </w:t>
      </w:r>
      <w:r w:rsidR="00900A1A">
        <w:rPr>
          <w:sz w:val="28"/>
          <w:szCs w:val="28"/>
        </w:rPr>
        <w:t>-</w:t>
      </w:r>
      <w:r w:rsidRPr="0068260A">
        <w:rPr>
          <w:sz w:val="28"/>
          <w:szCs w:val="28"/>
        </w:rPr>
        <w:t xml:space="preserve"> со 198 до 352 миллионов рублей. Безвозмездные поступления из других источников бюджетной системы выросли на 55% </w:t>
      </w:r>
      <w:r w:rsidR="00900A1A">
        <w:rPr>
          <w:sz w:val="28"/>
          <w:szCs w:val="28"/>
        </w:rPr>
        <w:t>-</w:t>
      </w:r>
      <w:r w:rsidRPr="0068260A">
        <w:rPr>
          <w:sz w:val="28"/>
          <w:szCs w:val="28"/>
        </w:rPr>
        <w:t xml:space="preserve"> с 846 миллионов до 1,319 миллиарда рублей.</w:t>
      </w:r>
    </w:p>
    <w:p w14:paraId="3263807A" w14:textId="77777777" w:rsidR="0068260A" w:rsidRPr="0068260A" w:rsidRDefault="0068260A" w:rsidP="0068260A">
      <w:pPr>
        <w:shd w:val="clear" w:color="auto" w:fill="FFFFFF"/>
        <w:spacing w:line="360" w:lineRule="auto"/>
        <w:ind w:firstLine="709"/>
        <w:jc w:val="both"/>
        <w:rPr>
          <w:sz w:val="28"/>
          <w:szCs w:val="28"/>
        </w:rPr>
      </w:pPr>
      <w:r w:rsidRPr="0068260A">
        <w:rPr>
          <w:sz w:val="28"/>
          <w:szCs w:val="28"/>
        </w:rPr>
        <w:t>В 2023 году среднемесячная заработная плата увеличилась на 22,8% и составила 69 320 рублей. Объём отгруженных товаров собственного производства, выполненных работ и услуг собственными силами вырос за счёт увеличения объёма продукции горнорудных предприятий и цены на эту продукцию. </w:t>
      </w:r>
    </w:p>
    <w:p w14:paraId="2E44A2E9" w14:textId="77777777" w:rsidR="0068260A" w:rsidRDefault="0068260A" w:rsidP="0068260A">
      <w:pPr>
        <w:shd w:val="clear" w:color="auto" w:fill="FFFFFF"/>
        <w:spacing w:line="360" w:lineRule="auto"/>
        <w:ind w:firstLine="709"/>
        <w:jc w:val="both"/>
        <w:rPr>
          <w:sz w:val="28"/>
          <w:szCs w:val="28"/>
        </w:rPr>
      </w:pPr>
      <w:r w:rsidRPr="0068260A">
        <w:rPr>
          <w:sz w:val="28"/>
          <w:szCs w:val="28"/>
        </w:rPr>
        <w:t xml:space="preserve">В 2025–2030 годах планируется строительство горно-обогатительного комбината (ГОК) на базе Тасеевского месторождения, что должно возродить Балейский район как центр золотодобычи. Объём инвестиций </w:t>
      </w:r>
      <w:r w:rsidR="00900A1A">
        <w:rPr>
          <w:sz w:val="28"/>
          <w:szCs w:val="28"/>
        </w:rPr>
        <w:t>-</w:t>
      </w:r>
      <w:r w:rsidRPr="0068260A">
        <w:rPr>
          <w:sz w:val="28"/>
          <w:szCs w:val="28"/>
        </w:rPr>
        <w:t xml:space="preserve"> 71 млрд рублей, мощность переработки </w:t>
      </w:r>
      <w:r w:rsidR="00900A1A">
        <w:rPr>
          <w:sz w:val="28"/>
          <w:szCs w:val="28"/>
        </w:rPr>
        <w:t>-</w:t>
      </w:r>
      <w:r w:rsidRPr="0068260A">
        <w:rPr>
          <w:sz w:val="28"/>
          <w:szCs w:val="28"/>
        </w:rPr>
        <w:t xml:space="preserve"> до 2,5 млн тонн руды в год, планируемый выпуск </w:t>
      </w:r>
      <w:r w:rsidR="00900A1A">
        <w:rPr>
          <w:sz w:val="28"/>
          <w:szCs w:val="28"/>
        </w:rPr>
        <w:t>-</w:t>
      </w:r>
      <w:r w:rsidRPr="0068260A">
        <w:rPr>
          <w:sz w:val="28"/>
          <w:szCs w:val="28"/>
        </w:rPr>
        <w:t xml:space="preserve"> 5–6 тонн золота ежегодно, количество рабочих мест </w:t>
      </w:r>
      <w:r w:rsidR="00900A1A">
        <w:rPr>
          <w:sz w:val="28"/>
          <w:szCs w:val="28"/>
        </w:rPr>
        <w:t>-</w:t>
      </w:r>
      <w:r w:rsidRPr="0068260A">
        <w:rPr>
          <w:sz w:val="28"/>
          <w:szCs w:val="28"/>
        </w:rPr>
        <w:t xml:space="preserve"> около 1,5 тыс..</w:t>
      </w:r>
    </w:p>
    <w:p w14:paraId="1A2A8F47" w14:textId="77777777" w:rsidR="0068260A" w:rsidRPr="00BA4BF2" w:rsidRDefault="0068260A" w:rsidP="0068260A">
      <w:pPr>
        <w:shd w:val="clear" w:color="auto" w:fill="FFFFFF"/>
        <w:spacing w:line="360" w:lineRule="auto"/>
        <w:ind w:firstLine="709"/>
        <w:jc w:val="both"/>
        <w:rPr>
          <w:sz w:val="28"/>
          <w:szCs w:val="28"/>
        </w:rPr>
      </w:pPr>
      <w:r>
        <w:rPr>
          <w:sz w:val="28"/>
          <w:szCs w:val="28"/>
        </w:rPr>
        <w:t xml:space="preserve"> </w:t>
      </w:r>
      <w:r w:rsidRPr="00BA4BF2">
        <w:rPr>
          <w:sz w:val="28"/>
          <w:szCs w:val="28"/>
        </w:rPr>
        <w:t>Промышленный  сектор представлен горнодобывающими предприятиями</w:t>
      </w:r>
      <w:r w:rsidR="00BA4BF2" w:rsidRPr="00BA4BF2">
        <w:rPr>
          <w:sz w:val="28"/>
          <w:szCs w:val="28"/>
        </w:rPr>
        <w:t xml:space="preserve">. Основными  предприятиями  в этой отрасли на территории района являются, АО "ЗРК "Омчак", ООО «Каменский карьер», ООО </w:t>
      </w:r>
      <w:proofErr w:type="spellStart"/>
      <w:r w:rsidR="00BA4BF2" w:rsidRPr="00BA4BF2">
        <w:rPr>
          <w:sz w:val="28"/>
          <w:szCs w:val="28"/>
        </w:rPr>
        <w:t>Урюмкан</w:t>
      </w:r>
      <w:proofErr w:type="spellEnd"/>
      <w:r w:rsidR="00BA4BF2" w:rsidRPr="00BA4BF2">
        <w:rPr>
          <w:sz w:val="28"/>
          <w:szCs w:val="28"/>
        </w:rPr>
        <w:t xml:space="preserve">», ООО  «Газимур», ООО «Рудник Казаковский».   </w:t>
      </w:r>
    </w:p>
    <w:p w14:paraId="6DC746F8" w14:textId="77777777" w:rsidR="00A11691" w:rsidRPr="0068260A" w:rsidRDefault="00A11691" w:rsidP="0068260A">
      <w:pPr>
        <w:pStyle w:val="a8"/>
        <w:spacing w:line="360" w:lineRule="auto"/>
        <w:ind w:left="0" w:firstLine="709"/>
        <w:jc w:val="both"/>
        <w:rPr>
          <w:b/>
          <w:bCs/>
        </w:rPr>
      </w:pPr>
      <w:r w:rsidRPr="0068260A">
        <w:rPr>
          <w:b/>
          <w:bCs/>
        </w:rPr>
        <w:t>Таблица №4.1.1 Предприятия добывающей промышленности</w:t>
      </w:r>
    </w:p>
    <w:tbl>
      <w:tblPr>
        <w:tblW w:w="10206" w:type="dxa"/>
        <w:tblInd w:w="-5" w:type="dxa"/>
        <w:tblLook w:val="04A0" w:firstRow="1" w:lastRow="0" w:firstColumn="1" w:lastColumn="0" w:noHBand="0" w:noVBand="1"/>
      </w:tblPr>
      <w:tblGrid>
        <w:gridCol w:w="459"/>
        <w:gridCol w:w="2144"/>
        <w:gridCol w:w="3382"/>
        <w:gridCol w:w="4221"/>
      </w:tblGrid>
      <w:tr w:rsidR="0068260A" w:rsidRPr="00740D38" w14:paraId="6E574325" w14:textId="77777777" w:rsidTr="0068260A">
        <w:trPr>
          <w:trHeight w:val="300"/>
        </w:trPr>
        <w:tc>
          <w:tcPr>
            <w:tcW w:w="460" w:type="dxa"/>
            <w:tcBorders>
              <w:top w:val="single" w:sz="4" w:space="0" w:color="auto"/>
              <w:left w:val="single" w:sz="4" w:space="0" w:color="auto"/>
              <w:bottom w:val="single" w:sz="4" w:space="0" w:color="auto"/>
              <w:right w:val="single" w:sz="4" w:space="0" w:color="auto"/>
            </w:tcBorders>
            <w:hideMark/>
          </w:tcPr>
          <w:p w14:paraId="10FA906F" w14:textId="77777777" w:rsidR="0068260A" w:rsidRPr="00740D38" w:rsidRDefault="0068260A" w:rsidP="0068260A">
            <w:pPr>
              <w:rPr>
                <w:b/>
                <w:bCs/>
                <w:color w:val="000000"/>
                <w:sz w:val="20"/>
                <w:szCs w:val="20"/>
              </w:rPr>
            </w:pPr>
            <w:r w:rsidRPr="00740D38">
              <w:rPr>
                <w:b/>
                <w:bCs/>
                <w:color w:val="000000"/>
                <w:sz w:val="20"/>
                <w:szCs w:val="20"/>
              </w:rPr>
              <w:t>№</w:t>
            </w:r>
          </w:p>
        </w:tc>
        <w:tc>
          <w:tcPr>
            <w:tcW w:w="2092" w:type="dxa"/>
            <w:tcBorders>
              <w:top w:val="single" w:sz="4" w:space="0" w:color="auto"/>
              <w:left w:val="nil"/>
              <w:bottom w:val="single" w:sz="4" w:space="0" w:color="auto"/>
              <w:right w:val="single" w:sz="4" w:space="0" w:color="auto"/>
            </w:tcBorders>
            <w:hideMark/>
          </w:tcPr>
          <w:p w14:paraId="77839B02" w14:textId="77777777" w:rsidR="0068260A" w:rsidRPr="00740D38" w:rsidRDefault="0068260A" w:rsidP="0068260A">
            <w:pPr>
              <w:jc w:val="center"/>
              <w:rPr>
                <w:b/>
                <w:bCs/>
                <w:color w:val="000000"/>
                <w:sz w:val="20"/>
                <w:szCs w:val="20"/>
              </w:rPr>
            </w:pPr>
            <w:r w:rsidRPr="00740D38">
              <w:rPr>
                <w:b/>
                <w:bCs/>
                <w:color w:val="000000"/>
                <w:sz w:val="20"/>
                <w:szCs w:val="20"/>
              </w:rPr>
              <w:t>Наименование организации</w:t>
            </w:r>
          </w:p>
        </w:tc>
        <w:tc>
          <w:tcPr>
            <w:tcW w:w="3402" w:type="dxa"/>
            <w:tcBorders>
              <w:top w:val="single" w:sz="4" w:space="0" w:color="auto"/>
              <w:left w:val="nil"/>
              <w:bottom w:val="single" w:sz="4" w:space="0" w:color="auto"/>
              <w:right w:val="single" w:sz="4" w:space="0" w:color="auto"/>
            </w:tcBorders>
            <w:hideMark/>
          </w:tcPr>
          <w:p w14:paraId="0EDE8DC5" w14:textId="77777777" w:rsidR="0068260A" w:rsidRPr="00740D38" w:rsidRDefault="0068260A" w:rsidP="0068260A">
            <w:pPr>
              <w:jc w:val="center"/>
              <w:rPr>
                <w:b/>
                <w:bCs/>
                <w:color w:val="000000"/>
                <w:sz w:val="20"/>
                <w:szCs w:val="20"/>
              </w:rPr>
            </w:pPr>
            <w:r w:rsidRPr="00740D38">
              <w:rPr>
                <w:b/>
                <w:bCs/>
                <w:color w:val="000000"/>
                <w:sz w:val="20"/>
                <w:szCs w:val="20"/>
              </w:rPr>
              <w:t>Место работ</w:t>
            </w:r>
          </w:p>
        </w:tc>
        <w:tc>
          <w:tcPr>
            <w:tcW w:w="4252" w:type="dxa"/>
            <w:tcBorders>
              <w:top w:val="single" w:sz="4" w:space="0" w:color="auto"/>
              <w:left w:val="nil"/>
              <w:bottom w:val="single" w:sz="4" w:space="0" w:color="auto"/>
              <w:right w:val="single" w:sz="4" w:space="0" w:color="auto"/>
            </w:tcBorders>
            <w:hideMark/>
          </w:tcPr>
          <w:p w14:paraId="0AF183BB" w14:textId="77777777" w:rsidR="0068260A" w:rsidRPr="00740D38" w:rsidRDefault="0068260A" w:rsidP="0068260A">
            <w:pPr>
              <w:jc w:val="center"/>
              <w:rPr>
                <w:b/>
                <w:bCs/>
                <w:sz w:val="20"/>
                <w:szCs w:val="20"/>
              </w:rPr>
            </w:pPr>
            <w:r w:rsidRPr="00740D38">
              <w:rPr>
                <w:b/>
                <w:bCs/>
                <w:sz w:val="20"/>
                <w:szCs w:val="20"/>
              </w:rPr>
              <w:t>Вид деятельности</w:t>
            </w:r>
          </w:p>
        </w:tc>
      </w:tr>
      <w:tr w:rsidR="0068260A" w:rsidRPr="00740D38" w14:paraId="43842E88" w14:textId="77777777" w:rsidTr="0068260A">
        <w:trPr>
          <w:trHeight w:val="930"/>
        </w:trPr>
        <w:tc>
          <w:tcPr>
            <w:tcW w:w="460" w:type="dxa"/>
            <w:tcBorders>
              <w:top w:val="nil"/>
              <w:left w:val="single" w:sz="4" w:space="0" w:color="auto"/>
              <w:bottom w:val="single" w:sz="4" w:space="0" w:color="auto"/>
              <w:right w:val="single" w:sz="4" w:space="0" w:color="auto"/>
            </w:tcBorders>
            <w:hideMark/>
          </w:tcPr>
          <w:p w14:paraId="24B7D4B6" w14:textId="77777777" w:rsidR="0068260A" w:rsidRPr="00740D38" w:rsidRDefault="0068260A" w:rsidP="0068260A">
            <w:pPr>
              <w:jc w:val="center"/>
              <w:rPr>
                <w:color w:val="000000"/>
                <w:sz w:val="20"/>
                <w:szCs w:val="20"/>
              </w:rPr>
            </w:pPr>
            <w:r w:rsidRPr="00740D38">
              <w:rPr>
                <w:color w:val="000000"/>
                <w:sz w:val="20"/>
                <w:szCs w:val="20"/>
              </w:rPr>
              <w:lastRenderedPageBreak/>
              <w:t>1</w:t>
            </w:r>
          </w:p>
        </w:tc>
        <w:tc>
          <w:tcPr>
            <w:tcW w:w="2092" w:type="dxa"/>
            <w:tcBorders>
              <w:top w:val="nil"/>
              <w:left w:val="nil"/>
              <w:bottom w:val="single" w:sz="4" w:space="0" w:color="auto"/>
              <w:right w:val="single" w:sz="4" w:space="0" w:color="auto"/>
            </w:tcBorders>
          </w:tcPr>
          <w:p w14:paraId="3B67FDBE" w14:textId="77777777" w:rsidR="0068260A" w:rsidRPr="004E5CAC" w:rsidRDefault="0068260A" w:rsidP="0068260A">
            <w:pPr>
              <w:jc w:val="center"/>
              <w:rPr>
                <w:sz w:val="20"/>
                <w:szCs w:val="20"/>
              </w:rPr>
            </w:pPr>
            <w:r w:rsidRPr="004E5CAC">
              <w:t>ООО Каменский Карьер</w:t>
            </w:r>
          </w:p>
        </w:tc>
        <w:tc>
          <w:tcPr>
            <w:tcW w:w="3402" w:type="dxa"/>
            <w:tcBorders>
              <w:top w:val="nil"/>
              <w:left w:val="nil"/>
              <w:bottom w:val="single" w:sz="4" w:space="0" w:color="auto"/>
              <w:right w:val="single" w:sz="4" w:space="0" w:color="auto"/>
            </w:tcBorders>
            <w:hideMark/>
          </w:tcPr>
          <w:p w14:paraId="1F7E41A2" w14:textId="77777777" w:rsidR="0068260A" w:rsidRPr="00194ACE" w:rsidRDefault="0068260A" w:rsidP="0068260A">
            <w:pPr>
              <w:rPr>
                <w:color w:val="000000" w:themeColor="text1"/>
                <w:sz w:val="20"/>
                <w:szCs w:val="20"/>
              </w:rPr>
            </w:pPr>
            <w:r w:rsidRPr="00194ACE">
              <w:rPr>
                <w:color w:val="000000" w:themeColor="text1"/>
                <w:sz w:val="20"/>
                <w:szCs w:val="20"/>
              </w:rPr>
              <w:t xml:space="preserve">Верхний </w:t>
            </w:r>
            <w:proofErr w:type="spellStart"/>
            <w:r w:rsidRPr="00194ACE">
              <w:rPr>
                <w:color w:val="000000" w:themeColor="text1"/>
                <w:sz w:val="20"/>
                <w:szCs w:val="20"/>
              </w:rPr>
              <w:t>Голготай</w:t>
            </w:r>
            <w:proofErr w:type="spellEnd"/>
            <w:r w:rsidRPr="00194ACE">
              <w:rPr>
                <w:color w:val="000000" w:themeColor="text1"/>
                <w:sz w:val="20"/>
                <w:szCs w:val="20"/>
              </w:rPr>
              <w:t>, долина р. Унда (среднее течение), Каменские Конгломераты</w:t>
            </w:r>
          </w:p>
          <w:p w14:paraId="49A8B500" w14:textId="77777777" w:rsidR="0068260A" w:rsidRPr="00740D38" w:rsidRDefault="0068260A" w:rsidP="0068260A">
            <w:pPr>
              <w:rPr>
                <w:color w:val="000000"/>
                <w:sz w:val="20"/>
                <w:szCs w:val="20"/>
              </w:rPr>
            </w:pPr>
            <w:r>
              <w:rPr>
                <w:color w:val="000000"/>
                <w:sz w:val="20"/>
                <w:szCs w:val="20"/>
              </w:rPr>
              <w:t xml:space="preserve">г. Балей </w:t>
            </w:r>
            <w:proofErr w:type="spellStart"/>
            <w:r>
              <w:rPr>
                <w:color w:val="000000"/>
                <w:sz w:val="20"/>
                <w:szCs w:val="20"/>
              </w:rPr>
              <w:t>Блейский</w:t>
            </w:r>
            <w:proofErr w:type="spellEnd"/>
            <w:r>
              <w:rPr>
                <w:color w:val="000000"/>
                <w:sz w:val="20"/>
                <w:szCs w:val="20"/>
              </w:rPr>
              <w:t xml:space="preserve"> МО</w:t>
            </w:r>
          </w:p>
        </w:tc>
        <w:tc>
          <w:tcPr>
            <w:tcW w:w="4252" w:type="dxa"/>
            <w:tcBorders>
              <w:top w:val="nil"/>
              <w:left w:val="nil"/>
              <w:bottom w:val="single" w:sz="4" w:space="0" w:color="auto"/>
              <w:right w:val="single" w:sz="4" w:space="0" w:color="auto"/>
            </w:tcBorders>
            <w:hideMark/>
          </w:tcPr>
          <w:p w14:paraId="68348FF9" w14:textId="77777777" w:rsidR="0068260A" w:rsidRPr="00740D38" w:rsidRDefault="0068260A" w:rsidP="0068260A">
            <w:pPr>
              <w:rPr>
                <w:color w:val="000000"/>
                <w:sz w:val="20"/>
                <w:szCs w:val="20"/>
              </w:rPr>
            </w:pPr>
            <w:r w:rsidRPr="00846F00">
              <w:rPr>
                <w:color w:val="000000"/>
                <w:sz w:val="20"/>
                <w:szCs w:val="20"/>
              </w:rPr>
              <w:t>Добыча руд и песков драгоценных металлов (золота, серебра и металлов платиновой группы)</w:t>
            </w:r>
          </w:p>
        </w:tc>
      </w:tr>
      <w:tr w:rsidR="0068260A" w:rsidRPr="00740D38" w14:paraId="78A84830" w14:textId="77777777" w:rsidTr="0068260A">
        <w:trPr>
          <w:trHeight w:val="403"/>
        </w:trPr>
        <w:tc>
          <w:tcPr>
            <w:tcW w:w="460" w:type="dxa"/>
            <w:tcBorders>
              <w:top w:val="nil"/>
              <w:left w:val="single" w:sz="4" w:space="0" w:color="auto"/>
              <w:bottom w:val="single" w:sz="4" w:space="0" w:color="auto"/>
              <w:right w:val="single" w:sz="4" w:space="0" w:color="auto"/>
            </w:tcBorders>
          </w:tcPr>
          <w:p w14:paraId="40F9E089" w14:textId="77777777" w:rsidR="0068260A" w:rsidRPr="00740D38" w:rsidRDefault="0068260A" w:rsidP="0068260A">
            <w:pPr>
              <w:jc w:val="center"/>
              <w:rPr>
                <w:color w:val="000000"/>
                <w:sz w:val="20"/>
                <w:szCs w:val="20"/>
              </w:rPr>
            </w:pPr>
            <w:r>
              <w:rPr>
                <w:color w:val="000000"/>
                <w:sz w:val="20"/>
                <w:szCs w:val="20"/>
              </w:rPr>
              <w:t>2</w:t>
            </w:r>
          </w:p>
        </w:tc>
        <w:tc>
          <w:tcPr>
            <w:tcW w:w="2092" w:type="dxa"/>
            <w:tcBorders>
              <w:top w:val="nil"/>
              <w:left w:val="nil"/>
              <w:bottom w:val="single" w:sz="4" w:space="0" w:color="auto"/>
              <w:right w:val="single" w:sz="4" w:space="0" w:color="auto"/>
            </w:tcBorders>
          </w:tcPr>
          <w:p w14:paraId="4D27CC66" w14:textId="77777777" w:rsidR="0068260A" w:rsidRPr="004E5CAC" w:rsidRDefault="0068260A" w:rsidP="0068260A">
            <w:pPr>
              <w:jc w:val="center"/>
            </w:pPr>
            <w:r w:rsidRPr="004E5CAC">
              <w:t>ООО Рудник Казаковский</w:t>
            </w:r>
          </w:p>
        </w:tc>
        <w:tc>
          <w:tcPr>
            <w:tcW w:w="3402" w:type="dxa"/>
            <w:tcBorders>
              <w:top w:val="nil"/>
              <w:left w:val="nil"/>
              <w:bottom w:val="single" w:sz="4" w:space="0" w:color="auto"/>
              <w:right w:val="single" w:sz="4" w:space="0" w:color="auto"/>
            </w:tcBorders>
          </w:tcPr>
          <w:p w14:paraId="0AD93CB9" w14:textId="77777777" w:rsidR="0068260A" w:rsidRPr="00194ACE" w:rsidRDefault="0068260A" w:rsidP="0068260A">
            <w:pPr>
              <w:rPr>
                <w:color w:val="000000" w:themeColor="text1"/>
                <w:sz w:val="20"/>
                <w:szCs w:val="20"/>
              </w:rPr>
            </w:pPr>
            <w:proofErr w:type="spellStart"/>
            <w:r w:rsidRPr="00194ACE">
              <w:rPr>
                <w:color w:val="000000" w:themeColor="text1"/>
                <w:sz w:val="20"/>
                <w:szCs w:val="20"/>
              </w:rPr>
              <w:t>Казаковско</w:t>
            </w:r>
            <w:proofErr w:type="spellEnd"/>
            <w:r w:rsidRPr="00194ACE">
              <w:rPr>
                <w:color w:val="000000" w:themeColor="text1"/>
                <w:sz w:val="20"/>
                <w:szCs w:val="20"/>
              </w:rPr>
              <w:t>-Ключевское</w:t>
            </w:r>
            <w:r>
              <w:rPr>
                <w:color w:val="000000" w:themeColor="text1"/>
                <w:sz w:val="20"/>
                <w:szCs w:val="20"/>
              </w:rPr>
              <w:t xml:space="preserve"> месторождение</w:t>
            </w:r>
          </w:p>
          <w:p w14:paraId="4AFB4C9D" w14:textId="77777777" w:rsidR="0068260A" w:rsidRPr="00740D38" w:rsidRDefault="0068260A" w:rsidP="0068260A">
            <w:pPr>
              <w:rPr>
                <w:color w:val="000000" w:themeColor="text1"/>
                <w:sz w:val="20"/>
                <w:szCs w:val="20"/>
              </w:rPr>
            </w:pPr>
            <w:proofErr w:type="spellStart"/>
            <w:r>
              <w:rPr>
                <w:color w:val="000000" w:themeColor="text1"/>
                <w:sz w:val="20"/>
                <w:szCs w:val="20"/>
              </w:rPr>
              <w:t>с.Казаковский</w:t>
            </w:r>
            <w:proofErr w:type="spellEnd"/>
            <w:r>
              <w:rPr>
                <w:color w:val="000000" w:themeColor="text1"/>
                <w:sz w:val="20"/>
                <w:szCs w:val="20"/>
              </w:rPr>
              <w:t xml:space="preserve"> Промысел Балейский МО</w:t>
            </w:r>
          </w:p>
        </w:tc>
        <w:tc>
          <w:tcPr>
            <w:tcW w:w="4252" w:type="dxa"/>
            <w:tcBorders>
              <w:top w:val="nil"/>
              <w:left w:val="nil"/>
              <w:bottom w:val="single" w:sz="4" w:space="0" w:color="auto"/>
              <w:right w:val="single" w:sz="4" w:space="0" w:color="auto"/>
            </w:tcBorders>
          </w:tcPr>
          <w:p w14:paraId="25B700D9" w14:textId="77777777" w:rsidR="0068260A" w:rsidRPr="00740D38" w:rsidRDefault="0068260A" w:rsidP="0068260A">
            <w:pPr>
              <w:rPr>
                <w:color w:val="000000"/>
                <w:sz w:val="20"/>
                <w:szCs w:val="20"/>
              </w:rPr>
            </w:pPr>
            <w:r w:rsidRPr="00846F00">
              <w:rPr>
                <w:color w:val="000000"/>
                <w:sz w:val="20"/>
                <w:szCs w:val="20"/>
              </w:rPr>
              <w:t>Добыча руд прочих цветных металлов</w:t>
            </w:r>
          </w:p>
        </w:tc>
      </w:tr>
      <w:tr w:rsidR="0068260A" w:rsidRPr="00740D38" w14:paraId="54CE9763" w14:textId="77777777" w:rsidTr="0068260A">
        <w:trPr>
          <w:trHeight w:val="930"/>
        </w:trPr>
        <w:tc>
          <w:tcPr>
            <w:tcW w:w="460" w:type="dxa"/>
            <w:tcBorders>
              <w:top w:val="nil"/>
              <w:left w:val="single" w:sz="4" w:space="0" w:color="auto"/>
              <w:bottom w:val="single" w:sz="4" w:space="0" w:color="auto"/>
              <w:right w:val="single" w:sz="4" w:space="0" w:color="auto"/>
            </w:tcBorders>
          </w:tcPr>
          <w:p w14:paraId="6AE664F4" w14:textId="77777777" w:rsidR="0068260A" w:rsidRPr="00740D38" w:rsidRDefault="0068260A" w:rsidP="0068260A">
            <w:pPr>
              <w:jc w:val="center"/>
              <w:rPr>
                <w:color w:val="000000"/>
                <w:sz w:val="20"/>
                <w:szCs w:val="20"/>
              </w:rPr>
            </w:pPr>
            <w:r>
              <w:rPr>
                <w:color w:val="000000"/>
                <w:sz w:val="20"/>
                <w:szCs w:val="20"/>
              </w:rPr>
              <w:t>3</w:t>
            </w:r>
          </w:p>
        </w:tc>
        <w:tc>
          <w:tcPr>
            <w:tcW w:w="2092" w:type="dxa"/>
            <w:tcBorders>
              <w:top w:val="nil"/>
              <w:left w:val="nil"/>
              <w:bottom w:val="single" w:sz="4" w:space="0" w:color="auto"/>
              <w:right w:val="single" w:sz="4" w:space="0" w:color="auto"/>
            </w:tcBorders>
          </w:tcPr>
          <w:p w14:paraId="23BBC6E0" w14:textId="77777777" w:rsidR="0068260A" w:rsidRPr="004E5CAC" w:rsidRDefault="0068260A" w:rsidP="0068260A">
            <w:pPr>
              <w:jc w:val="center"/>
            </w:pPr>
            <w:r w:rsidRPr="004E5CAC">
              <w:t xml:space="preserve">ООО </w:t>
            </w:r>
            <w:proofErr w:type="spellStart"/>
            <w:r w:rsidRPr="004E5CAC">
              <w:t>Урюмкан</w:t>
            </w:r>
            <w:proofErr w:type="spellEnd"/>
          </w:p>
        </w:tc>
        <w:tc>
          <w:tcPr>
            <w:tcW w:w="3402" w:type="dxa"/>
            <w:tcBorders>
              <w:top w:val="nil"/>
              <w:left w:val="nil"/>
              <w:bottom w:val="single" w:sz="4" w:space="0" w:color="auto"/>
              <w:right w:val="single" w:sz="4" w:space="0" w:color="auto"/>
            </w:tcBorders>
          </w:tcPr>
          <w:p w14:paraId="75C937F1" w14:textId="77777777" w:rsidR="0068260A" w:rsidRPr="00194ACE" w:rsidRDefault="0068260A" w:rsidP="0068260A">
            <w:pPr>
              <w:rPr>
                <w:color w:val="000000" w:themeColor="text1"/>
                <w:sz w:val="20"/>
                <w:szCs w:val="20"/>
              </w:rPr>
            </w:pPr>
            <w:r w:rsidRPr="00194ACE">
              <w:rPr>
                <w:color w:val="000000" w:themeColor="text1"/>
                <w:sz w:val="20"/>
                <w:szCs w:val="20"/>
              </w:rPr>
              <w:t xml:space="preserve">Бассейн р. </w:t>
            </w:r>
            <w:proofErr w:type="spellStart"/>
            <w:r w:rsidRPr="00194ACE">
              <w:rPr>
                <w:color w:val="000000" w:themeColor="text1"/>
                <w:sz w:val="20"/>
                <w:szCs w:val="20"/>
              </w:rPr>
              <w:t>Аленгуй</w:t>
            </w:r>
            <w:proofErr w:type="spellEnd"/>
            <w:r w:rsidRPr="00194ACE">
              <w:rPr>
                <w:color w:val="000000" w:themeColor="text1"/>
                <w:sz w:val="20"/>
                <w:szCs w:val="20"/>
              </w:rPr>
              <w:t xml:space="preserve"> и р. </w:t>
            </w:r>
            <w:proofErr w:type="spellStart"/>
            <w:r w:rsidRPr="00194ACE">
              <w:rPr>
                <w:color w:val="000000" w:themeColor="text1"/>
                <w:sz w:val="20"/>
                <w:szCs w:val="20"/>
              </w:rPr>
              <w:t>Симучи</w:t>
            </w:r>
            <w:proofErr w:type="spellEnd"/>
          </w:p>
          <w:p w14:paraId="43741E13" w14:textId="77777777" w:rsidR="0068260A" w:rsidRPr="00740D38" w:rsidRDefault="0068260A" w:rsidP="0068260A">
            <w:pPr>
              <w:rPr>
                <w:color w:val="000000" w:themeColor="text1"/>
                <w:sz w:val="20"/>
                <w:szCs w:val="20"/>
              </w:rPr>
            </w:pPr>
            <w:r>
              <w:rPr>
                <w:color w:val="000000" w:themeColor="text1"/>
                <w:sz w:val="20"/>
                <w:szCs w:val="20"/>
              </w:rPr>
              <w:t xml:space="preserve">с. Нижнее </w:t>
            </w:r>
            <w:proofErr w:type="spellStart"/>
            <w:r>
              <w:rPr>
                <w:color w:val="000000" w:themeColor="text1"/>
                <w:sz w:val="20"/>
                <w:szCs w:val="20"/>
              </w:rPr>
              <w:t>Гирюнино</w:t>
            </w:r>
            <w:proofErr w:type="spellEnd"/>
            <w:r>
              <w:rPr>
                <w:color w:val="000000" w:themeColor="text1"/>
                <w:sz w:val="20"/>
                <w:szCs w:val="20"/>
              </w:rPr>
              <w:t xml:space="preserve"> Балейский МО</w:t>
            </w:r>
          </w:p>
        </w:tc>
        <w:tc>
          <w:tcPr>
            <w:tcW w:w="4252" w:type="dxa"/>
            <w:tcBorders>
              <w:top w:val="nil"/>
              <w:left w:val="nil"/>
              <w:bottom w:val="single" w:sz="4" w:space="0" w:color="auto"/>
              <w:right w:val="single" w:sz="4" w:space="0" w:color="auto"/>
            </w:tcBorders>
          </w:tcPr>
          <w:p w14:paraId="58B28CC0" w14:textId="77777777" w:rsidR="0068260A" w:rsidRPr="00740D38" w:rsidRDefault="0068260A" w:rsidP="0068260A">
            <w:pPr>
              <w:rPr>
                <w:color w:val="000000"/>
                <w:sz w:val="20"/>
                <w:szCs w:val="20"/>
              </w:rPr>
            </w:pPr>
            <w:r w:rsidRPr="00846F00">
              <w:rPr>
                <w:color w:val="000000"/>
                <w:sz w:val="20"/>
                <w:szCs w:val="20"/>
              </w:rPr>
              <w:t>Добыча руд и песков драгоценных металлов (золота, серебра и металлов платиновой группы)</w:t>
            </w:r>
          </w:p>
        </w:tc>
      </w:tr>
      <w:tr w:rsidR="0068260A" w:rsidRPr="00740D38" w14:paraId="493E6422" w14:textId="77777777" w:rsidTr="0068260A">
        <w:trPr>
          <w:trHeight w:val="930"/>
        </w:trPr>
        <w:tc>
          <w:tcPr>
            <w:tcW w:w="460" w:type="dxa"/>
            <w:tcBorders>
              <w:top w:val="nil"/>
              <w:left w:val="single" w:sz="4" w:space="0" w:color="auto"/>
              <w:bottom w:val="single" w:sz="4" w:space="0" w:color="auto"/>
              <w:right w:val="single" w:sz="4" w:space="0" w:color="auto"/>
            </w:tcBorders>
          </w:tcPr>
          <w:p w14:paraId="1492918D" w14:textId="77777777" w:rsidR="0068260A" w:rsidRPr="00740D38" w:rsidRDefault="0068260A" w:rsidP="0068260A">
            <w:pPr>
              <w:jc w:val="center"/>
              <w:rPr>
                <w:color w:val="000000"/>
                <w:sz w:val="20"/>
                <w:szCs w:val="20"/>
              </w:rPr>
            </w:pPr>
            <w:r>
              <w:rPr>
                <w:color w:val="000000"/>
                <w:sz w:val="20"/>
                <w:szCs w:val="20"/>
              </w:rPr>
              <w:t>4</w:t>
            </w:r>
          </w:p>
        </w:tc>
        <w:tc>
          <w:tcPr>
            <w:tcW w:w="2092" w:type="dxa"/>
            <w:tcBorders>
              <w:top w:val="nil"/>
              <w:left w:val="nil"/>
              <w:bottom w:val="single" w:sz="4" w:space="0" w:color="auto"/>
              <w:right w:val="single" w:sz="4" w:space="0" w:color="auto"/>
            </w:tcBorders>
          </w:tcPr>
          <w:p w14:paraId="55E686DE" w14:textId="77777777" w:rsidR="0068260A" w:rsidRPr="004E5CAC" w:rsidRDefault="0068260A" w:rsidP="0068260A">
            <w:pPr>
              <w:jc w:val="center"/>
            </w:pPr>
            <w:r w:rsidRPr="004E5CAC">
              <w:t>ООО Газимур</w:t>
            </w:r>
          </w:p>
        </w:tc>
        <w:tc>
          <w:tcPr>
            <w:tcW w:w="3402" w:type="dxa"/>
            <w:tcBorders>
              <w:top w:val="nil"/>
              <w:left w:val="nil"/>
              <w:bottom w:val="single" w:sz="4" w:space="0" w:color="auto"/>
              <w:right w:val="single" w:sz="4" w:space="0" w:color="auto"/>
            </w:tcBorders>
          </w:tcPr>
          <w:p w14:paraId="07D0D8C8" w14:textId="77777777" w:rsidR="0068260A" w:rsidRDefault="0068260A" w:rsidP="0068260A">
            <w:pPr>
              <w:rPr>
                <w:color w:val="000000" w:themeColor="text1"/>
                <w:sz w:val="20"/>
                <w:szCs w:val="20"/>
              </w:rPr>
            </w:pPr>
            <w:r>
              <w:rPr>
                <w:color w:val="000000" w:themeColor="text1"/>
                <w:sz w:val="20"/>
                <w:szCs w:val="20"/>
              </w:rPr>
              <w:t>Месторождение</w:t>
            </w:r>
          </w:p>
          <w:p w14:paraId="721913DF" w14:textId="77777777" w:rsidR="0068260A" w:rsidRDefault="0068260A" w:rsidP="0068260A">
            <w:pPr>
              <w:rPr>
                <w:color w:val="000000" w:themeColor="text1"/>
                <w:sz w:val="20"/>
                <w:szCs w:val="20"/>
              </w:rPr>
            </w:pPr>
            <w:r>
              <w:rPr>
                <w:color w:val="000000" w:themeColor="text1"/>
                <w:sz w:val="20"/>
                <w:szCs w:val="20"/>
              </w:rPr>
              <w:t>Сухая Казакова</w:t>
            </w:r>
          </w:p>
          <w:p w14:paraId="471C3A16" w14:textId="77777777" w:rsidR="0068260A" w:rsidRPr="00740D38" w:rsidRDefault="0068260A" w:rsidP="0068260A">
            <w:pPr>
              <w:rPr>
                <w:color w:val="000000" w:themeColor="text1"/>
                <w:sz w:val="20"/>
                <w:szCs w:val="20"/>
              </w:rPr>
            </w:pPr>
            <w:r>
              <w:rPr>
                <w:color w:val="000000" w:themeColor="text1"/>
                <w:sz w:val="20"/>
                <w:szCs w:val="20"/>
              </w:rPr>
              <w:t xml:space="preserve">с. </w:t>
            </w:r>
            <w:proofErr w:type="spellStart"/>
            <w:r>
              <w:rPr>
                <w:color w:val="000000" w:themeColor="text1"/>
                <w:sz w:val="20"/>
                <w:szCs w:val="20"/>
              </w:rPr>
              <w:t>Колобово</w:t>
            </w:r>
            <w:proofErr w:type="spellEnd"/>
            <w:r>
              <w:rPr>
                <w:color w:val="000000" w:themeColor="text1"/>
                <w:sz w:val="20"/>
                <w:szCs w:val="20"/>
              </w:rPr>
              <w:t xml:space="preserve"> Балейский МО</w:t>
            </w:r>
          </w:p>
        </w:tc>
        <w:tc>
          <w:tcPr>
            <w:tcW w:w="4252" w:type="dxa"/>
            <w:tcBorders>
              <w:top w:val="nil"/>
              <w:left w:val="nil"/>
              <w:bottom w:val="single" w:sz="4" w:space="0" w:color="auto"/>
              <w:right w:val="single" w:sz="4" w:space="0" w:color="auto"/>
            </w:tcBorders>
          </w:tcPr>
          <w:p w14:paraId="20ED435F" w14:textId="77777777" w:rsidR="0068260A" w:rsidRPr="00740D38" w:rsidRDefault="0068260A" w:rsidP="0068260A">
            <w:pPr>
              <w:rPr>
                <w:color w:val="000000"/>
                <w:sz w:val="20"/>
                <w:szCs w:val="20"/>
              </w:rPr>
            </w:pPr>
            <w:r w:rsidRPr="00846F00">
              <w:rPr>
                <w:color w:val="000000"/>
                <w:sz w:val="20"/>
                <w:szCs w:val="20"/>
              </w:rPr>
              <w:t>Добыча руд и песков драгоценных металлов (золота, серебра и металлов платиновой группы)</w:t>
            </w:r>
          </w:p>
        </w:tc>
      </w:tr>
      <w:tr w:rsidR="0068260A" w:rsidRPr="00740D38" w14:paraId="77272370" w14:textId="77777777" w:rsidTr="0068260A">
        <w:trPr>
          <w:trHeight w:val="930"/>
        </w:trPr>
        <w:tc>
          <w:tcPr>
            <w:tcW w:w="460" w:type="dxa"/>
            <w:tcBorders>
              <w:top w:val="nil"/>
              <w:left w:val="single" w:sz="4" w:space="0" w:color="auto"/>
              <w:bottom w:val="single" w:sz="4" w:space="0" w:color="auto"/>
              <w:right w:val="single" w:sz="4" w:space="0" w:color="auto"/>
            </w:tcBorders>
          </w:tcPr>
          <w:p w14:paraId="79945745" w14:textId="77777777" w:rsidR="0068260A" w:rsidRPr="00740D38" w:rsidRDefault="0068260A" w:rsidP="0068260A">
            <w:pPr>
              <w:jc w:val="center"/>
              <w:rPr>
                <w:color w:val="000000"/>
                <w:sz w:val="20"/>
                <w:szCs w:val="20"/>
              </w:rPr>
            </w:pPr>
            <w:r>
              <w:rPr>
                <w:color w:val="000000"/>
                <w:sz w:val="20"/>
                <w:szCs w:val="20"/>
              </w:rPr>
              <w:t>5</w:t>
            </w:r>
          </w:p>
        </w:tc>
        <w:tc>
          <w:tcPr>
            <w:tcW w:w="2092" w:type="dxa"/>
            <w:tcBorders>
              <w:top w:val="nil"/>
              <w:left w:val="nil"/>
              <w:bottom w:val="single" w:sz="4" w:space="0" w:color="auto"/>
              <w:right w:val="single" w:sz="4" w:space="0" w:color="auto"/>
            </w:tcBorders>
          </w:tcPr>
          <w:p w14:paraId="4AE4F9FC" w14:textId="77777777" w:rsidR="0068260A" w:rsidRPr="004E5CAC" w:rsidRDefault="0068260A" w:rsidP="0068260A">
            <w:pPr>
              <w:jc w:val="center"/>
            </w:pPr>
            <w:r w:rsidRPr="004E5CAC">
              <w:t>ООО Тасеевское</w:t>
            </w:r>
          </w:p>
        </w:tc>
        <w:tc>
          <w:tcPr>
            <w:tcW w:w="3402" w:type="dxa"/>
            <w:tcBorders>
              <w:top w:val="nil"/>
              <w:left w:val="nil"/>
              <w:bottom w:val="single" w:sz="4" w:space="0" w:color="auto"/>
              <w:right w:val="single" w:sz="4" w:space="0" w:color="auto"/>
            </w:tcBorders>
          </w:tcPr>
          <w:p w14:paraId="4D572591" w14:textId="77777777" w:rsidR="0068260A" w:rsidRDefault="0068260A" w:rsidP="0068260A">
            <w:pPr>
              <w:rPr>
                <w:color w:val="000000" w:themeColor="text1"/>
                <w:sz w:val="20"/>
                <w:szCs w:val="20"/>
              </w:rPr>
            </w:pPr>
            <w:proofErr w:type="spellStart"/>
            <w:r>
              <w:rPr>
                <w:color w:val="000000" w:themeColor="text1"/>
                <w:sz w:val="20"/>
                <w:szCs w:val="20"/>
              </w:rPr>
              <w:t>Месторожение</w:t>
            </w:r>
            <w:proofErr w:type="spellEnd"/>
          </w:p>
          <w:p w14:paraId="23491088" w14:textId="77777777" w:rsidR="0068260A" w:rsidRPr="00740D38" w:rsidRDefault="0068260A" w:rsidP="0068260A">
            <w:pPr>
              <w:rPr>
                <w:color w:val="000000" w:themeColor="text1"/>
                <w:sz w:val="20"/>
                <w:szCs w:val="20"/>
              </w:rPr>
            </w:pPr>
            <w:r>
              <w:rPr>
                <w:color w:val="000000" w:themeColor="text1"/>
                <w:sz w:val="20"/>
                <w:szCs w:val="20"/>
              </w:rPr>
              <w:t xml:space="preserve">Тасеевское, </w:t>
            </w:r>
            <w:proofErr w:type="spellStart"/>
            <w:r>
              <w:rPr>
                <w:color w:val="000000" w:themeColor="text1"/>
                <w:sz w:val="20"/>
                <w:szCs w:val="20"/>
              </w:rPr>
              <w:t>г.Балей</w:t>
            </w:r>
            <w:proofErr w:type="spellEnd"/>
            <w:r>
              <w:rPr>
                <w:color w:val="000000" w:themeColor="text1"/>
                <w:sz w:val="20"/>
                <w:szCs w:val="20"/>
              </w:rPr>
              <w:t xml:space="preserve"> Балейский МО</w:t>
            </w:r>
          </w:p>
        </w:tc>
        <w:tc>
          <w:tcPr>
            <w:tcW w:w="4252" w:type="dxa"/>
            <w:tcBorders>
              <w:top w:val="nil"/>
              <w:left w:val="nil"/>
              <w:bottom w:val="single" w:sz="4" w:space="0" w:color="auto"/>
              <w:right w:val="single" w:sz="4" w:space="0" w:color="auto"/>
            </w:tcBorders>
          </w:tcPr>
          <w:p w14:paraId="450BF79D" w14:textId="77777777" w:rsidR="0068260A" w:rsidRPr="00740D38" w:rsidRDefault="0068260A" w:rsidP="0068260A">
            <w:pPr>
              <w:rPr>
                <w:color w:val="000000"/>
                <w:sz w:val="20"/>
                <w:szCs w:val="20"/>
              </w:rPr>
            </w:pPr>
            <w:r w:rsidRPr="00846F00">
              <w:rPr>
                <w:color w:val="000000"/>
                <w:sz w:val="20"/>
                <w:szCs w:val="20"/>
              </w:rPr>
              <w:t>Добыча руд и песков драгоценных металлов (золота, серебра и металлов платиновой группы)</w:t>
            </w:r>
          </w:p>
        </w:tc>
      </w:tr>
      <w:tr w:rsidR="0068260A" w:rsidRPr="00740D38" w14:paraId="5C341D37" w14:textId="77777777" w:rsidTr="0068260A">
        <w:trPr>
          <w:trHeight w:val="930"/>
        </w:trPr>
        <w:tc>
          <w:tcPr>
            <w:tcW w:w="460" w:type="dxa"/>
            <w:tcBorders>
              <w:top w:val="nil"/>
              <w:left w:val="single" w:sz="4" w:space="0" w:color="auto"/>
              <w:bottom w:val="single" w:sz="4" w:space="0" w:color="auto"/>
              <w:right w:val="single" w:sz="4" w:space="0" w:color="auto"/>
            </w:tcBorders>
          </w:tcPr>
          <w:p w14:paraId="338784FC" w14:textId="77777777" w:rsidR="0068260A" w:rsidRPr="00740D38" w:rsidRDefault="0068260A" w:rsidP="0068260A">
            <w:pPr>
              <w:jc w:val="center"/>
              <w:rPr>
                <w:color w:val="000000"/>
                <w:sz w:val="20"/>
                <w:szCs w:val="20"/>
              </w:rPr>
            </w:pPr>
            <w:r>
              <w:rPr>
                <w:color w:val="000000"/>
                <w:sz w:val="20"/>
                <w:szCs w:val="20"/>
              </w:rPr>
              <w:t>6</w:t>
            </w:r>
          </w:p>
        </w:tc>
        <w:tc>
          <w:tcPr>
            <w:tcW w:w="2092" w:type="dxa"/>
            <w:tcBorders>
              <w:top w:val="nil"/>
              <w:left w:val="nil"/>
              <w:bottom w:val="single" w:sz="4" w:space="0" w:color="auto"/>
              <w:right w:val="single" w:sz="4" w:space="0" w:color="auto"/>
            </w:tcBorders>
          </w:tcPr>
          <w:p w14:paraId="710596C7" w14:textId="77777777" w:rsidR="0068260A" w:rsidRPr="004E5CAC" w:rsidRDefault="0068260A" w:rsidP="0068260A">
            <w:pPr>
              <w:jc w:val="center"/>
            </w:pPr>
            <w:r w:rsidRPr="004E5CAC">
              <w:t>АО "ЗРК Омчак"</w:t>
            </w:r>
          </w:p>
        </w:tc>
        <w:tc>
          <w:tcPr>
            <w:tcW w:w="3402" w:type="dxa"/>
            <w:tcBorders>
              <w:top w:val="nil"/>
              <w:left w:val="nil"/>
              <w:bottom w:val="single" w:sz="4" w:space="0" w:color="auto"/>
              <w:right w:val="single" w:sz="4" w:space="0" w:color="auto"/>
            </w:tcBorders>
          </w:tcPr>
          <w:p w14:paraId="7E764B52" w14:textId="77777777" w:rsidR="0068260A" w:rsidRDefault="0068260A" w:rsidP="0068260A">
            <w:pPr>
              <w:rPr>
                <w:color w:val="000000" w:themeColor="text1"/>
                <w:sz w:val="20"/>
                <w:szCs w:val="20"/>
              </w:rPr>
            </w:pPr>
            <w:r>
              <w:rPr>
                <w:color w:val="000000" w:themeColor="text1"/>
                <w:sz w:val="20"/>
                <w:szCs w:val="20"/>
              </w:rPr>
              <w:t>Месторождение</w:t>
            </w:r>
          </w:p>
          <w:p w14:paraId="1B3492E2" w14:textId="77777777" w:rsidR="0068260A" w:rsidRPr="00194ACE" w:rsidRDefault="0068260A" w:rsidP="0068260A">
            <w:pPr>
              <w:rPr>
                <w:color w:val="000000" w:themeColor="text1"/>
                <w:sz w:val="20"/>
                <w:szCs w:val="20"/>
              </w:rPr>
            </w:pPr>
            <w:r w:rsidRPr="00194ACE">
              <w:rPr>
                <w:color w:val="000000" w:themeColor="text1"/>
                <w:sz w:val="20"/>
                <w:szCs w:val="20"/>
              </w:rPr>
              <w:t>Верхне-</w:t>
            </w:r>
            <w:proofErr w:type="spellStart"/>
            <w:r w:rsidRPr="00194ACE">
              <w:rPr>
                <w:color w:val="000000" w:themeColor="text1"/>
                <w:sz w:val="20"/>
                <w:szCs w:val="20"/>
              </w:rPr>
              <w:t>Алиинское</w:t>
            </w:r>
            <w:proofErr w:type="spellEnd"/>
          </w:p>
          <w:p w14:paraId="4AF3B8F3" w14:textId="77777777" w:rsidR="0068260A" w:rsidRPr="00740D38" w:rsidRDefault="0068260A" w:rsidP="0068260A">
            <w:pPr>
              <w:rPr>
                <w:color w:val="000000" w:themeColor="text1"/>
                <w:sz w:val="20"/>
                <w:szCs w:val="20"/>
              </w:rPr>
            </w:pPr>
            <w:r>
              <w:rPr>
                <w:color w:val="000000" w:themeColor="text1"/>
                <w:sz w:val="20"/>
                <w:szCs w:val="20"/>
              </w:rPr>
              <w:t>С. Алия Балейский МО</w:t>
            </w:r>
          </w:p>
        </w:tc>
        <w:tc>
          <w:tcPr>
            <w:tcW w:w="4252" w:type="dxa"/>
            <w:tcBorders>
              <w:top w:val="nil"/>
              <w:left w:val="nil"/>
              <w:bottom w:val="single" w:sz="4" w:space="0" w:color="auto"/>
              <w:right w:val="single" w:sz="4" w:space="0" w:color="auto"/>
            </w:tcBorders>
          </w:tcPr>
          <w:p w14:paraId="030B1BBF" w14:textId="77777777" w:rsidR="0068260A" w:rsidRPr="00740D38" w:rsidRDefault="0068260A" w:rsidP="0068260A">
            <w:pPr>
              <w:rPr>
                <w:color w:val="000000"/>
                <w:sz w:val="20"/>
                <w:szCs w:val="20"/>
              </w:rPr>
            </w:pPr>
            <w:r w:rsidRPr="00FF4239">
              <w:rPr>
                <w:color w:val="000000"/>
                <w:sz w:val="20"/>
                <w:szCs w:val="20"/>
              </w:rPr>
              <w:t>Работы геолого-разведочные, геофизические и геохимические в области изучения недр и воспроизводства минерально-сырьевой базы</w:t>
            </w:r>
          </w:p>
        </w:tc>
      </w:tr>
      <w:tr w:rsidR="0068260A" w:rsidRPr="00740D38" w14:paraId="601AA388" w14:textId="77777777" w:rsidTr="0068260A">
        <w:trPr>
          <w:trHeight w:val="930"/>
        </w:trPr>
        <w:tc>
          <w:tcPr>
            <w:tcW w:w="460" w:type="dxa"/>
            <w:tcBorders>
              <w:top w:val="nil"/>
              <w:left w:val="single" w:sz="4" w:space="0" w:color="auto"/>
              <w:bottom w:val="single" w:sz="4" w:space="0" w:color="auto"/>
              <w:right w:val="single" w:sz="4" w:space="0" w:color="auto"/>
            </w:tcBorders>
          </w:tcPr>
          <w:p w14:paraId="5651B4FA" w14:textId="77777777" w:rsidR="0068260A" w:rsidRPr="00740D38" w:rsidRDefault="0068260A" w:rsidP="0068260A">
            <w:pPr>
              <w:jc w:val="center"/>
              <w:rPr>
                <w:color w:val="000000"/>
                <w:sz w:val="20"/>
                <w:szCs w:val="20"/>
              </w:rPr>
            </w:pPr>
            <w:r>
              <w:rPr>
                <w:color w:val="000000"/>
                <w:sz w:val="20"/>
                <w:szCs w:val="20"/>
              </w:rPr>
              <w:t>7</w:t>
            </w:r>
          </w:p>
        </w:tc>
        <w:tc>
          <w:tcPr>
            <w:tcW w:w="2092" w:type="dxa"/>
            <w:tcBorders>
              <w:top w:val="nil"/>
              <w:left w:val="nil"/>
              <w:bottom w:val="single" w:sz="4" w:space="0" w:color="auto"/>
              <w:right w:val="single" w:sz="4" w:space="0" w:color="auto"/>
            </w:tcBorders>
          </w:tcPr>
          <w:p w14:paraId="1798BE2E" w14:textId="77777777" w:rsidR="0068260A" w:rsidRPr="004E5CAC" w:rsidRDefault="0068260A" w:rsidP="0068260A">
            <w:pPr>
              <w:jc w:val="center"/>
            </w:pPr>
            <w:r w:rsidRPr="004E5CAC">
              <w:t>ООО "</w:t>
            </w:r>
            <w:proofErr w:type="spellStart"/>
            <w:r w:rsidRPr="004E5CAC">
              <w:t>Андрюшкинское</w:t>
            </w:r>
            <w:proofErr w:type="spellEnd"/>
            <w:r w:rsidRPr="004E5CAC">
              <w:t>"</w:t>
            </w:r>
          </w:p>
        </w:tc>
        <w:tc>
          <w:tcPr>
            <w:tcW w:w="3402" w:type="dxa"/>
            <w:tcBorders>
              <w:top w:val="nil"/>
              <w:left w:val="nil"/>
              <w:bottom w:val="single" w:sz="4" w:space="0" w:color="auto"/>
              <w:right w:val="single" w:sz="4" w:space="0" w:color="auto"/>
            </w:tcBorders>
          </w:tcPr>
          <w:p w14:paraId="59C498A4" w14:textId="77777777" w:rsidR="0068260A" w:rsidRDefault="0068260A" w:rsidP="0068260A">
            <w:pPr>
              <w:rPr>
                <w:color w:val="000000" w:themeColor="text1"/>
                <w:sz w:val="20"/>
                <w:szCs w:val="20"/>
              </w:rPr>
            </w:pPr>
            <w:r>
              <w:rPr>
                <w:color w:val="000000" w:themeColor="text1"/>
                <w:sz w:val="20"/>
                <w:szCs w:val="20"/>
              </w:rPr>
              <w:t xml:space="preserve">Месторождение </w:t>
            </w:r>
            <w:proofErr w:type="spellStart"/>
            <w:r>
              <w:rPr>
                <w:color w:val="000000" w:themeColor="text1"/>
                <w:sz w:val="20"/>
                <w:szCs w:val="20"/>
              </w:rPr>
              <w:t>Андрюшкинское</w:t>
            </w:r>
            <w:proofErr w:type="spellEnd"/>
          </w:p>
          <w:p w14:paraId="6620B2AD" w14:textId="77777777" w:rsidR="0068260A" w:rsidRPr="00740D38" w:rsidRDefault="0068260A" w:rsidP="0068260A">
            <w:pPr>
              <w:rPr>
                <w:color w:val="000000" w:themeColor="text1"/>
                <w:sz w:val="20"/>
                <w:szCs w:val="20"/>
              </w:rPr>
            </w:pPr>
            <w:r>
              <w:rPr>
                <w:color w:val="000000" w:themeColor="text1"/>
                <w:sz w:val="20"/>
                <w:szCs w:val="20"/>
              </w:rPr>
              <w:t>С. Нижний Кокуй Балейский МО</w:t>
            </w:r>
          </w:p>
        </w:tc>
        <w:tc>
          <w:tcPr>
            <w:tcW w:w="4252" w:type="dxa"/>
            <w:tcBorders>
              <w:top w:val="nil"/>
              <w:left w:val="nil"/>
              <w:bottom w:val="single" w:sz="4" w:space="0" w:color="auto"/>
              <w:right w:val="single" w:sz="4" w:space="0" w:color="auto"/>
            </w:tcBorders>
          </w:tcPr>
          <w:p w14:paraId="0F7394A8" w14:textId="77777777" w:rsidR="0068260A" w:rsidRPr="00740D38" w:rsidRDefault="0068260A" w:rsidP="0068260A">
            <w:pPr>
              <w:rPr>
                <w:color w:val="000000"/>
                <w:sz w:val="20"/>
                <w:szCs w:val="20"/>
              </w:rPr>
            </w:pPr>
            <w:r w:rsidRPr="00FF4239">
              <w:rPr>
                <w:color w:val="000000"/>
                <w:sz w:val="20"/>
                <w:szCs w:val="20"/>
              </w:rPr>
              <w:t>Производство драгоценных металлов</w:t>
            </w:r>
          </w:p>
        </w:tc>
      </w:tr>
      <w:tr w:rsidR="0068260A" w:rsidRPr="00740D38" w14:paraId="0C005393" w14:textId="77777777" w:rsidTr="0068260A">
        <w:trPr>
          <w:trHeight w:val="930"/>
        </w:trPr>
        <w:tc>
          <w:tcPr>
            <w:tcW w:w="460" w:type="dxa"/>
            <w:tcBorders>
              <w:top w:val="nil"/>
              <w:left w:val="single" w:sz="4" w:space="0" w:color="auto"/>
              <w:bottom w:val="single" w:sz="4" w:space="0" w:color="auto"/>
              <w:right w:val="single" w:sz="4" w:space="0" w:color="auto"/>
            </w:tcBorders>
          </w:tcPr>
          <w:p w14:paraId="79008294" w14:textId="77777777" w:rsidR="0068260A" w:rsidRPr="00740D38" w:rsidRDefault="0068260A" w:rsidP="0068260A">
            <w:pPr>
              <w:jc w:val="center"/>
              <w:rPr>
                <w:color w:val="000000"/>
                <w:sz w:val="20"/>
                <w:szCs w:val="20"/>
              </w:rPr>
            </w:pPr>
            <w:r>
              <w:rPr>
                <w:color w:val="000000"/>
                <w:sz w:val="20"/>
                <w:szCs w:val="20"/>
              </w:rPr>
              <w:t>8</w:t>
            </w:r>
          </w:p>
        </w:tc>
        <w:tc>
          <w:tcPr>
            <w:tcW w:w="2092" w:type="dxa"/>
            <w:tcBorders>
              <w:top w:val="nil"/>
              <w:left w:val="nil"/>
              <w:bottom w:val="single" w:sz="4" w:space="0" w:color="auto"/>
              <w:right w:val="single" w:sz="4" w:space="0" w:color="auto"/>
            </w:tcBorders>
          </w:tcPr>
          <w:p w14:paraId="239E505E" w14:textId="77777777" w:rsidR="0068260A" w:rsidRPr="004E5CAC" w:rsidRDefault="0068260A" w:rsidP="0068260A">
            <w:pPr>
              <w:jc w:val="center"/>
            </w:pPr>
            <w:r w:rsidRPr="004E5CAC">
              <w:t>ООО «ЗИФ-1»</w:t>
            </w:r>
          </w:p>
        </w:tc>
        <w:tc>
          <w:tcPr>
            <w:tcW w:w="3402" w:type="dxa"/>
            <w:tcBorders>
              <w:top w:val="nil"/>
              <w:left w:val="nil"/>
              <w:bottom w:val="single" w:sz="4" w:space="0" w:color="auto"/>
              <w:right w:val="single" w:sz="4" w:space="0" w:color="auto"/>
            </w:tcBorders>
          </w:tcPr>
          <w:p w14:paraId="0B7DEF82" w14:textId="77777777" w:rsidR="0068260A" w:rsidRPr="00740D38" w:rsidRDefault="0068260A" w:rsidP="000E23BF">
            <w:pPr>
              <w:rPr>
                <w:color w:val="000000" w:themeColor="text1"/>
                <w:sz w:val="20"/>
                <w:szCs w:val="20"/>
              </w:rPr>
            </w:pPr>
            <w:r>
              <w:rPr>
                <w:color w:val="000000" w:themeColor="text1"/>
                <w:sz w:val="20"/>
                <w:szCs w:val="20"/>
              </w:rPr>
              <w:t xml:space="preserve">      </w:t>
            </w:r>
            <w:r w:rsidR="000E23BF">
              <w:rPr>
                <w:sz w:val="20"/>
                <w:szCs w:val="20"/>
              </w:rPr>
              <w:t>М</w:t>
            </w:r>
            <w:r>
              <w:rPr>
                <w:sz w:val="20"/>
                <w:szCs w:val="20"/>
              </w:rPr>
              <w:t>есторождение</w:t>
            </w:r>
            <w:r w:rsidRPr="00846F00">
              <w:rPr>
                <w:sz w:val="20"/>
                <w:szCs w:val="20"/>
              </w:rPr>
              <w:t xml:space="preserve"> </w:t>
            </w:r>
            <w:r>
              <w:rPr>
                <w:sz w:val="20"/>
                <w:szCs w:val="20"/>
              </w:rPr>
              <w:t xml:space="preserve">«Балейская </w:t>
            </w:r>
            <w:r w:rsidRPr="00194ACE">
              <w:rPr>
                <w:color w:val="000000" w:themeColor="text1"/>
                <w:sz w:val="20"/>
                <w:szCs w:val="20"/>
              </w:rPr>
              <w:t>ЗИФ 1</w:t>
            </w:r>
            <w:r>
              <w:rPr>
                <w:color w:val="000000" w:themeColor="text1"/>
                <w:sz w:val="20"/>
                <w:szCs w:val="20"/>
              </w:rPr>
              <w:t>»</w:t>
            </w:r>
            <w:r w:rsidR="000E23BF">
              <w:rPr>
                <w:color w:val="000000" w:themeColor="text1"/>
                <w:sz w:val="20"/>
                <w:szCs w:val="20"/>
              </w:rPr>
              <w:t xml:space="preserve"> </w:t>
            </w:r>
            <w:r w:rsidRPr="00846F00">
              <w:rPr>
                <w:shd w:val="clear" w:color="auto" w:fill="FFFFFF"/>
              </w:rPr>
              <w:t>Забайкальский край, Балейский, г. Балей, ул. Комбинатская, д. 1</w:t>
            </w:r>
            <w:r w:rsidRPr="00846F00">
              <w:rPr>
                <w:sz w:val="20"/>
                <w:szCs w:val="20"/>
              </w:rPr>
              <w:t xml:space="preserve">   </w:t>
            </w:r>
          </w:p>
        </w:tc>
        <w:tc>
          <w:tcPr>
            <w:tcW w:w="4252" w:type="dxa"/>
            <w:tcBorders>
              <w:top w:val="nil"/>
              <w:left w:val="nil"/>
              <w:bottom w:val="single" w:sz="4" w:space="0" w:color="auto"/>
              <w:right w:val="single" w:sz="4" w:space="0" w:color="auto"/>
            </w:tcBorders>
          </w:tcPr>
          <w:p w14:paraId="7959FB08" w14:textId="77777777" w:rsidR="0068260A" w:rsidRPr="00740D38" w:rsidRDefault="0068260A" w:rsidP="0068260A">
            <w:pPr>
              <w:rPr>
                <w:color w:val="000000"/>
                <w:sz w:val="20"/>
                <w:szCs w:val="20"/>
              </w:rPr>
            </w:pPr>
            <w:r w:rsidRPr="00300D51">
              <w:rPr>
                <w:color w:val="000000"/>
                <w:sz w:val="20"/>
                <w:szCs w:val="20"/>
              </w:rPr>
              <w:t>Добыча руд и песков драгоценных металлов (золота, серебра и металлов платиновой группы)</w:t>
            </w:r>
          </w:p>
        </w:tc>
      </w:tr>
    </w:tbl>
    <w:p w14:paraId="0392F703" w14:textId="77777777" w:rsidR="00A11691" w:rsidRPr="00A333ED" w:rsidRDefault="00A11691" w:rsidP="00A11691">
      <w:pPr>
        <w:ind w:left="-5" w:right="129"/>
        <w:jc w:val="both"/>
        <w:rPr>
          <w:sz w:val="28"/>
          <w:szCs w:val="28"/>
          <w:highlight w:val="green"/>
        </w:rPr>
      </w:pPr>
    </w:p>
    <w:p w14:paraId="381AE1F1" w14:textId="77777777" w:rsidR="007C5A53" w:rsidRPr="00BA4259" w:rsidRDefault="00E84943" w:rsidP="007C5A53">
      <w:pPr>
        <w:spacing w:line="360" w:lineRule="auto"/>
        <w:ind w:firstLine="709"/>
        <w:rPr>
          <w:sz w:val="28"/>
          <w:szCs w:val="28"/>
        </w:rPr>
      </w:pPr>
      <w:r w:rsidRPr="00BA4259">
        <w:rPr>
          <w:sz w:val="28"/>
          <w:szCs w:val="28"/>
        </w:rPr>
        <w:t xml:space="preserve">Предприятия пищевой промышленности </w:t>
      </w:r>
      <w:r w:rsidR="006A43BE" w:rsidRPr="00BA4259">
        <w:rPr>
          <w:sz w:val="28"/>
          <w:szCs w:val="28"/>
        </w:rPr>
        <w:t>представлены</w:t>
      </w:r>
      <w:r w:rsidRPr="00BA4259">
        <w:rPr>
          <w:sz w:val="28"/>
          <w:szCs w:val="28"/>
        </w:rPr>
        <w:t xml:space="preserve"> в о</w:t>
      </w:r>
      <w:r w:rsidR="00BA4259" w:rsidRPr="00BA4259">
        <w:rPr>
          <w:sz w:val="28"/>
          <w:szCs w:val="28"/>
        </w:rPr>
        <w:t>сновном малым бизнесом.</w:t>
      </w:r>
    </w:p>
    <w:p w14:paraId="7A5AA8B3" w14:textId="77777777" w:rsidR="0068260A" w:rsidRPr="003A1A21" w:rsidRDefault="0068260A" w:rsidP="0068260A">
      <w:pPr>
        <w:spacing w:line="360" w:lineRule="auto"/>
        <w:ind w:firstLine="709"/>
        <w:jc w:val="both"/>
        <w:rPr>
          <w:b/>
          <w:bCs/>
        </w:rPr>
      </w:pPr>
      <w:bookmarkStart w:id="28" w:name="_Hlk202968613"/>
      <w:r w:rsidRPr="00924B28">
        <w:rPr>
          <w:b/>
          <w:bCs/>
        </w:rPr>
        <w:t>Таблица №4.1.2 Предприятия пищевой промышленности</w:t>
      </w:r>
      <w:r w:rsidRPr="003A1A21">
        <w:rPr>
          <w:b/>
          <w:bCs/>
        </w:rPr>
        <w:t xml:space="preserve"> </w:t>
      </w:r>
    </w:p>
    <w:tbl>
      <w:tblPr>
        <w:tblW w:w="10206" w:type="dxa"/>
        <w:tblInd w:w="-5" w:type="dxa"/>
        <w:tblLook w:val="04A0" w:firstRow="1" w:lastRow="0" w:firstColumn="1" w:lastColumn="0" w:noHBand="0" w:noVBand="1"/>
      </w:tblPr>
      <w:tblGrid>
        <w:gridCol w:w="2410"/>
        <w:gridCol w:w="2693"/>
        <w:gridCol w:w="5103"/>
      </w:tblGrid>
      <w:tr w:rsidR="0068260A" w:rsidRPr="00E3322A" w14:paraId="73FF7D8E" w14:textId="77777777" w:rsidTr="00B303E3">
        <w:trPr>
          <w:trHeight w:val="517"/>
        </w:trPr>
        <w:tc>
          <w:tcPr>
            <w:tcW w:w="2410" w:type="dxa"/>
            <w:tcBorders>
              <w:top w:val="single" w:sz="4" w:space="0" w:color="auto"/>
              <w:left w:val="single" w:sz="4" w:space="0" w:color="auto"/>
              <w:bottom w:val="single" w:sz="4" w:space="0" w:color="auto"/>
              <w:right w:val="single" w:sz="4" w:space="0" w:color="auto"/>
            </w:tcBorders>
            <w:noWrap/>
            <w:vAlign w:val="center"/>
            <w:hideMark/>
          </w:tcPr>
          <w:bookmarkEnd w:id="28"/>
          <w:p w14:paraId="0306C62E" w14:textId="77777777" w:rsidR="0068260A" w:rsidRPr="00E3322A" w:rsidRDefault="0068260A" w:rsidP="00F411FA">
            <w:pPr>
              <w:jc w:val="center"/>
              <w:rPr>
                <w:b/>
                <w:bCs/>
                <w:color w:val="000000"/>
                <w:sz w:val="20"/>
                <w:szCs w:val="20"/>
              </w:rPr>
            </w:pPr>
            <w:r w:rsidRPr="00E3322A">
              <w:rPr>
                <w:b/>
                <w:bCs/>
                <w:color w:val="000000"/>
                <w:sz w:val="20"/>
                <w:szCs w:val="20"/>
              </w:rPr>
              <w:t>Наименование</w:t>
            </w:r>
          </w:p>
        </w:tc>
        <w:tc>
          <w:tcPr>
            <w:tcW w:w="2693" w:type="dxa"/>
            <w:tcBorders>
              <w:top w:val="single" w:sz="4" w:space="0" w:color="auto"/>
              <w:left w:val="nil"/>
              <w:bottom w:val="single" w:sz="4" w:space="0" w:color="auto"/>
              <w:right w:val="single" w:sz="4" w:space="0" w:color="auto"/>
            </w:tcBorders>
            <w:vAlign w:val="center"/>
            <w:hideMark/>
          </w:tcPr>
          <w:p w14:paraId="35ED7C99" w14:textId="77777777" w:rsidR="0068260A" w:rsidRPr="00E3322A" w:rsidRDefault="0068260A" w:rsidP="00F411FA">
            <w:pPr>
              <w:jc w:val="center"/>
              <w:rPr>
                <w:b/>
                <w:bCs/>
                <w:color w:val="000000"/>
                <w:sz w:val="20"/>
                <w:szCs w:val="20"/>
              </w:rPr>
            </w:pPr>
            <w:r w:rsidRPr="00E3322A">
              <w:rPr>
                <w:b/>
                <w:bCs/>
                <w:color w:val="000000"/>
                <w:sz w:val="20"/>
                <w:szCs w:val="20"/>
              </w:rPr>
              <w:t>Муниципальное образование</w:t>
            </w:r>
          </w:p>
        </w:tc>
        <w:tc>
          <w:tcPr>
            <w:tcW w:w="5103" w:type="dxa"/>
            <w:tcBorders>
              <w:top w:val="single" w:sz="4" w:space="0" w:color="auto"/>
              <w:left w:val="nil"/>
              <w:bottom w:val="single" w:sz="4" w:space="0" w:color="auto"/>
              <w:right w:val="single" w:sz="4" w:space="0" w:color="auto"/>
            </w:tcBorders>
            <w:noWrap/>
            <w:vAlign w:val="center"/>
            <w:hideMark/>
          </w:tcPr>
          <w:p w14:paraId="72D1C1AA" w14:textId="77777777" w:rsidR="0068260A" w:rsidRPr="00E3322A" w:rsidRDefault="0068260A" w:rsidP="00F411FA">
            <w:pPr>
              <w:jc w:val="center"/>
              <w:rPr>
                <w:b/>
                <w:bCs/>
                <w:color w:val="000000"/>
                <w:sz w:val="20"/>
                <w:szCs w:val="20"/>
              </w:rPr>
            </w:pPr>
            <w:r w:rsidRPr="00E3322A">
              <w:rPr>
                <w:b/>
                <w:bCs/>
                <w:color w:val="000000"/>
                <w:sz w:val="20"/>
                <w:szCs w:val="20"/>
              </w:rPr>
              <w:t>местоположение</w:t>
            </w:r>
          </w:p>
        </w:tc>
      </w:tr>
      <w:tr w:rsidR="00E834FD" w:rsidRPr="00E3322A" w14:paraId="0441792B" w14:textId="77777777" w:rsidTr="00B303E3">
        <w:trPr>
          <w:trHeight w:val="278"/>
        </w:trPr>
        <w:tc>
          <w:tcPr>
            <w:tcW w:w="10206" w:type="dxa"/>
            <w:gridSpan w:val="3"/>
            <w:tcBorders>
              <w:top w:val="nil"/>
              <w:left w:val="single" w:sz="4" w:space="0" w:color="auto"/>
              <w:bottom w:val="single" w:sz="4" w:space="0" w:color="auto"/>
              <w:right w:val="single" w:sz="4" w:space="0" w:color="auto"/>
            </w:tcBorders>
            <w:noWrap/>
            <w:vAlign w:val="center"/>
          </w:tcPr>
          <w:p w14:paraId="2B80B8E2" w14:textId="77777777" w:rsidR="00E834FD" w:rsidRPr="00E834FD" w:rsidRDefault="00E834FD" w:rsidP="00F411FA">
            <w:pPr>
              <w:jc w:val="center"/>
              <w:rPr>
                <w:bCs/>
                <w:color w:val="000000"/>
                <w:sz w:val="20"/>
                <w:szCs w:val="20"/>
              </w:rPr>
            </w:pPr>
            <w:r w:rsidRPr="00E834FD">
              <w:rPr>
                <w:bCs/>
                <w:color w:val="000000"/>
                <w:sz w:val="20"/>
                <w:szCs w:val="20"/>
              </w:rPr>
              <w:t>Хлебопекарная отрасль</w:t>
            </w:r>
          </w:p>
        </w:tc>
      </w:tr>
      <w:tr w:rsidR="0068260A" w:rsidRPr="00E3322A" w14:paraId="0121BF90" w14:textId="77777777" w:rsidTr="00B303E3">
        <w:trPr>
          <w:trHeight w:val="241"/>
        </w:trPr>
        <w:tc>
          <w:tcPr>
            <w:tcW w:w="2410" w:type="dxa"/>
            <w:tcBorders>
              <w:top w:val="nil"/>
              <w:left w:val="single" w:sz="4" w:space="0" w:color="auto"/>
              <w:bottom w:val="single" w:sz="4" w:space="0" w:color="auto"/>
              <w:right w:val="single" w:sz="4" w:space="0" w:color="auto"/>
            </w:tcBorders>
            <w:vAlign w:val="bottom"/>
            <w:hideMark/>
          </w:tcPr>
          <w:p w14:paraId="5ED20989" w14:textId="77777777" w:rsidR="0068260A" w:rsidRDefault="0068260A" w:rsidP="00F411FA">
            <w:pPr>
              <w:rPr>
                <w:color w:val="000000"/>
                <w:sz w:val="20"/>
                <w:szCs w:val="20"/>
              </w:rPr>
            </w:pPr>
            <w:r w:rsidRPr="00E3322A">
              <w:rPr>
                <w:color w:val="000000"/>
                <w:sz w:val="20"/>
                <w:szCs w:val="20"/>
              </w:rPr>
              <w:t xml:space="preserve">ИП </w:t>
            </w:r>
            <w:r>
              <w:rPr>
                <w:color w:val="000000"/>
                <w:sz w:val="20"/>
                <w:szCs w:val="20"/>
              </w:rPr>
              <w:t>Нечаевская Н.А.</w:t>
            </w:r>
          </w:p>
          <w:p w14:paraId="3AC4BF56" w14:textId="77777777" w:rsidR="0068260A" w:rsidRPr="00E3322A" w:rsidRDefault="0068260A" w:rsidP="00F411FA">
            <w:pPr>
              <w:rPr>
                <w:color w:val="000000"/>
                <w:sz w:val="20"/>
                <w:szCs w:val="20"/>
              </w:rPr>
            </w:pPr>
          </w:p>
        </w:tc>
        <w:tc>
          <w:tcPr>
            <w:tcW w:w="2693" w:type="dxa"/>
            <w:tcBorders>
              <w:top w:val="nil"/>
              <w:left w:val="nil"/>
              <w:bottom w:val="single" w:sz="4" w:space="0" w:color="auto"/>
              <w:right w:val="single" w:sz="4" w:space="0" w:color="auto"/>
            </w:tcBorders>
            <w:noWrap/>
            <w:vAlign w:val="bottom"/>
            <w:hideMark/>
          </w:tcPr>
          <w:p w14:paraId="28ED15AB" w14:textId="77777777" w:rsidR="0068260A" w:rsidRPr="00E3322A" w:rsidRDefault="0068260A" w:rsidP="00F411FA">
            <w:pPr>
              <w:rPr>
                <w:color w:val="000000"/>
                <w:sz w:val="20"/>
                <w:szCs w:val="20"/>
              </w:rPr>
            </w:pPr>
            <w:r>
              <w:rPr>
                <w:color w:val="000000"/>
                <w:sz w:val="20"/>
                <w:szCs w:val="20"/>
              </w:rPr>
              <w:t>Балейский</w:t>
            </w:r>
            <w:r w:rsidRPr="00E3322A">
              <w:rPr>
                <w:color w:val="000000"/>
                <w:sz w:val="20"/>
                <w:szCs w:val="20"/>
              </w:rPr>
              <w:t xml:space="preserve"> округ</w:t>
            </w:r>
          </w:p>
        </w:tc>
        <w:tc>
          <w:tcPr>
            <w:tcW w:w="5103" w:type="dxa"/>
            <w:tcBorders>
              <w:top w:val="nil"/>
              <w:left w:val="nil"/>
              <w:bottom w:val="single" w:sz="4" w:space="0" w:color="auto"/>
              <w:right w:val="single" w:sz="4" w:space="0" w:color="auto"/>
            </w:tcBorders>
            <w:vAlign w:val="bottom"/>
            <w:hideMark/>
          </w:tcPr>
          <w:p w14:paraId="2A650947" w14:textId="77777777" w:rsidR="0068260A" w:rsidRPr="00E3322A" w:rsidRDefault="0068260A" w:rsidP="00F411FA">
            <w:pPr>
              <w:rPr>
                <w:color w:val="000000"/>
                <w:sz w:val="20"/>
                <w:szCs w:val="20"/>
              </w:rPr>
            </w:pPr>
            <w:r>
              <w:rPr>
                <w:color w:val="000000"/>
                <w:sz w:val="20"/>
                <w:szCs w:val="20"/>
              </w:rPr>
              <w:t>г. Балей, ул. Серебровского</w:t>
            </w:r>
          </w:p>
        </w:tc>
      </w:tr>
      <w:tr w:rsidR="0068260A" w:rsidRPr="00E3322A" w14:paraId="696A2103" w14:textId="77777777" w:rsidTr="00B303E3">
        <w:trPr>
          <w:trHeight w:val="126"/>
        </w:trPr>
        <w:tc>
          <w:tcPr>
            <w:tcW w:w="2410" w:type="dxa"/>
            <w:tcBorders>
              <w:top w:val="single" w:sz="4" w:space="0" w:color="auto"/>
              <w:left w:val="single" w:sz="4" w:space="0" w:color="auto"/>
              <w:bottom w:val="single" w:sz="4" w:space="0" w:color="auto"/>
              <w:right w:val="single" w:sz="4" w:space="0" w:color="auto"/>
            </w:tcBorders>
            <w:vAlign w:val="bottom"/>
          </w:tcPr>
          <w:p w14:paraId="06BEB7D4" w14:textId="77777777" w:rsidR="0068260A" w:rsidRPr="00E3322A" w:rsidRDefault="0068260A" w:rsidP="00F411FA">
            <w:pPr>
              <w:rPr>
                <w:color w:val="000000"/>
                <w:sz w:val="20"/>
                <w:szCs w:val="20"/>
              </w:rPr>
            </w:pPr>
            <w:r>
              <w:rPr>
                <w:color w:val="000000"/>
                <w:sz w:val="20"/>
                <w:szCs w:val="20"/>
              </w:rPr>
              <w:t>ИП Нечаевский С.А.</w:t>
            </w:r>
          </w:p>
        </w:tc>
        <w:tc>
          <w:tcPr>
            <w:tcW w:w="2693" w:type="dxa"/>
            <w:tcBorders>
              <w:top w:val="single" w:sz="4" w:space="0" w:color="auto"/>
              <w:left w:val="nil"/>
              <w:bottom w:val="single" w:sz="4" w:space="0" w:color="auto"/>
              <w:right w:val="single" w:sz="4" w:space="0" w:color="auto"/>
            </w:tcBorders>
            <w:noWrap/>
            <w:vAlign w:val="bottom"/>
          </w:tcPr>
          <w:p w14:paraId="5D9F028D" w14:textId="77777777" w:rsidR="0068260A" w:rsidRPr="00E3322A" w:rsidRDefault="0068260A" w:rsidP="00F411FA">
            <w:pPr>
              <w:rPr>
                <w:color w:val="000000"/>
                <w:sz w:val="20"/>
                <w:szCs w:val="20"/>
              </w:rPr>
            </w:pPr>
            <w:r>
              <w:rPr>
                <w:color w:val="000000"/>
                <w:sz w:val="20"/>
                <w:szCs w:val="20"/>
              </w:rPr>
              <w:t>Балейский</w:t>
            </w:r>
            <w:r w:rsidRPr="00E3322A">
              <w:rPr>
                <w:color w:val="000000"/>
                <w:sz w:val="20"/>
                <w:szCs w:val="20"/>
              </w:rPr>
              <w:t xml:space="preserve"> округ</w:t>
            </w:r>
          </w:p>
        </w:tc>
        <w:tc>
          <w:tcPr>
            <w:tcW w:w="5103" w:type="dxa"/>
            <w:tcBorders>
              <w:top w:val="single" w:sz="4" w:space="0" w:color="auto"/>
              <w:left w:val="nil"/>
              <w:bottom w:val="single" w:sz="4" w:space="0" w:color="auto"/>
              <w:right w:val="single" w:sz="4" w:space="0" w:color="auto"/>
            </w:tcBorders>
            <w:vAlign w:val="bottom"/>
          </w:tcPr>
          <w:p w14:paraId="3831CBF4" w14:textId="77777777" w:rsidR="0068260A" w:rsidRPr="00E3322A" w:rsidRDefault="0068260A" w:rsidP="00F411FA">
            <w:pPr>
              <w:rPr>
                <w:color w:val="000000"/>
                <w:sz w:val="20"/>
                <w:szCs w:val="20"/>
              </w:rPr>
            </w:pPr>
            <w:r>
              <w:rPr>
                <w:color w:val="000000"/>
                <w:sz w:val="20"/>
                <w:szCs w:val="20"/>
              </w:rPr>
              <w:t xml:space="preserve">г. Унда ул. </w:t>
            </w:r>
          </w:p>
        </w:tc>
      </w:tr>
      <w:tr w:rsidR="0068260A" w:rsidRPr="00E3322A" w14:paraId="6E91986B" w14:textId="77777777" w:rsidTr="00B303E3">
        <w:trPr>
          <w:trHeight w:val="126"/>
        </w:trPr>
        <w:tc>
          <w:tcPr>
            <w:tcW w:w="2410" w:type="dxa"/>
            <w:tcBorders>
              <w:top w:val="single" w:sz="4" w:space="0" w:color="auto"/>
              <w:left w:val="single" w:sz="4" w:space="0" w:color="auto"/>
              <w:bottom w:val="single" w:sz="4" w:space="0" w:color="auto"/>
              <w:right w:val="single" w:sz="4" w:space="0" w:color="auto"/>
            </w:tcBorders>
            <w:vAlign w:val="bottom"/>
          </w:tcPr>
          <w:p w14:paraId="278153F9" w14:textId="77777777" w:rsidR="0068260A" w:rsidRDefault="0068260A" w:rsidP="00F411FA">
            <w:pPr>
              <w:rPr>
                <w:color w:val="000000"/>
                <w:sz w:val="20"/>
                <w:szCs w:val="20"/>
              </w:rPr>
            </w:pPr>
            <w:r>
              <w:rPr>
                <w:color w:val="000000"/>
                <w:sz w:val="20"/>
                <w:szCs w:val="20"/>
              </w:rPr>
              <w:t>ИП Оганесян С.К.</w:t>
            </w:r>
          </w:p>
        </w:tc>
        <w:tc>
          <w:tcPr>
            <w:tcW w:w="2693" w:type="dxa"/>
            <w:tcBorders>
              <w:top w:val="single" w:sz="4" w:space="0" w:color="auto"/>
              <w:left w:val="nil"/>
              <w:bottom w:val="single" w:sz="4" w:space="0" w:color="auto"/>
              <w:right w:val="single" w:sz="4" w:space="0" w:color="auto"/>
            </w:tcBorders>
            <w:noWrap/>
            <w:vAlign w:val="bottom"/>
          </w:tcPr>
          <w:p w14:paraId="277F2FCE" w14:textId="77777777" w:rsidR="0068260A" w:rsidRDefault="0068260A" w:rsidP="00F411FA">
            <w:pPr>
              <w:rPr>
                <w:color w:val="000000"/>
                <w:sz w:val="20"/>
                <w:szCs w:val="20"/>
              </w:rPr>
            </w:pPr>
            <w:r>
              <w:rPr>
                <w:color w:val="000000"/>
                <w:sz w:val="20"/>
                <w:szCs w:val="20"/>
              </w:rPr>
              <w:t>Балейский</w:t>
            </w:r>
            <w:r w:rsidRPr="00E3322A">
              <w:rPr>
                <w:color w:val="000000"/>
                <w:sz w:val="20"/>
                <w:szCs w:val="20"/>
              </w:rPr>
              <w:t xml:space="preserve"> округ</w:t>
            </w:r>
          </w:p>
        </w:tc>
        <w:tc>
          <w:tcPr>
            <w:tcW w:w="5103" w:type="dxa"/>
            <w:tcBorders>
              <w:top w:val="single" w:sz="4" w:space="0" w:color="auto"/>
              <w:left w:val="nil"/>
              <w:bottom w:val="single" w:sz="4" w:space="0" w:color="auto"/>
              <w:right w:val="single" w:sz="4" w:space="0" w:color="auto"/>
            </w:tcBorders>
            <w:vAlign w:val="bottom"/>
          </w:tcPr>
          <w:p w14:paraId="5559BC17" w14:textId="77777777" w:rsidR="0068260A" w:rsidRDefault="0068260A" w:rsidP="00F411FA">
            <w:pPr>
              <w:rPr>
                <w:color w:val="000000"/>
                <w:sz w:val="20"/>
                <w:szCs w:val="20"/>
              </w:rPr>
            </w:pPr>
            <w:r>
              <w:rPr>
                <w:color w:val="000000"/>
                <w:sz w:val="20"/>
                <w:szCs w:val="20"/>
              </w:rPr>
              <w:t>г. Балей, ул. Советская</w:t>
            </w:r>
          </w:p>
        </w:tc>
      </w:tr>
      <w:tr w:rsidR="0068260A" w:rsidRPr="00E3322A" w14:paraId="4AD69D84" w14:textId="77777777" w:rsidTr="00B303E3">
        <w:trPr>
          <w:trHeight w:val="126"/>
        </w:trPr>
        <w:tc>
          <w:tcPr>
            <w:tcW w:w="2410" w:type="dxa"/>
            <w:tcBorders>
              <w:top w:val="single" w:sz="4" w:space="0" w:color="auto"/>
              <w:left w:val="single" w:sz="4" w:space="0" w:color="auto"/>
              <w:bottom w:val="single" w:sz="4" w:space="0" w:color="auto"/>
              <w:right w:val="single" w:sz="4" w:space="0" w:color="auto"/>
            </w:tcBorders>
            <w:vAlign w:val="bottom"/>
          </w:tcPr>
          <w:p w14:paraId="62912772" w14:textId="77777777" w:rsidR="0068260A" w:rsidRDefault="0068260A" w:rsidP="00F411FA">
            <w:pPr>
              <w:rPr>
                <w:color w:val="000000"/>
                <w:sz w:val="20"/>
                <w:szCs w:val="20"/>
              </w:rPr>
            </w:pPr>
            <w:r>
              <w:rPr>
                <w:color w:val="000000"/>
                <w:sz w:val="20"/>
                <w:szCs w:val="20"/>
              </w:rPr>
              <w:t xml:space="preserve">ИП </w:t>
            </w:r>
            <w:proofErr w:type="spellStart"/>
            <w:r>
              <w:rPr>
                <w:color w:val="000000"/>
                <w:sz w:val="20"/>
                <w:szCs w:val="20"/>
              </w:rPr>
              <w:t>Белоплотов</w:t>
            </w:r>
            <w:proofErr w:type="spellEnd"/>
            <w:r>
              <w:rPr>
                <w:color w:val="000000"/>
                <w:sz w:val="20"/>
                <w:szCs w:val="20"/>
              </w:rPr>
              <w:t xml:space="preserve"> А.Г.</w:t>
            </w:r>
          </w:p>
        </w:tc>
        <w:tc>
          <w:tcPr>
            <w:tcW w:w="2693" w:type="dxa"/>
            <w:tcBorders>
              <w:top w:val="single" w:sz="4" w:space="0" w:color="auto"/>
              <w:left w:val="nil"/>
              <w:bottom w:val="single" w:sz="4" w:space="0" w:color="auto"/>
              <w:right w:val="single" w:sz="4" w:space="0" w:color="auto"/>
            </w:tcBorders>
            <w:noWrap/>
            <w:vAlign w:val="bottom"/>
          </w:tcPr>
          <w:p w14:paraId="75A333E0" w14:textId="77777777" w:rsidR="0068260A" w:rsidRDefault="0068260A" w:rsidP="00F411FA">
            <w:pPr>
              <w:rPr>
                <w:color w:val="000000"/>
                <w:sz w:val="20"/>
                <w:szCs w:val="20"/>
              </w:rPr>
            </w:pPr>
            <w:r>
              <w:rPr>
                <w:color w:val="000000"/>
                <w:sz w:val="20"/>
                <w:szCs w:val="20"/>
              </w:rPr>
              <w:t>Балейский округ</w:t>
            </w:r>
          </w:p>
        </w:tc>
        <w:tc>
          <w:tcPr>
            <w:tcW w:w="5103" w:type="dxa"/>
            <w:tcBorders>
              <w:top w:val="single" w:sz="4" w:space="0" w:color="auto"/>
              <w:left w:val="nil"/>
              <w:bottom w:val="single" w:sz="4" w:space="0" w:color="auto"/>
              <w:right w:val="single" w:sz="4" w:space="0" w:color="auto"/>
            </w:tcBorders>
            <w:vAlign w:val="bottom"/>
          </w:tcPr>
          <w:p w14:paraId="110A150F" w14:textId="77777777" w:rsidR="0068260A" w:rsidRDefault="0068260A" w:rsidP="00F411FA">
            <w:pPr>
              <w:rPr>
                <w:color w:val="000000"/>
                <w:sz w:val="20"/>
                <w:szCs w:val="20"/>
              </w:rPr>
            </w:pPr>
            <w:proofErr w:type="spellStart"/>
            <w:r>
              <w:rPr>
                <w:color w:val="000000"/>
                <w:sz w:val="20"/>
                <w:szCs w:val="20"/>
              </w:rPr>
              <w:t>Г.Балей</w:t>
            </w:r>
            <w:proofErr w:type="spellEnd"/>
            <w:r>
              <w:rPr>
                <w:color w:val="000000"/>
                <w:sz w:val="20"/>
                <w:szCs w:val="20"/>
              </w:rPr>
              <w:t>, ул. Парашютная, 1А</w:t>
            </w:r>
          </w:p>
        </w:tc>
      </w:tr>
      <w:tr w:rsidR="0068260A" w:rsidRPr="00E3322A" w14:paraId="0B931D6C" w14:textId="77777777" w:rsidTr="00B303E3">
        <w:trPr>
          <w:trHeight w:val="126"/>
        </w:trPr>
        <w:tc>
          <w:tcPr>
            <w:tcW w:w="2410" w:type="dxa"/>
            <w:tcBorders>
              <w:top w:val="single" w:sz="4" w:space="0" w:color="auto"/>
              <w:left w:val="single" w:sz="4" w:space="0" w:color="auto"/>
              <w:bottom w:val="single" w:sz="4" w:space="0" w:color="auto"/>
              <w:right w:val="single" w:sz="4" w:space="0" w:color="auto"/>
            </w:tcBorders>
            <w:vAlign w:val="bottom"/>
          </w:tcPr>
          <w:p w14:paraId="2665AC38" w14:textId="77777777" w:rsidR="0068260A" w:rsidRDefault="0068260A" w:rsidP="00F411FA">
            <w:pPr>
              <w:rPr>
                <w:color w:val="000000"/>
                <w:sz w:val="20"/>
                <w:szCs w:val="20"/>
              </w:rPr>
            </w:pPr>
            <w:r>
              <w:rPr>
                <w:color w:val="000000"/>
                <w:sz w:val="20"/>
                <w:szCs w:val="20"/>
              </w:rPr>
              <w:t>ИП Иванова И.М.</w:t>
            </w:r>
          </w:p>
        </w:tc>
        <w:tc>
          <w:tcPr>
            <w:tcW w:w="2693" w:type="dxa"/>
            <w:tcBorders>
              <w:top w:val="single" w:sz="4" w:space="0" w:color="auto"/>
              <w:left w:val="nil"/>
              <w:bottom w:val="single" w:sz="4" w:space="0" w:color="auto"/>
              <w:right w:val="single" w:sz="4" w:space="0" w:color="auto"/>
            </w:tcBorders>
            <w:noWrap/>
            <w:vAlign w:val="bottom"/>
          </w:tcPr>
          <w:p w14:paraId="258C9CF6" w14:textId="77777777" w:rsidR="0068260A" w:rsidRDefault="0068260A" w:rsidP="00F411FA">
            <w:pPr>
              <w:rPr>
                <w:color w:val="000000"/>
                <w:sz w:val="20"/>
                <w:szCs w:val="20"/>
              </w:rPr>
            </w:pPr>
            <w:r>
              <w:rPr>
                <w:color w:val="000000"/>
                <w:sz w:val="20"/>
                <w:szCs w:val="20"/>
              </w:rPr>
              <w:t>Балейский</w:t>
            </w:r>
            <w:r w:rsidRPr="00E3322A">
              <w:rPr>
                <w:color w:val="000000"/>
                <w:sz w:val="20"/>
                <w:szCs w:val="20"/>
              </w:rPr>
              <w:t xml:space="preserve"> округ</w:t>
            </w:r>
          </w:p>
        </w:tc>
        <w:tc>
          <w:tcPr>
            <w:tcW w:w="5103" w:type="dxa"/>
            <w:tcBorders>
              <w:top w:val="single" w:sz="4" w:space="0" w:color="auto"/>
              <w:left w:val="nil"/>
              <w:bottom w:val="single" w:sz="4" w:space="0" w:color="auto"/>
              <w:right w:val="single" w:sz="4" w:space="0" w:color="auto"/>
            </w:tcBorders>
            <w:vAlign w:val="bottom"/>
          </w:tcPr>
          <w:p w14:paraId="1E6E612F" w14:textId="77777777" w:rsidR="0068260A" w:rsidRDefault="0068260A" w:rsidP="00F411FA">
            <w:pPr>
              <w:rPr>
                <w:color w:val="000000"/>
                <w:sz w:val="20"/>
                <w:szCs w:val="20"/>
              </w:rPr>
            </w:pPr>
            <w:proofErr w:type="spellStart"/>
            <w:r>
              <w:rPr>
                <w:color w:val="000000"/>
                <w:sz w:val="20"/>
                <w:szCs w:val="20"/>
              </w:rPr>
              <w:t>г.Балей</w:t>
            </w:r>
            <w:proofErr w:type="spellEnd"/>
            <w:r>
              <w:rPr>
                <w:color w:val="000000"/>
                <w:sz w:val="20"/>
                <w:szCs w:val="20"/>
              </w:rPr>
              <w:t xml:space="preserve"> ул. Советская,2Б</w:t>
            </w:r>
          </w:p>
        </w:tc>
      </w:tr>
      <w:tr w:rsidR="0068260A" w:rsidRPr="00E3322A" w14:paraId="5AA5AA99" w14:textId="77777777" w:rsidTr="00B303E3">
        <w:trPr>
          <w:trHeight w:val="126"/>
        </w:trPr>
        <w:tc>
          <w:tcPr>
            <w:tcW w:w="2410" w:type="dxa"/>
            <w:tcBorders>
              <w:top w:val="single" w:sz="4" w:space="0" w:color="auto"/>
              <w:left w:val="single" w:sz="4" w:space="0" w:color="auto"/>
              <w:bottom w:val="single" w:sz="4" w:space="0" w:color="auto"/>
              <w:right w:val="single" w:sz="4" w:space="0" w:color="auto"/>
            </w:tcBorders>
            <w:vAlign w:val="bottom"/>
          </w:tcPr>
          <w:p w14:paraId="25DC6771" w14:textId="77777777" w:rsidR="0068260A" w:rsidRDefault="0068260A" w:rsidP="00F411FA">
            <w:pPr>
              <w:rPr>
                <w:color w:val="000000"/>
                <w:sz w:val="20"/>
                <w:szCs w:val="20"/>
              </w:rPr>
            </w:pPr>
            <w:r>
              <w:rPr>
                <w:color w:val="000000"/>
                <w:sz w:val="20"/>
                <w:szCs w:val="20"/>
              </w:rPr>
              <w:t xml:space="preserve">ИП Ксендз Т.А. </w:t>
            </w:r>
          </w:p>
        </w:tc>
        <w:tc>
          <w:tcPr>
            <w:tcW w:w="2693" w:type="dxa"/>
            <w:tcBorders>
              <w:top w:val="single" w:sz="4" w:space="0" w:color="auto"/>
              <w:left w:val="nil"/>
              <w:bottom w:val="single" w:sz="4" w:space="0" w:color="auto"/>
              <w:right w:val="single" w:sz="4" w:space="0" w:color="auto"/>
            </w:tcBorders>
            <w:noWrap/>
            <w:vAlign w:val="bottom"/>
          </w:tcPr>
          <w:p w14:paraId="13791E2A" w14:textId="77777777" w:rsidR="0068260A" w:rsidRDefault="0068260A" w:rsidP="00F411FA">
            <w:pPr>
              <w:rPr>
                <w:color w:val="000000"/>
                <w:sz w:val="20"/>
                <w:szCs w:val="20"/>
              </w:rPr>
            </w:pPr>
            <w:r>
              <w:rPr>
                <w:color w:val="000000"/>
                <w:sz w:val="20"/>
                <w:szCs w:val="20"/>
              </w:rPr>
              <w:t>Балейский</w:t>
            </w:r>
            <w:r w:rsidRPr="00E3322A">
              <w:rPr>
                <w:color w:val="000000"/>
                <w:sz w:val="20"/>
                <w:szCs w:val="20"/>
              </w:rPr>
              <w:t xml:space="preserve"> округ</w:t>
            </w:r>
          </w:p>
        </w:tc>
        <w:tc>
          <w:tcPr>
            <w:tcW w:w="5103" w:type="dxa"/>
            <w:tcBorders>
              <w:top w:val="single" w:sz="4" w:space="0" w:color="auto"/>
              <w:left w:val="nil"/>
              <w:bottom w:val="single" w:sz="4" w:space="0" w:color="auto"/>
              <w:right w:val="single" w:sz="4" w:space="0" w:color="auto"/>
            </w:tcBorders>
            <w:vAlign w:val="bottom"/>
          </w:tcPr>
          <w:p w14:paraId="2886E902" w14:textId="77777777" w:rsidR="0068260A" w:rsidRDefault="0068260A" w:rsidP="00F411FA">
            <w:pPr>
              <w:rPr>
                <w:color w:val="000000"/>
                <w:sz w:val="20"/>
                <w:szCs w:val="20"/>
              </w:rPr>
            </w:pPr>
            <w:proofErr w:type="spellStart"/>
            <w:r>
              <w:rPr>
                <w:color w:val="000000"/>
                <w:sz w:val="20"/>
                <w:szCs w:val="20"/>
              </w:rPr>
              <w:t>с.Унда</w:t>
            </w:r>
            <w:proofErr w:type="spellEnd"/>
            <w:r>
              <w:rPr>
                <w:color w:val="000000"/>
                <w:sz w:val="20"/>
                <w:szCs w:val="20"/>
              </w:rPr>
              <w:t xml:space="preserve"> ул. Блинникова,16</w:t>
            </w:r>
          </w:p>
        </w:tc>
      </w:tr>
      <w:tr w:rsidR="0068260A" w:rsidRPr="00E3322A" w14:paraId="16746ED5" w14:textId="77777777" w:rsidTr="00B303E3">
        <w:trPr>
          <w:trHeight w:val="91"/>
        </w:trPr>
        <w:tc>
          <w:tcPr>
            <w:tcW w:w="10206" w:type="dxa"/>
            <w:gridSpan w:val="3"/>
            <w:tcBorders>
              <w:top w:val="single" w:sz="4" w:space="0" w:color="auto"/>
              <w:left w:val="single" w:sz="4" w:space="0" w:color="auto"/>
              <w:bottom w:val="single" w:sz="4" w:space="0" w:color="auto"/>
              <w:right w:val="single" w:sz="4" w:space="0" w:color="auto"/>
            </w:tcBorders>
            <w:vAlign w:val="bottom"/>
          </w:tcPr>
          <w:p w14:paraId="208E8441" w14:textId="77777777" w:rsidR="0068260A" w:rsidRPr="00E3322A" w:rsidRDefault="0068260A" w:rsidP="00F411FA">
            <w:pPr>
              <w:jc w:val="center"/>
              <w:rPr>
                <w:color w:val="000000"/>
                <w:sz w:val="20"/>
                <w:szCs w:val="20"/>
              </w:rPr>
            </w:pPr>
            <w:r>
              <w:rPr>
                <w:color w:val="000000"/>
                <w:sz w:val="20"/>
                <w:szCs w:val="20"/>
              </w:rPr>
              <w:t>Мясная отрасль</w:t>
            </w:r>
          </w:p>
        </w:tc>
      </w:tr>
      <w:tr w:rsidR="0068260A" w:rsidRPr="00E3322A" w14:paraId="7E147571" w14:textId="77777777" w:rsidTr="00B303E3">
        <w:trPr>
          <w:trHeight w:val="103"/>
        </w:trPr>
        <w:tc>
          <w:tcPr>
            <w:tcW w:w="2410" w:type="dxa"/>
            <w:tcBorders>
              <w:top w:val="single" w:sz="4" w:space="0" w:color="auto"/>
              <w:left w:val="single" w:sz="4" w:space="0" w:color="auto"/>
              <w:bottom w:val="single" w:sz="4" w:space="0" w:color="auto"/>
              <w:right w:val="single" w:sz="4" w:space="0" w:color="auto"/>
            </w:tcBorders>
            <w:vAlign w:val="bottom"/>
          </w:tcPr>
          <w:p w14:paraId="0BCCA438" w14:textId="77777777" w:rsidR="0068260A" w:rsidRPr="00E3322A" w:rsidRDefault="0068260A" w:rsidP="00F411FA">
            <w:pPr>
              <w:rPr>
                <w:color w:val="000000"/>
                <w:sz w:val="20"/>
                <w:szCs w:val="20"/>
              </w:rPr>
            </w:pPr>
            <w:r>
              <w:rPr>
                <w:color w:val="000000"/>
                <w:sz w:val="20"/>
                <w:szCs w:val="20"/>
              </w:rPr>
              <w:t>ИП Саранчук С.В.</w:t>
            </w:r>
          </w:p>
        </w:tc>
        <w:tc>
          <w:tcPr>
            <w:tcW w:w="2693" w:type="dxa"/>
            <w:tcBorders>
              <w:top w:val="single" w:sz="4" w:space="0" w:color="auto"/>
              <w:left w:val="nil"/>
              <w:bottom w:val="single" w:sz="4" w:space="0" w:color="auto"/>
              <w:right w:val="single" w:sz="4" w:space="0" w:color="auto"/>
            </w:tcBorders>
            <w:noWrap/>
            <w:vAlign w:val="bottom"/>
          </w:tcPr>
          <w:p w14:paraId="44C4ACB8" w14:textId="77777777" w:rsidR="0068260A" w:rsidRPr="00E3322A" w:rsidRDefault="0068260A" w:rsidP="00F411FA">
            <w:pPr>
              <w:rPr>
                <w:color w:val="000000"/>
                <w:sz w:val="20"/>
                <w:szCs w:val="20"/>
              </w:rPr>
            </w:pPr>
            <w:r>
              <w:rPr>
                <w:color w:val="000000"/>
                <w:sz w:val="20"/>
                <w:szCs w:val="20"/>
              </w:rPr>
              <w:t>Балейский</w:t>
            </w:r>
            <w:r w:rsidRPr="00E3322A">
              <w:rPr>
                <w:color w:val="000000"/>
                <w:sz w:val="20"/>
                <w:szCs w:val="20"/>
              </w:rPr>
              <w:t xml:space="preserve"> округ</w:t>
            </w:r>
          </w:p>
        </w:tc>
        <w:tc>
          <w:tcPr>
            <w:tcW w:w="5103" w:type="dxa"/>
            <w:tcBorders>
              <w:top w:val="single" w:sz="4" w:space="0" w:color="auto"/>
              <w:left w:val="nil"/>
              <w:bottom w:val="single" w:sz="4" w:space="0" w:color="auto"/>
              <w:right w:val="single" w:sz="4" w:space="0" w:color="auto"/>
            </w:tcBorders>
            <w:vAlign w:val="bottom"/>
          </w:tcPr>
          <w:p w14:paraId="4822E769" w14:textId="77777777" w:rsidR="0068260A" w:rsidRPr="00E3322A" w:rsidRDefault="0068260A" w:rsidP="00F411FA">
            <w:pPr>
              <w:rPr>
                <w:color w:val="000000"/>
                <w:sz w:val="20"/>
                <w:szCs w:val="20"/>
              </w:rPr>
            </w:pPr>
            <w:r>
              <w:rPr>
                <w:color w:val="000000"/>
                <w:sz w:val="20"/>
                <w:szCs w:val="20"/>
              </w:rPr>
              <w:t>с. Унда, ул. Новая, 16</w:t>
            </w:r>
          </w:p>
        </w:tc>
      </w:tr>
    </w:tbl>
    <w:p w14:paraId="71EA6922" w14:textId="77777777" w:rsidR="00A6729B" w:rsidRDefault="00A6729B" w:rsidP="00974109">
      <w:pPr>
        <w:pStyle w:val="ad"/>
        <w:spacing w:after="0" w:line="360" w:lineRule="auto"/>
        <w:ind w:firstLine="709"/>
        <w:jc w:val="both"/>
        <w:rPr>
          <w:sz w:val="28"/>
          <w:szCs w:val="28"/>
        </w:rPr>
      </w:pPr>
    </w:p>
    <w:p w14:paraId="48D02B92" w14:textId="77777777" w:rsidR="00A6729B" w:rsidRDefault="00A6729B" w:rsidP="00974109">
      <w:pPr>
        <w:pStyle w:val="ad"/>
        <w:spacing w:after="0" w:line="360" w:lineRule="auto"/>
        <w:ind w:firstLine="709"/>
        <w:jc w:val="both"/>
        <w:rPr>
          <w:sz w:val="28"/>
          <w:szCs w:val="28"/>
        </w:rPr>
      </w:pPr>
      <w:r>
        <w:rPr>
          <w:sz w:val="28"/>
          <w:szCs w:val="28"/>
        </w:rPr>
        <w:t>Предприятия  сельского хозяйства</w:t>
      </w:r>
      <w:r w:rsidR="00152446">
        <w:rPr>
          <w:sz w:val="28"/>
          <w:szCs w:val="28"/>
        </w:rPr>
        <w:t xml:space="preserve"> также представлены  малым бизнесом. Индивидуальные предприниматели  занимаются в основном животноводством и растениеводством. </w:t>
      </w:r>
    </w:p>
    <w:p w14:paraId="7524615E" w14:textId="77777777" w:rsidR="00A6729B" w:rsidRPr="003A1A21" w:rsidRDefault="00A6729B" w:rsidP="00A6729B">
      <w:pPr>
        <w:spacing w:line="360" w:lineRule="auto"/>
        <w:ind w:firstLine="709"/>
        <w:jc w:val="both"/>
        <w:rPr>
          <w:b/>
          <w:bCs/>
          <w:sz w:val="20"/>
          <w:szCs w:val="20"/>
        </w:rPr>
      </w:pPr>
      <w:r w:rsidRPr="003A1A21">
        <w:rPr>
          <w:b/>
          <w:bCs/>
          <w:sz w:val="20"/>
          <w:szCs w:val="20"/>
        </w:rPr>
        <w:t>Таблица №4.1.</w:t>
      </w:r>
      <w:r>
        <w:rPr>
          <w:b/>
          <w:bCs/>
          <w:sz w:val="20"/>
          <w:szCs w:val="20"/>
        </w:rPr>
        <w:t>3</w:t>
      </w:r>
      <w:r w:rsidRPr="003A1A21">
        <w:rPr>
          <w:b/>
          <w:bCs/>
          <w:sz w:val="20"/>
          <w:szCs w:val="20"/>
        </w:rPr>
        <w:t xml:space="preserve"> Сельскохозяйственные предприятия </w:t>
      </w:r>
    </w:p>
    <w:tbl>
      <w:tblPr>
        <w:tblW w:w="9680" w:type="dxa"/>
        <w:tblInd w:w="-5" w:type="dxa"/>
        <w:tblLook w:val="04A0" w:firstRow="1" w:lastRow="0" w:firstColumn="1" w:lastColumn="0" w:noHBand="0" w:noVBand="1"/>
      </w:tblPr>
      <w:tblGrid>
        <w:gridCol w:w="2880"/>
        <w:gridCol w:w="3140"/>
        <w:gridCol w:w="3660"/>
      </w:tblGrid>
      <w:tr w:rsidR="00A6729B" w:rsidRPr="002D6199" w14:paraId="1B2C2B13" w14:textId="77777777" w:rsidTr="00A6729B">
        <w:trPr>
          <w:trHeight w:val="315"/>
        </w:trPr>
        <w:tc>
          <w:tcPr>
            <w:tcW w:w="2880" w:type="dxa"/>
            <w:tcBorders>
              <w:top w:val="single" w:sz="4" w:space="0" w:color="auto"/>
              <w:left w:val="single" w:sz="4" w:space="0" w:color="auto"/>
              <w:bottom w:val="single" w:sz="4" w:space="0" w:color="auto"/>
              <w:right w:val="single" w:sz="4" w:space="0" w:color="auto"/>
            </w:tcBorders>
            <w:shd w:val="clear" w:color="000000" w:fill="FFFFFF"/>
            <w:noWrap/>
            <w:hideMark/>
          </w:tcPr>
          <w:p w14:paraId="0FB8517B" w14:textId="77777777" w:rsidR="00A6729B" w:rsidRPr="002D6199" w:rsidRDefault="00A6729B" w:rsidP="00A6729B">
            <w:pPr>
              <w:rPr>
                <w:color w:val="000000"/>
              </w:rPr>
            </w:pPr>
            <w:r w:rsidRPr="002D6199">
              <w:rPr>
                <w:color w:val="000000"/>
              </w:rPr>
              <w:lastRenderedPageBreak/>
              <w:t>Наименование</w:t>
            </w:r>
          </w:p>
        </w:tc>
        <w:tc>
          <w:tcPr>
            <w:tcW w:w="3140" w:type="dxa"/>
            <w:tcBorders>
              <w:top w:val="single" w:sz="4" w:space="0" w:color="auto"/>
              <w:left w:val="nil"/>
              <w:bottom w:val="single" w:sz="4" w:space="0" w:color="auto"/>
              <w:right w:val="single" w:sz="4" w:space="0" w:color="auto"/>
            </w:tcBorders>
            <w:shd w:val="clear" w:color="000000" w:fill="FFFFFF"/>
            <w:noWrap/>
            <w:hideMark/>
          </w:tcPr>
          <w:p w14:paraId="2D1A98C0" w14:textId="77777777" w:rsidR="00A6729B" w:rsidRPr="002D6199" w:rsidRDefault="00A6729B" w:rsidP="00A6729B">
            <w:pPr>
              <w:rPr>
                <w:color w:val="000000"/>
              </w:rPr>
            </w:pPr>
            <w:r w:rsidRPr="002D6199">
              <w:rPr>
                <w:color w:val="000000"/>
              </w:rPr>
              <w:t>Местоположение</w:t>
            </w:r>
          </w:p>
        </w:tc>
        <w:tc>
          <w:tcPr>
            <w:tcW w:w="3660" w:type="dxa"/>
            <w:tcBorders>
              <w:top w:val="single" w:sz="4" w:space="0" w:color="auto"/>
              <w:left w:val="nil"/>
              <w:bottom w:val="single" w:sz="4" w:space="0" w:color="auto"/>
              <w:right w:val="single" w:sz="4" w:space="0" w:color="auto"/>
            </w:tcBorders>
            <w:shd w:val="clear" w:color="000000" w:fill="FFFFFF"/>
            <w:noWrap/>
            <w:hideMark/>
          </w:tcPr>
          <w:p w14:paraId="7062D903" w14:textId="77777777" w:rsidR="00A6729B" w:rsidRPr="002D6199" w:rsidRDefault="00A6729B" w:rsidP="00A6729B">
            <w:pPr>
              <w:rPr>
                <w:color w:val="000000"/>
              </w:rPr>
            </w:pPr>
            <w:r w:rsidRPr="002D6199">
              <w:rPr>
                <w:color w:val="000000"/>
              </w:rPr>
              <w:t xml:space="preserve">Вид  деятельности </w:t>
            </w:r>
          </w:p>
        </w:tc>
      </w:tr>
      <w:tr w:rsidR="00A6729B" w:rsidRPr="002D6199" w14:paraId="41B5B739" w14:textId="77777777" w:rsidTr="00A6729B">
        <w:trPr>
          <w:trHeight w:val="79"/>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087D296F" w14:textId="77777777" w:rsidR="00A6729B" w:rsidRPr="002D6199" w:rsidRDefault="00A6729B" w:rsidP="00A6729B">
            <w:pPr>
              <w:rPr>
                <w:color w:val="000000"/>
              </w:rPr>
            </w:pPr>
            <w:r w:rsidRPr="002D6199">
              <w:rPr>
                <w:color w:val="000000"/>
              </w:rPr>
              <w:t>ИП ГКФХ Киргизов Игорь Анатольевич</w:t>
            </w:r>
          </w:p>
        </w:tc>
        <w:tc>
          <w:tcPr>
            <w:tcW w:w="3140" w:type="dxa"/>
            <w:tcBorders>
              <w:top w:val="single" w:sz="4" w:space="0" w:color="auto"/>
              <w:left w:val="nil"/>
              <w:bottom w:val="single" w:sz="4" w:space="0" w:color="auto"/>
              <w:right w:val="single" w:sz="4" w:space="0" w:color="auto"/>
            </w:tcBorders>
            <w:shd w:val="clear" w:color="000000" w:fill="FFFFFF"/>
            <w:noWrap/>
          </w:tcPr>
          <w:p w14:paraId="44AB3D46" w14:textId="77777777" w:rsidR="00A6729B" w:rsidRPr="002D6199" w:rsidRDefault="00A6729B" w:rsidP="00A6729B">
            <w:pPr>
              <w:tabs>
                <w:tab w:val="left" w:pos="952"/>
              </w:tabs>
              <w:rPr>
                <w:color w:val="000000"/>
              </w:rPr>
            </w:pPr>
            <w:r w:rsidRPr="002D6199">
              <w:rPr>
                <w:color w:val="000000"/>
              </w:rPr>
              <w:t xml:space="preserve">с. </w:t>
            </w:r>
            <w:proofErr w:type="spellStart"/>
            <w:r w:rsidRPr="002D6199">
              <w:rPr>
                <w:color w:val="000000"/>
              </w:rPr>
              <w:t>Ильдикан</w:t>
            </w:r>
            <w:proofErr w:type="spellEnd"/>
          </w:p>
        </w:tc>
        <w:tc>
          <w:tcPr>
            <w:tcW w:w="3660" w:type="dxa"/>
            <w:tcBorders>
              <w:top w:val="single" w:sz="4" w:space="0" w:color="auto"/>
              <w:left w:val="nil"/>
              <w:bottom w:val="single" w:sz="4" w:space="0" w:color="auto"/>
              <w:right w:val="single" w:sz="4" w:space="0" w:color="auto"/>
            </w:tcBorders>
            <w:shd w:val="clear" w:color="000000" w:fill="FFFFFF"/>
          </w:tcPr>
          <w:p w14:paraId="785A77E0" w14:textId="77777777" w:rsidR="00A6729B" w:rsidRPr="002D6199" w:rsidRDefault="00A6729B" w:rsidP="00A6729B">
            <w:pPr>
              <w:rPr>
                <w:color w:val="000000"/>
              </w:rPr>
            </w:pPr>
            <w:r w:rsidRPr="002D6199">
              <w:t>животноводство</w:t>
            </w:r>
          </w:p>
        </w:tc>
      </w:tr>
      <w:tr w:rsidR="00A6729B" w:rsidRPr="002D6199" w14:paraId="4D1E7B82" w14:textId="77777777" w:rsidTr="00A6729B">
        <w:trPr>
          <w:trHeight w:val="138"/>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7342E071" w14:textId="77777777" w:rsidR="00A6729B" w:rsidRPr="002D6199" w:rsidRDefault="00A6729B" w:rsidP="00A6729B">
            <w:pPr>
              <w:rPr>
                <w:color w:val="000000"/>
              </w:rPr>
            </w:pPr>
            <w:r w:rsidRPr="002D6199">
              <w:rPr>
                <w:color w:val="000000"/>
              </w:rPr>
              <w:t xml:space="preserve">ИП </w:t>
            </w:r>
            <w:proofErr w:type="spellStart"/>
            <w:r w:rsidRPr="002D6199">
              <w:rPr>
                <w:color w:val="000000"/>
              </w:rPr>
              <w:t>Войлошников</w:t>
            </w:r>
            <w:proofErr w:type="spellEnd"/>
            <w:r w:rsidRPr="002D6199">
              <w:rPr>
                <w:color w:val="000000"/>
              </w:rPr>
              <w:t xml:space="preserve"> Евгений Анатольевич</w:t>
            </w:r>
          </w:p>
        </w:tc>
        <w:tc>
          <w:tcPr>
            <w:tcW w:w="3140" w:type="dxa"/>
            <w:tcBorders>
              <w:top w:val="single" w:sz="4" w:space="0" w:color="auto"/>
              <w:left w:val="nil"/>
              <w:bottom w:val="single" w:sz="4" w:space="0" w:color="auto"/>
              <w:right w:val="single" w:sz="4" w:space="0" w:color="auto"/>
            </w:tcBorders>
            <w:shd w:val="clear" w:color="000000" w:fill="FFFFFF"/>
            <w:noWrap/>
          </w:tcPr>
          <w:p w14:paraId="67A94DFA" w14:textId="77777777" w:rsidR="00A6729B" w:rsidRPr="002D6199" w:rsidRDefault="00A6729B" w:rsidP="00A6729B">
            <w:pPr>
              <w:rPr>
                <w:color w:val="000000"/>
              </w:rPr>
            </w:pPr>
            <w:r w:rsidRPr="002D6199">
              <w:rPr>
                <w:color w:val="000000"/>
              </w:rPr>
              <w:t xml:space="preserve">с. </w:t>
            </w:r>
            <w:proofErr w:type="spellStart"/>
            <w:r w:rsidRPr="002D6199">
              <w:rPr>
                <w:color w:val="000000"/>
              </w:rPr>
              <w:t>Новоивановск</w:t>
            </w:r>
            <w:proofErr w:type="spellEnd"/>
          </w:p>
        </w:tc>
        <w:tc>
          <w:tcPr>
            <w:tcW w:w="3660" w:type="dxa"/>
            <w:tcBorders>
              <w:top w:val="single" w:sz="4" w:space="0" w:color="auto"/>
              <w:left w:val="nil"/>
              <w:bottom w:val="single" w:sz="4" w:space="0" w:color="auto"/>
              <w:right w:val="single" w:sz="4" w:space="0" w:color="auto"/>
            </w:tcBorders>
            <w:shd w:val="clear" w:color="000000" w:fill="FFFFFF"/>
          </w:tcPr>
          <w:p w14:paraId="652164A2" w14:textId="77777777" w:rsidR="00A6729B" w:rsidRPr="002D6199" w:rsidRDefault="00A6729B" w:rsidP="00A6729B">
            <w:pPr>
              <w:rPr>
                <w:color w:val="000000"/>
              </w:rPr>
            </w:pPr>
            <w:r w:rsidRPr="002D6199">
              <w:t xml:space="preserve">растениеводство, </w:t>
            </w:r>
            <w:proofErr w:type="spellStart"/>
            <w:r w:rsidRPr="002D6199">
              <w:t>допол</w:t>
            </w:r>
            <w:proofErr w:type="spellEnd"/>
            <w:r w:rsidRPr="002D6199">
              <w:t xml:space="preserve"> код дорожное хозяйство</w:t>
            </w:r>
          </w:p>
        </w:tc>
      </w:tr>
      <w:tr w:rsidR="00A6729B" w:rsidRPr="002D6199" w14:paraId="38F158C8" w14:textId="77777777" w:rsidTr="00A6729B">
        <w:trPr>
          <w:trHeight w:val="125"/>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25751035" w14:textId="77777777" w:rsidR="00A6729B" w:rsidRPr="002D6199" w:rsidRDefault="00A6729B" w:rsidP="00A6729B">
            <w:pPr>
              <w:rPr>
                <w:color w:val="000000"/>
              </w:rPr>
            </w:pPr>
            <w:r w:rsidRPr="002D6199">
              <w:rPr>
                <w:color w:val="000000"/>
              </w:rPr>
              <w:t>ИП Саранчук Сергей Валерьевич</w:t>
            </w:r>
          </w:p>
        </w:tc>
        <w:tc>
          <w:tcPr>
            <w:tcW w:w="3140" w:type="dxa"/>
            <w:tcBorders>
              <w:top w:val="single" w:sz="4" w:space="0" w:color="auto"/>
              <w:left w:val="nil"/>
              <w:bottom w:val="single" w:sz="4" w:space="0" w:color="auto"/>
              <w:right w:val="single" w:sz="4" w:space="0" w:color="auto"/>
            </w:tcBorders>
            <w:shd w:val="clear" w:color="000000" w:fill="FFFFFF"/>
            <w:noWrap/>
          </w:tcPr>
          <w:p w14:paraId="16FB7CE6" w14:textId="77777777" w:rsidR="00A6729B" w:rsidRPr="002D6199" w:rsidRDefault="00A6729B" w:rsidP="00A6729B">
            <w:pPr>
              <w:rPr>
                <w:color w:val="000000"/>
              </w:rPr>
            </w:pPr>
            <w:r w:rsidRPr="002D6199">
              <w:rPr>
                <w:color w:val="000000"/>
              </w:rPr>
              <w:t>с. Унда</w:t>
            </w:r>
          </w:p>
        </w:tc>
        <w:tc>
          <w:tcPr>
            <w:tcW w:w="3660" w:type="dxa"/>
            <w:tcBorders>
              <w:top w:val="single" w:sz="4" w:space="0" w:color="auto"/>
              <w:left w:val="nil"/>
              <w:bottom w:val="single" w:sz="4" w:space="0" w:color="auto"/>
              <w:right w:val="single" w:sz="4" w:space="0" w:color="auto"/>
            </w:tcBorders>
            <w:shd w:val="clear" w:color="000000" w:fill="FFFFFF"/>
          </w:tcPr>
          <w:p w14:paraId="48F34D82" w14:textId="77777777" w:rsidR="00A6729B" w:rsidRPr="002D6199" w:rsidRDefault="00A6729B" w:rsidP="00A6729B">
            <w:pPr>
              <w:rPr>
                <w:color w:val="000000"/>
              </w:rPr>
            </w:pPr>
            <w:r w:rsidRPr="002D6199">
              <w:t>животноводство, переработка</w:t>
            </w:r>
          </w:p>
        </w:tc>
      </w:tr>
      <w:tr w:rsidR="00A6729B" w:rsidRPr="002D6199" w14:paraId="4A362F58" w14:textId="77777777" w:rsidTr="00A6729B">
        <w:trPr>
          <w:trHeight w:val="80"/>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1DE7C15B" w14:textId="77777777" w:rsidR="00A6729B" w:rsidRPr="002D6199" w:rsidRDefault="00A6729B" w:rsidP="00A6729B">
            <w:pPr>
              <w:rPr>
                <w:color w:val="000000"/>
              </w:rPr>
            </w:pPr>
            <w:r w:rsidRPr="002D6199">
              <w:rPr>
                <w:color w:val="000000"/>
              </w:rPr>
              <w:t>ИП Баранова Наталья Алексеевна</w:t>
            </w:r>
          </w:p>
        </w:tc>
        <w:tc>
          <w:tcPr>
            <w:tcW w:w="3140" w:type="dxa"/>
            <w:tcBorders>
              <w:top w:val="single" w:sz="4" w:space="0" w:color="auto"/>
              <w:left w:val="nil"/>
              <w:bottom w:val="single" w:sz="4" w:space="0" w:color="auto"/>
              <w:right w:val="single" w:sz="4" w:space="0" w:color="auto"/>
            </w:tcBorders>
            <w:shd w:val="clear" w:color="000000" w:fill="FFFFFF"/>
            <w:noWrap/>
          </w:tcPr>
          <w:p w14:paraId="5EF18B96" w14:textId="77777777" w:rsidR="00A6729B" w:rsidRPr="002D6199" w:rsidRDefault="00A6729B" w:rsidP="00A6729B">
            <w:pPr>
              <w:rPr>
                <w:color w:val="000000"/>
              </w:rPr>
            </w:pPr>
            <w:r w:rsidRPr="002D6199">
              <w:rPr>
                <w:color w:val="000000"/>
              </w:rPr>
              <w:t xml:space="preserve">с. </w:t>
            </w:r>
            <w:proofErr w:type="spellStart"/>
            <w:r w:rsidRPr="002D6199">
              <w:rPr>
                <w:color w:val="000000"/>
              </w:rPr>
              <w:t>Сарбактуй</w:t>
            </w:r>
            <w:proofErr w:type="spellEnd"/>
          </w:p>
        </w:tc>
        <w:tc>
          <w:tcPr>
            <w:tcW w:w="3660" w:type="dxa"/>
            <w:tcBorders>
              <w:top w:val="single" w:sz="4" w:space="0" w:color="auto"/>
              <w:left w:val="nil"/>
              <w:bottom w:val="single" w:sz="4" w:space="0" w:color="auto"/>
              <w:right w:val="single" w:sz="4" w:space="0" w:color="auto"/>
            </w:tcBorders>
            <w:shd w:val="clear" w:color="000000" w:fill="FFFFFF"/>
          </w:tcPr>
          <w:p w14:paraId="7384D6ED" w14:textId="77777777" w:rsidR="00A6729B" w:rsidRPr="002D6199" w:rsidRDefault="00A6729B" w:rsidP="00A6729B">
            <w:pPr>
              <w:rPr>
                <w:color w:val="000000"/>
              </w:rPr>
            </w:pPr>
            <w:r w:rsidRPr="002D6199">
              <w:t>животноводство</w:t>
            </w:r>
          </w:p>
        </w:tc>
      </w:tr>
      <w:tr w:rsidR="00A6729B" w:rsidRPr="002D6199" w14:paraId="2D11329D" w14:textId="77777777" w:rsidTr="00A6729B">
        <w:trPr>
          <w:trHeight w:val="125"/>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1BC31684" w14:textId="77777777" w:rsidR="00A6729B" w:rsidRPr="002D6199" w:rsidRDefault="00A6729B" w:rsidP="00A6729B">
            <w:pPr>
              <w:rPr>
                <w:color w:val="000000"/>
              </w:rPr>
            </w:pPr>
            <w:r w:rsidRPr="002D6199">
              <w:rPr>
                <w:color w:val="000000"/>
              </w:rPr>
              <w:t>ИП Ушаков Александр Георгиевич</w:t>
            </w:r>
          </w:p>
        </w:tc>
        <w:tc>
          <w:tcPr>
            <w:tcW w:w="3140" w:type="dxa"/>
            <w:tcBorders>
              <w:top w:val="single" w:sz="4" w:space="0" w:color="auto"/>
              <w:left w:val="nil"/>
              <w:bottom w:val="single" w:sz="4" w:space="0" w:color="auto"/>
              <w:right w:val="single" w:sz="4" w:space="0" w:color="auto"/>
            </w:tcBorders>
            <w:shd w:val="clear" w:color="000000" w:fill="FFFFFF"/>
            <w:noWrap/>
          </w:tcPr>
          <w:p w14:paraId="26438DBC" w14:textId="77777777" w:rsidR="00A6729B" w:rsidRPr="002D6199" w:rsidRDefault="00A6729B" w:rsidP="00A6729B">
            <w:pPr>
              <w:rPr>
                <w:color w:val="000000"/>
              </w:rPr>
            </w:pPr>
            <w:r w:rsidRPr="002D6199">
              <w:rPr>
                <w:color w:val="000000"/>
              </w:rPr>
              <w:t>с. Унда</w:t>
            </w:r>
          </w:p>
        </w:tc>
        <w:tc>
          <w:tcPr>
            <w:tcW w:w="3660" w:type="dxa"/>
            <w:tcBorders>
              <w:top w:val="single" w:sz="4" w:space="0" w:color="auto"/>
              <w:left w:val="nil"/>
              <w:bottom w:val="single" w:sz="4" w:space="0" w:color="auto"/>
              <w:right w:val="single" w:sz="4" w:space="0" w:color="auto"/>
            </w:tcBorders>
            <w:shd w:val="clear" w:color="000000" w:fill="FFFFFF"/>
          </w:tcPr>
          <w:p w14:paraId="08A13F97" w14:textId="77777777" w:rsidR="00A6729B" w:rsidRPr="002D6199" w:rsidRDefault="00A6729B" w:rsidP="00A6729B">
            <w:pPr>
              <w:rPr>
                <w:color w:val="000000"/>
              </w:rPr>
            </w:pPr>
            <w:r w:rsidRPr="002D6199">
              <w:t>растениеводство</w:t>
            </w:r>
          </w:p>
        </w:tc>
      </w:tr>
      <w:tr w:rsidR="00A6729B" w:rsidRPr="002D6199" w14:paraId="4430ADD8" w14:textId="77777777" w:rsidTr="00A6729B">
        <w:trPr>
          <w:trHeight w:val="125"/>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07CF71B4" w14:textId="77777777" w:rsidR="00A6729B" w:rsidRPr="002D6199" w:rsidRDefault="00A6729B" w:rsidP="00A6729B">
            <w:pPr>
              <w:rPr>
                <w:color w:val="000000"/>
              </w:rPr>
            </w:pPr>
            <w:r w:rsidRPr="002D6199">
              <w:rPr>
                <w:color w:val="000000"/>
              </w:rPr>
              <w:t>ИП Дружинин Сергей Сергеевич</w:t>
            </w:r>
          </w:p>
        </w:tc>
        <w:tc>
          <w:tcPr>
            <w:tcW w:w="3140" w:type="dxa"/>
            <w:tcBorders>
              <w:top w:val="single" w:sz="4" w:space="0" w:color="auto"/>
              <w:left w:val="nil"/>
              <w:bottom w:val="single" w:sz="4" w:space="0" w:color="auto"/>
              <w:right w:val="single" w:sz="4" w:space="0" w:color="auto"/>
            </w:tcBorders>
            <w:shd w:val="clear" w:color="000000" w:fill="FFFFFF"/>
            <w:noWrap/>
          </w:tcPr>
          <w:p w14:paraId="3C49B080" w14:textId="77777777" w:rsidR="00A6729B" w:rsidRPr="002D6199" w:rsidRDefault="00A6729B" w:rsidP="00A6729B">
            <w:pPr>
              <w:rPr>
                <w:color w:val="000000"/>
              </w:rPr>
            </w:pPr>
            <w:r w:rsidRPr="002D6199">
              <w:rPr>
                <w:color w:val="000000"/>
              </w:rPr>
              <w:t>г. Балей</w:t>
            </w:r>
          </w:p>
        </w:tc>
        <w:tc>
          <w:tcPr>
            <w:tcW w:w="3660" w:type="dxa"/>
            <w:tcBorders>
              <w:top w:val="single" w:sz="4" w:space="0" w:color="auto"/>
              <w:left w:val="nil"/>
              <w:bottom w:val="single" w:sz="4" w:space="0" w:color="auto"/>
              <w:right w:val="single" w:sz="4" w:space="0" w:color="auto"/>
            </w:tcBorders>
            <w:shd w:val="clear" w:color="000000" w:fill="FFFFFF"/>
          </w:tcPr>
          <w:p w14:paraId="7204FB7C" w14:textId="77777777" w:rsidR="00A6729B" w:rsidRPr="002D6199" w:rsidRDefault="00A6729B" w:rsidP="00A6729B">
            <w:pPr>
              <w:rPr>
                <w:color w:val="000000"/>
              </w:rPr>
            </w:pPr>
            <w:r w:rsidRPr="002D6199">
              <w:t>животноводство, растениеводство</w:t>
            </w:r>
          </w:p>
        </w:tc>
      </w:tr>
      <w:tr w:rsidR="00A6729B" w:rsidRPr="002D6199" w14:paraId="553EBB9E" w14:textId="77777777" w:rsidTr="00A6729B">
        <w:trPr>
          <w:trHeight w:val="104"/>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1A8A2398" w14:textId="77777777" w:rsidR="00A6729B" w:rsidRPr="002D6199" w:rsidRDefault="00A6729B" w:rsidP="00A6729B">
            <w:pPr>
              <w:rPr>
                <w:color w:val="000000"/>
              </w:rPr>
            </w:pPr>
            <w:r w:rsidRPr="002D6199">
              <w:rPr>
                <w:color w:val="000000"/>
              </w:rPr>
              <w:t xml:space="preserve">ИП </w:t>
            </w:r>
            <w:proofErr w:type="spellStart"/>
            <w:r w:rsidRPr="002D6199">
              <w:rPr>
                <w:color w:val="000000"/>
              </w:rPr>
              <w:t>Гагаркин</w:t>
            </w:r>
            <w:proofErr w:type="spellEnd"/>
            <w:r w:rsidRPr="002D6199">
              <w:rPr>
                <w:color w:val="000000"/>
              </w:rPr>
              <w:t xml:space="preserve"> Сергей Николаевич</w:t>
            </w:r>
          </w:p>
        </w:tc>
        <w:tc>
          <w:tcPr>
            <w:tcW w:w="3140" w:type="dxa"/>
            <w:tcBorders>
              <w:top w:val="single" w:sz="4" w:space="0" w:color="auto"/>
              <w:left w:val="nil"/>
              <w:bottom w:val="single" w:sz="4" w:space="0" w:color="auto"/>
              <w:right w:val="single" w:sz="4" w:space="0" w:color="auto"/>
            </w:tcBorders>
            <w:shd w:val="clear" w:color="000000" w:fill="FFFFFF"/>
            <w:noWrap/>
          </w:tcPr>
          <w:p w14:paraId="408435D1" w14:textId="77777777" w:rsidR="00A6729B" w:rsidRPr="002D6199" w:rsidRDefault="00A6729B" w:rsidP="00A6729B">
            <w:pPr>
              <w:rPr>
                <w:color w:val="000000"/>
              </w:rPr>
            </w:pPr>
            <w:r w:rsidRPr="002D6199">
              <w:rPr>
                <w:color w:val="000000"/>
              </w:rPr>
              <w:t xml:space="preserve">с. </w:t>
            </w:r>
            <w:proofErr w:type="spellStart"/>
            <w:r w:rsidRPr="002D6199">
              <w:rPr>
                <w:color w:val="000000"/>
              </w:rPr>
              <w:t>Колобово</w:t>
            </w:r>
            <w:proofErr w:type="spellEnd"/>
          </w:p>
        </w:tc>
        <w:tc>
          <w:tcPr>
            <w:tcW w:w="3660" w:type="dxa"/>
            <w:tcBorders>
              <w:top w:val="single" w:sz="4" w:space="0" w:color="auto"/>
              <w:left w:val="nil"/>
              <w:bottom w:val="single" w:sz="4" w:space="0" w:color="auto"/>
              <w:right w:val="single" w:sz="4" w:space="0" w:color="auto"/>
            </w:tcBorders>
            <w:shd w:val="clear" w:color="000000" w:fill="FFFFFF"/>
          </w:tcPr>
          <w:p w14:paraId="2B116439" w14:textId="77777777" w:rsidR="00A6729B" w:rsidRPr="002D6199" w:rsidRDefault="00A6729B" w:rsidP="00A6729B">
            <w:pPr>
              <w:rPr>
                <w:color w:val="000000"/>
              </w:rPr>
            </w:pPr>
            <w:r w:rsidRPr="002D6199">
              <w:t>животноводство</w:t>
            </w:r>
          </w:p>
        </w:tc>
      </w:tr>
      <w:tr w:rsidR="00A6729B" w:rsidRPr="002D6199" w14:paraId="7C0BCB1F" w14:textId="77777777" w:rsidTr="00A6729B">
        <w:trPr>
          <w:trHeight w:val="113"/>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2B07F3A" w14:textId="77777777" w:rsidR="00A6729B" w:rsidRPr="002D6199" w:rsidRDefault="00A6729B" w:rsidP="00A6729B">
            <w:pPr>
              <w:rPr>
                <w:color w:val="000000"/>
              </w:rPr>
            </w:pPr>
            <w:r w:rsidRPr="002D6199">
              <w:rPr>
                <w:color w:val="000000"/>
              </w:rPr>
              <w:t xml:space="preserve">ИП </w:t>
            </w:r>
            <w:proofErr w:type="spellStart"/>
            <w:r w:rsidRPr="002D6199">
              <w:rPr>
                <w:color w:val="000000"/>
              </w:rPr>
              <w:t>Аллахверзидазе</w:t>
            </w:r>
            <w:proofErr w:type="spellEnd"/>
            <w:r w:rsidRPr="002D6199">
              <w:rPr>
                <w:color w:val="000000"/>
              </w:rPr>
              <w:t xml:space="preserve"> Вусал </w:t>
            </w:r>
            <w:proofErr w:type="spellStart"/>
            <w:r w:rsidRPr="002D6199">
              <w:rPr>
                <w:color w:val="000000"/>
              </w:rPr>
              <w:t>Азизага</w:t>
            </w:r>
            <w:proofErr w:type="spellEnd"/>
            <w:r w:rsidRPr="002D6199">
              <w:rPr>
                <w:color w:val="000000"/>
              </w:rPr>
              <w:t xml:space="preserve"> Оглы</w:t>
            </w:r>
          </w:p>
        </w:tc>
        <w:tc>
          <w:tcPr>
            <w:tcW w:w="3140" w:type="dxa"/>
            <w:tcBorders>
              <w:top w:val="single" w:sz="4" w:space="0" w:color="auto"/>
              <w:left w:val="nil"/>
              <w:bottom w:val="single" w:sz="4" w:space="0" w:color="auto"/>
              <w:right w:val="single" w:sz="4" w:space="0" w:color="auto"/>
            </w:tcBorders>
            <w:shd w:val="clear" w:color="000000" w:fill="FFFFFF"/>
            <w:noWrap/>
          </w:tcPr>
          <w:p w14:paraId="280DC451" w14:textId="77777777" w:rsidR="00A6729B" w:rsidRPr="002D6199" w:rsidRDefault="00A6729B" w:rsidP="00A6729B">
            <w:pPr>
              <w:rPr>
                <w:color w:val="000000"/>
              </w:rPr>
            </w:pPr>
            <w:r w:rsidRPr="002D6199">
              <w:rPr>
                <w:color w:val="000000"/>
              </w:rPr>
              <w:t>г. Балей</w:t>
            </w:r>
          </w:p>
        </w:tc>
        <w:tc>
          <w:tcPr>
            <w:tcW w:w="3660" w:type="dxa"/>
            <w:tcBorders>
              <w:top w:val="single" w:sz="4" w:space="0" w:color="auto"/>
              <w:left w:val="nil"/>
              <w:bottom w:val="single" w:sz="4" w:space="0" w:color="auto"/>
              <w:right w:val="single" w:sz="4" w:space="0" w:color="auto"/>
            </w:tcBorders>
            <w:shd w:val="clear" w:color="000000" w:fill="FFFFFF"/>
          </w:tcPr>
          <w:p w14:paraId="33310EA6" w14:textId="77777777" w:rsidR="00A6729B" w:rsidRPr="002D6199" w:rsidRDefault="00A6729B" w:rsidP="00A6729B">
            <w:pPr>
              <w:rPr>
                <w:color w:val="000000"/>
              </w:rPr>
            </w:pPr>
            <w:r w:rsidRPr="002D6199">
              <w:t>животноводство</w:t>
            </w:r>
          </w:p>
        </w:tc>
      </w:tr>
    </w:tbl>
    <w:p w14:paraId="6B7C55C7" w14:textId="77777777" w:rsidR="00A6729B" w:rsidRDefault="00A6729B" w:rsidP="00974109">
      <w:pPr>
        <w:pStyle w:val="ad"/>
        <w:spacing w:after="0" w:line="360" w:lineRule="auto"/>
        <w:ind w:firstLine="709"/>
        <w:jc w:val="both"/>
        <w:rPr>
          <w:sz w:val="28"/>
          <w:szCs w:val="28"/>
        </w:rPr>
      </w:pPr>
    </w:p>
    <w:p w14:paraId="1BF39454" w14:textId="77777777" w:rsidR="00974109" w:rsidRPr="00974109" w:rsidRDefault="00974109" w:rsidP="00974109">
      <w:pPr>
        <w:pStyle w:val="ad"/>
        <w:spacing w:after="0" w:line="360" w:lineRule="auto"/>
        <w:ind w:firstLine="709"/>
        <w:jc w:val="both"/>
        <w:rPr>
          <w:sz w:val="28"/>
          <w:szCs w:val="28"/>
        </w:rPr>
      </w:pPr>
      <w:r w:rsidRPr="00974109">
        <w:rPr>
          <w:sz w:val="28"/>
          <w:szCs w:val="28"/>
        </w:rPr>
        <w:t xml:space="preserve">Уникальность муниципального </w:t>
      </w:r>
      <w:r>
        <w:rPr>
          <w:sz w:val="28"/>
          <w:szCs w:val="28"/>
        </w:rPr>
        <w:t xml:space="preserve">округа </w:t>
      </w:r>
      <w:r w:rsidRPr="00974109">
        <w:rPr>
          <w:sz w:val="28"/>
          <w:szCs w:val="28"/>
        </w:rPr>
        <w:t>формируют факторы природного характера, которые можно использовать для</w:t>
      </w:r>
      <w:r w:rsidRPr="00974109">
        <w:rPr>
          <w:spacing w:val="25"/>
          <w:sz w:val="28"/>
          <w:szCs w:val="28"/>
        </w:rPr>
        <w:t xml:space="preserve"> </w:t>
      </w:r>
      <w:r w:rsidRPr="00974109">
        <w:rPr>
          <w:sz w:val="28"/>
          <w:szCs w:val="28"/>
        </w:rPr>
        <w:t>развития</w:t>
      </w:r>
      <w:r w:rsidRPr="00974109">
        <w:rPr>
          <w:spacing w:val="-11"/>
          <w:sz w:val="28"/>
          <w:szCs w:val="28"/>
        </w:rPr>
        <w:t xml:space="preserve"> </w:t>
      </w:r>
      <w:r w:rsidRPr="00974109">
        <w:rPr>
          <w:sz w:val="28"/>
          <w:szCs w:val="28"/>
        </w:rPr>
        <w:t>собственной</w:t>
      </w:r>
      <w:r w:rsidRPr="00974109">
        <w:rPr>
          <w:spacing w:val="-14"/>
          <w:sz w:val="28"/>
          <w:szCs w:val="28"/>
        </w:rPr>
        <w:t xml:space="preserve"> </w:t>
      </w:r>
      <w:r w:rsidRPr="00974109">
        <w:rPr>
          <w:sz w:val="28"/>
          <w:szCs w:val="28"/>
        </w:rPr>
        <w:t>экономики</w:t>
      </w:r>
      <w:r w:rsidRPr="00974109">
        <w:rPr>
          <w:spacing w:val="-11"/>
          <w:sz w:val="28"/>
          <w:szCs w:val="28"/>
        </w:rPr>
        <w:t xml:space="preserve"> </w:t>
      </w:r>
      <w:r w:rsidRPr="00974109">
        <w:rPr>
          <w:sz w:val="28"/>
          <w:szCs w:val="28"/>
        </w:rPr>
        <w:t>района.</w:t>
      </w:r>
    </w:p>
    <w:p w14:paraId="6A8E16AE" w14:textId="77777777" w:rsidR="00974109" w:rsidRPr="00974109" w:rsidRDefault="00974109" w:rsidP="00974109">
      <w:pPr>
        <w:pStyle w:val="ad"/>
        <w:spacing w:after="0" w:line="360" w:lineRule="auto"/>
        <w:ind w:firstLine="709"/>
        <w:jc w:val="both"/>
        <w:rPr>
          <w:sz w:val="28"/>
          <w:szCs w:val="28"/>
        </w:rPr>
      </w:pPr>
      <w:r w:rsidRPr="00974109">
        <w:rPr>
          <w:spacing w:val="-2"/>
          <w:sz w:val="28"/>
          <w:szCs w:val="28"/>
        </w:rPr>
        <w:t>На</w:t>
      </w:r>
      <w:r w:rsidRPr="00974109">
        <w:rPr>
          <w:spacing w:val="-17"/>
          <w:sz w:val="28"/>
          <w:szCs w:val="28"/>
        </w:rPr>
        <w:t xml:space="preserve"> </w:t>
      </w:r>
      <w:r w:rsidRPr="00974109">
        <w:rPr>
          <w:spacing w:val="-2"/>
          <w:sz w:val="28"/>
          <w:szCs w:val="28"/>
        </w:rPr>
        <w:t>территории</w:t>
      </w:r>
      <w:r w:rsidRPr="00974109">
        <w:rPr>
          <w:spacing w:val="-16"/>
          <w:sz w:val="28"/>
          <w:szCs w:val="28"/>
        </w:rPr>
        <w:t xml:space="preserve"> </w:t>
      </w:r>
      <w:r>
        <w:rPr>
          <w:spacing w:val="-2"/>
          <w:sz w:val="28"/>
          <w:szCs w:val="28"/>
        </w:rPr>
        <w:t>округа</w:t>
      </w:r>
      <w:r w:rsidRPr="00974109">
        <w:rPr>
          <w:spacing w:val="-16"/>
          <w:sz w:val="28"/>
          <w:szCs w:val="28"/>
        </w:rPr>
        <w:t xml:space="preserve"> </w:t>
      </w:r>
      <w:r w:rsidRPr="00974109">
        <w:rPr>
          <w:spacing w:val="-2"/>
          <w:sz w:val="28"/>
          <w:szCs w:val="28"/>
        </w:rPr>
        <w:t>находится санаторий</w:t>
      </w:r>
      <w:r w:rsidRPr="00974109">
        <w:rPr>
          <w:spacing w:val="-3"/>
          <w:sz w:val="28"/>
          <w:szCs w:val="28"/>
        </w:rPr>
        <w:t xml:space="preserve"> </w:t>
      </w:r>
      <w:r w:rsidRPr="00974109">
        <w:rPr>
          <w:spacing w:val="-2"/>
          <w:sz w:val="28"/>
          <w:szCs w:val="28"/>
        </w:rPr>
        <w:t>«</w:t>
      </w:r>
      <w:proofErr w:type="spellStart"/>
      <w:r w:rsidRPr="00974109">
        <w:rPr>
          <w:spacing w:val="-2"/>
          <w:sz w:val="28"/>
          <w:szCs w:val="28"/>
        </w:rPr>
        <w:t>Ургучан</w:t>
      </w:r>
      <w:proofErr w:type="spellEnd"/>
      <w:r w:rsidRPr="00974109">
        <w:rPr>
          <w:spacing w:val="-2"/>
          <w:sz w:val="28"/>
          <w:szCs w:val="28"/>
        </w:rPr>
        <w:t xml:space="preserve">» </w:t>
      </w:r>
      <w:r w:rsidR="00900A1A">
        <w:rPr>
          <w:spacing w:val="-2"/>
          <w:w w:val="90"/>
          <w:sz w:val="28"/>
          <w:szCs w:val="28"/>
        </w:rPr>
        <w:t>-</w:t>
      </w:r>
      <w:r w:rsidRPr="00974109">
        <w:rPr>
          <w:spacing w:val="-8"/>
          <w:w w:val="90"/>
          <w:sz w:val="28"/>
          <w:szCs w:val="28"/>
        </w:rPr>
        <w:t xml:space="preserve"> </w:t>
      </w:r>
      <w:r w:rsidRPr="00974109">
        <w:rPr>
          <w:spacing w:val="-2"/>
          <w:sz w:val="28"/>
          <w:szCs w:val="28"/>
        </w:rPr>
        <w:t>филиал</w:t>
      </w:r>
      <w:r w:rsidRPr="00974109">
        <w:rPr>
          <w:spacing w:val="-6"/>
          <w:sz w:val="28"/>
          <w:szCs w:val="28"/>
        </w:rPr>
        <w:t xml:space="preserve"> </w:t>
      </w:r>
      <w:r w:rsidRPr="00974109">
        <w:rPr>
          <w:spacing w:val="-2"/>
          <w:sz w:val="28"/>
          <w:szCs w:val="28"/>
        </w:rPr>
        <w:t>государственного</w:t>
      </w:r>
      <w:r w:rsidRPr="00974109">
        <w:rPr>
          <w:spacing w:val="-10"/>
          <w:sz w:val="28"/>
          <w:szCs w:val="28"/>
        </w:rPr>
        <w:t xml:space="preserve"> </w:t>
      </w:r>
      <w:r w:rsidRPr="00974109">
        <w:rPr>
          <w:spacing w:val="-2"/>
          <w:sz w:val="28"/>
          <w:szCs w:val="28"/>
        </w:rPr>
        <w:t>автономного учреждения социального</w:t>
      </w:r>
      <w:r w:rsidRPr="00974109">
        <w:rPr>
          <w:spacing w:val="-17"/>
          <w:sz w:val="28"/>
          <w:szCs w:val="28"/>
        </w:rPr>
        <w:t xml:space="preserve"> </w:t>
      </w:r>
      <w:r w:rsidRPr="00974109">
        <w:rPr>
          <w:spacing w:val="-2"/>
          <w:sz w:val="28"/>
          <w:szCs w:val="28"/>
        </w:rPr>
        <w:t>обслуживания</w:t>
      </w:r>
      <w:r w:rsidRPr="00974109">
        <w:rPr>
          <w:spacing w:val="-6"/>
          <w:sz w:val="28"/>
          <w:szCs w:val="28"/>
        </w:rPr>
        <w:t xml:space="preserve"> </w:t>
      </w:r>
      <w:r w:rsidRPr="00974109">
        <w:rPr>
          <w:spacing w:val="-2"/>
          <w:sz w:val="28"/>
          <w:szCs w:val="28"/>
        </w:rPr>
        <w:t>реабилитационный</w:t>
      </w:r>
      <w:r w:rsidRPr="00974109">
        <w:rPr>
          <w:spacing w:val="-16"/>
          <w:sz w:val="28"/>
          <w:szCs w:val="28"/>
        </w:rPr>
        <w:t xml:space="preserve"> </w:t>
      </w:r>
      <w:r w:rsidRPr="00974109">
        <w:rPr>
          <w:spacing w:val="-2"/>
          <w:sz w:val="28"/>
          <w:szCs w:val="28"/>
        </w:rPr>
        <w:t>центр</w:t>
      </w:r>
      <w:r w:rsidRPr="00974109">
        <w:rPr>
          <w:spacing w:val="-16"/>
          <w:sz w:val="28"/>
          <w:szCs w:val="28"/>
        </w:rPr>
        <w:t xml:space="preserve"> </w:t>
      </w:r>
      <w:r w:rsidRPr="00974109">
        <w:rPr>
          <w:spacing w:val="-2"/>
          <w:sz w:val="28"/>
          <w:szCs w:val="28"/>
        </w:rPr>
        <w:t>«</w:t>
      </w:r>
      <w:proofErr w:type="spellStart"/>
      <w:r w:rsidRPr="00974109">
        <w:rPr>
          <w:spacing w:val="-2"/>
          <w:sz w:val="28"/>
          <w:szCs w:val="28"/>
        </w:rPr>
        <w:t>Шиванда</w:t>
      </w:r>
      <w:proofErr w:type="spellEnd"/>
      <w:r w:rsidRPr="00974109">
        <w:rPr>
          <w:spacing w:val="-2"/>
          <w:sz w:val="28"/>
          <w:szCs w:val="28"/>
        </w:rPr>
        <w:t>».</w:t>
      </w:r>
      <w:r w:rsidRPr="00974109">
        <w:rPr>
          <w:spacing w:val="-5"/>
          <w:sz w:val="28"/>
          <w:szCs w:val="28"/>
        </w:rPr>
        <w:t xml:space="preserve"> </w:t>
      </w:r>
      <w:r w:rsidRPr="00974109">
        <w:rPr>
          <w:spacing w:val="-2"/>
          <w:sz w:val="28"/>
          <w:szCs w:val="28"/>
        </w:rPr>
        <w:t xml:space="preserve">Основной </w:t>
      </w:r>
      <w:r w:rsidRPr="00974109">
        <w:rPr>
          <w:sz w:val="28"/>
          <w:szCs w:val="28"/>
        </w:rPr>
        <w:t>природный лечебный фактор санатория «</w:t>
      </w:r>
      <w:proofErr w:type="spellStart"/>
      <w:r w:rsidRPr="00974109">
        <w:rPr>
          <w:sz w:val="28"/>
          <w:szCs w:val="28"/>
        </w:rPr>
        <w:t>Ургучан</w:t>
      </w:r>
      <w:proofErr w:type="spellEnd"/>
      <w:r w:rsidRPr="00974109">
        <w:rPr>
          <w:sz w:val="28"/>
          <w:szCs w:val="28"/>
        </w:rPr>
        <w:t>»</w:t>
      </w:r>
      <w:r w:rsidRPr="00974109">
        <w:rPr>
          <w:spacing w:val="80"/>
          <w:sz w:val="28"/>
          <w:szCs w:val="28"/>
        </w:rPr>
        <w:t xml:space="preserve"> </w:t>
      </w:r>
      <w:r w:rsidRPr="00974109">
        <w:rPr>
          <w:sz w:val="28"/>
          <w:szCs w:val="28"/>
        </w:rPr>
        <w:t xml:space="preserve">радоновая углекислая </w:t>
      </w:r>
      <w:r w:rsidRPr="00974109">
        <w:rPr>
          <w:spacing w:val="-4"/>
          <w:sz w:val="28"/>
          <w:szCs w:val="28"/>
        </w:rPr>
        <w:t>гидрокарбонатная</w:t>
      </w:r>
      <w:r w:rsidRPr="00974109">
        <w:rPr>
          <w:spacing w:val="-15"/>
          <w:sz w:val="28"/>
          <w:szCs w:val="28"/>
        </w:rPr>
        <w:t xml:space="preserve"> </w:t>
      </w:r>
      <w:r w:rsidRPr="00974109">
        <w:rPr>
          <w:spacing w:val="-4"/>
          <w:sz w:val="28"/>
          <w:szCs w:val="28"/>
        </w:rPr>
        <w:t>кальциево-магниевая</w:t>
      </w:r>
      <w:r w:rsidRPr="00974109">
        <w:rPr>
          <w:spacing w:val="-14"/>
          <w:sz w:val="28"/>
          <w:szCs w:val="28"/>
        </w:rPr>
        <w:t xml:space="preserve"> </w:t>
      </w:r>
      <w:r w:rsidRPr="00974109">
        <w:rPr>
          <w:spacing w:val="-4"/>
          <w:sz w:val="28"/>
          <w:szCs w:val="28"/>
        </w:rPr>
        <w:t>вода,</w:t>
      </w:r>
      <w:r w:rsidRPr="00974109">
        <w:rPr>
          <w:spacing w:val="-6"/>
          <w:sz w:val="28"/>
          <w:szCs w:val="28"/>
        </w:rPr>
        <w:t xml:space="preserve"> </w:t>
      </w:r>
      <w:r w:rsidRPr="00974109">
        <w:rPr>
          <w:spacing w:val="-4"/>
          <w:sz w:val="28"/>
          <w:szCs w:val="28"/>
        </w:rPr>
        <w:t>применяется</w:t>
      </w:r>
      <w:r w:rsidRPr="00974109">
        <w:rPr>
          <w:sz w:val="28"/>
          <w:szCs w:val="28"/>
        </w:rPr>
        <w:t xml:space="preserve"> </w:t>
      </w:r>
      <w:r w:rsidRPr="00974109">
        <w:rPr>
          <w:spacing w:val="-4"/>
          <w:sz w:val="28"/>
          <w:szCs w:val="28"/>
        </w:rPr>
        <w:t>для</w:t>
      </w:r>
      <w:r w:rsidRPr="00974109">
        <w:rPr>
          <w:spacing w:val="-8"/>
          <w:sz w:val="28"/>
          <w:szCs w:val="28"/>
        </w:rPr>
        <w:t xml:space="preserve"> </w:t>
      </w:r>
      <w:r w:rsidRPr="00974109">
        <w:rPr>
          <w:spacing w:val="-4"/>
          <w:sz w:val="28"/>
          <w:szCs w:val="28"/>
        </w:rPr>
        <w:t xml:space="preserve">ванн, душей и </w:t>
      </w:r>
      <w:r w:rsidRPr="00974109">
        <w:rPr>
          <w:sz w:val="28"/>
          <w:szCs w:val="28"/>
        </w:rPr>
        <w:t>питьевого лечения, предназначена для лечения опорно-двигательных и сердечно-сосудистых систем. Санаторий «</w:t>
      </w:r>
      <w:proofErr w:type="spellStart"/>
      <w:r w:rsidRPr="00974109">
        <w:rPr>
          <w:sz w:val="28"/>
          <w:szCs w:val="28"/>
        </w:rPr>
        <w:t>Ургучан</w:t>
      </w:r>
      <w:proofErr w:type="spellEnd"/>
      <w:r w:rsidRPr="00974109">
        <w:rPr>
          <w:sz w:val="28"/>
          <w:szCs w:val="28"/>
        </w:rPr>
        <w:t xml:space="preserve">» находится на склоне хребта, созданного реликтовыми камнями причудливой формы, среди первозданного хвойного леса долины р. </w:t>
      </w:r>
      <w:proofErr w:type="spellStart"/>
      <w:r w:rsidRPr="00974109">
        <w:rPr>
          <w:sz w:val="28"/>
          <w:szCs w:val="28"/>
        </w:rPr>
        <w:t>Ургучан</w:t>
      </w:r>
      <w:proofErr w:type="spellEnd"/>
      <w:r w:rsidRPr="00974109">
        <w:rPr>
          <w:sz w:val="28"/>
          <w:szCs w:val="28"/>
        </w:rPr>
        <w:t xml:space="preserve"> (притока р. Шилка). Ежегодно в санатории «</w:t>
      </w:r>
      <w:proofErr w:type="spellStart"/>
      <w:r w:rsidRPr="00974109">
        <w:rPr>
          <w:sz w:val="28"/>
          <w:szCs w:val="28"/>
        </w:rPr>
        <w:t>Ургучан</w:t>
      </w:r>
      <w:proofErr w:type="spellEnd"/>
      <w:r w:rsidRPr="00974109">
        <w:rPr>
          <w:sz w:val="28"/>
          <w:szCs w:val="28"/>
        </w:rPr>
        <w:t>» получают лечебно-оздоровительные процедуры 700-800 человек.</w:t>
      </w:r>
    </w:p>
    <w:p w14:paraId="68090BF1" w14:textId="77777777" w:rsidR="00974109" w:rsidRPr="00974109" w:rsidRDefault="00974109" w:rsidP="00974109">
      <w:pPr>
        <w:pStyle w:val="ad"/>
        <w:spacing w:after="0" w:line="360" w:lineRule="auto"/>
        <w:ind w:firstLine="709"/>
        <w:jc w:val="both"/>
        <w:rPr>
          <w:sz w:val="28"/>
          <w:szCs w:val="28"/>
        </w:rPr>
      </w:pPr>
      <w:r w:rsidRPr="00974109">
        <w:rPr>
          <w:spacing w:val="-2"/>
          <w:sz w:val="28"/>
          <w:szCs w:val="28"/>
        </w:rPr>
        <w:t>На</w:t>
      </w:r>
      <w:r w:rsidRPr="00974109">
        <w:rPr>
          <w:spacing w:val="17"/>
          <w:sz w:val="28"/>
          <w:szCs w:val="28"/>
        </w:rPr>
        <w:t xml:space="preserve"> </w:t>
      </w:r>
      <w:r w:rsidRPr="00974109">
        <w:rPr>
          <w:spacing w:val="-2"/>
          <w:sz w:val="28"/>
          <w:szCs w:val="28"/>
        </w:rPr>
        <w:t>территории</w:t>
      </w:r>
      <w:r w:rsidRPr="00974109">
        <w:rPr>
          <w:spacing w:val="43"/>
          <w:sz w:val="28"/>
          <w:szCs w:val="28"/>
        </w:rPr>
        <w:t xml:space="preserve"> </w:t>
      </w:r>
      <w:r w:rsidRPr="00974109">
        <w:rPr>
          <w:spacing w:val="-2"/>
          <w:sz w:val="28"/>
          <w:szCs w:val="28"/>
        </w:rPr>
        <w:t>санатория</w:t>
      </w:r>
      <w:r w:rsidRPr="00974109">
        <w:rPr>
          <w:spacing w:val="32"/>
          <w:sz w:val="28"/>
          <w:szCs w:val="28"/>
        </w:rPr>
        <w:t xml:space="preserve"> </w:t>
      </w:r>
      <w:r w:rsidRPr="00974109">
        <w:rPr>
          <w:spacing w:val="-2"/>
          <w:sz w:val="28"/>
          <w:szCs w:val="28"/>
        </w:rPr>
        <w:t>«</w:t>
      </w:r>
      <w:proofErr w:type="spellStart"/>
      <w:r w:rsidRPr="00974109">
        <w:rPr>
          <w:spacing w:val="-2"/>
          <w:sz w:val="28"/>
          <w:szCs w:val="28"/>
        </w:rPr>
        <w:t>Ургучан</w:t>
      </w:r>
      <w:proofErr w:type="spellEnd"/>
      <w:r w:rsidRPr="00974109">
        <w:rPr>
          <w:spacing w:val="-2"/>
          <w:sz w:val="28"/>
          <w:szCs w:val="28"/>
        </w:rPr>
        <w:t>»</w:t>
      </w:r>
      <w:r w:rsidRPr="00974109">
        <w:rPr>
          <w:spacing w:val="38"/>
          <w:sz w:val="28"/>
          <w:szCs w:val="28"/>
        </w:rPr>
        <w:t xml:space="preserve"> </w:t>
      </w:r>
      <w:r w:rsidRPr="00974109">
        <w:rPr>
          <w:spacing w:val="-2"/>
          <w:sz w:val="28"/>
          <w:szCs w:val="28"/>
        </w:rPr>
        <w:t>имеется</w:t>
      </w:r>
      <w:r w:rsidRPr="00974109">
        <w:rPr>
          <w:spacing w:val="30"/>
          <w:sz w:val="28"/>
          <w:szCs w:val="28"/>
        </w:rPr>
        <w:t xml:space="preserve"> </w:t>
      </w:r>
      <w:r w:rsidRPr="00974109">
        <w:rPr>
          <w:spacing w:val="-2"/>
          <w:sz w:val="28"/>
          <w:szCs w:val="28"/>
        </w:rPr>
        <w:t>природный</w:t>
      </w:r>
      <w:r w:rsidRPr="00974109">
        <w:rPr>
          <w:spacing w:val="33"/>
          <w:sz w:val="28"/>
          <w:szCs w:val="28"/>
        </w:rPr>
        <w:t xml:space="preserve"> </w:t>
      </w:r>
      <w:r w:rsidRPr="00974109">
        <w:rPr>
          <w:spacing w:val="-2"/>
          <w:sz w:val="28"/>
          <w:szCs w:val="28"/>
        </w:rPr>
        <w:t>памятник</w:t>
      </w:r>
    </w:p>
    <w:p w14:paraId="3E1C0A9F" w14:textId="77777777" w:rsidR="00974109" w:rsidRPr="00470559" w:rsidRDefault="00974109" w:rsidP="00470559">
      <w:pPr>
        <w:pStyle w:val="ad"/>
        <w:spacing w:after="0" w:line="360" w:lineRule="auto"/>
        <w:ind w:firstLine="709"/>
        <w:jc w:val="both"/>
        <w:rPr>
          <w:sz w:val="28"/>
          <w:szCs w:val="28"/>
        </w:rPr>
      </w:pPr>
      <w:r w:rsidRPr="00974109">
        <w:rPr>
          <w:sz w:val="28"/>
          <w:szCs w:val="28"/>
        </w:rPr>
        <w:t>«Шаман-камень»,</w:t>
      </w:r>
      <w:r w:rsidRPr="00974109">
        <w:rPr>
          <w:spacing w:val="-7"/>
          <w:sz w:val="28"/>
          <w:szCs w:val="28"/>
        </w:rPr>
        <w:t xml:space="preserve"> </w:t>
      </w:r>
      <w:r w:rsidRPr="00974109">
        <w:rPr>
          <w:sz w:val="28"/>
          <w:szCs w:val="28"/>
        </w:rPr>
        <w:t xml:space="preserve">где на восточной стороне и до сегодняшнего дня можно отчетливо увидеть тибетские письмена с выдержкой из одной тибетских </w:t>
      </w:r>
      <w:r w:rsidRPr="00974109">
        <w:rPr>
          <w:spacing w:val="-2"/>
          <w:sz w:val="28"/>
          <w:szCs w:val="28"/>
        </w:rPr>
        <w:t>мантр:</w:t>
      </w:r>
      <w:r w:rsidRPr="00974109">
        <w:rPr>
          <w:spacing w:val="-17"/>
          <w:sz w:val="28"/>
          <w:szCs w:val="28"/>
        </w:rPr>
        <w:t xml:space="preserve"> </w:t>
      </w:r>
      <w:r w:rsidRPr="00974109">
        <w:rPr>
          <w:spacing w:val="-2"/>
          <w:sz w:val="28"/>
          <w:szCs w:val="28"/>
        </w:rPr>
        <w:t>«Десять</w:t>
      </w:r>
      <w:r w:rsidRPr="00974109">
        <w:rPr>
          <w:spacing w:val="-16"/>
          <w:sz w:val="28"/>
          <w:szCs w:val="28"/>
        </w:rPr>
        <w:t xml:space="preserve"> </w:t>
      </w:r>
      <w:r w:rsidRPr="00974109">
        <w:rPr>
          <w:spacing w:val="-2"/>
          <w:sz w:val="28"/>
          <w:szCs w:val="28"/>
        </w:rPr>
        <w:t>Будд</w:t>
      </w:r>
      <w:r w:rsidRPr="00974109">
        <w:rPr>
          <w:spacing w:val="-16"/>
          <w:sz w:val="28"/>
          <w:szCs w:val="28"/>
        </w:rPr>
        <w:t xml:space="preserve"> </w:t>
      </w:r>
      <w:r w:rsidRPr="00974109">
        <w:rPr>
          <w:spacing w:val="-2"/>
          <w:sz w:val="28"/>
          <w:szCs w:val="28"/>
        </w:rPr>
        <w:t>четырем</w:t>
      </w:r>
      <w:r w:rsidRPr="00974109">
        <w:rPr>
          <w:spacing w:val="-16"/>
          <w:sz w:val="28"/>
          <w:szCs w:val="28"/>
        </w:rPr>
        <w:t xml:space="preserve"> </w:t>
      </w:r>
      <w:r w:rsidRPr="00974109">
        <w:rPr>
          <w:spacing w:val="-2"/>
          <w:sz w:val="28"/>
          <w:szCs w:val="28"/>
        </w:rPr>
        <w:t>сторонам</w:t>
      </w:r>
      <w:r w:rsidRPr="00974109">
        <w:rPr>
          <w:spacing w:val="-16"/>
          <w:sz w:val="28"/>
          <w:szCs w:val="28"/>
        </w:rPr>
        <w:t xml:space="preserve"> </w:t>
      </w:r>
      <w:r w:rsidRPr="00974109">
        <w:rPr>
          <w:spacing w:val="-2"/>
          <w:sz w:val="28"/>
          <w:szCs w:val="28"/>
        </w:rPr>
        <w:t>света</w:t>
      </w:r>
      <w:r w:rsidRPr="00974109">
        <w:rPr>
          <w:spacing w:val="-16"/>
          <w:sz w:val="28"/>
          <w:szCs w:val="28"/>
        </w:rPr>
        <w:t xml:space="preserve"> </w:t>
      </w:r>
      <w:r w:rsidRPr="00974109">
        <w:rPr>
          <w:spacing w:val="-2"/>
          <w:sz w:val="28"/>
          <w:szCs w:val="28"/>
        </w:rPr>
        <w:t>заповедуют</w:t>
      </w:r>
      <w:r w:rsidRPr="00974109">
        <w:rPr>
          <w:spacing w:val="-8"/>
          <w:sz w:val="28"/>
          <w:szCs w:val="28"/>
        </w:rPr>
        <w:t xml:space="preserve"> </w:t>
      </w:r>
      <w:r w:rsidRPr="00974109">
        <w:rPr>
          <w:spacing w:val="-2"/>
          <w:sz w:val="28"/>
          <w:szCs w:val="28"/>
        </w:rPr>
        <w:t>здесь</w:t>
      </w:r>
      <w:r w:rsidRPr="00974109">
        <w:rPr>
          <w:spacing w:val="-16"/>
          <w:sz w:val="28"/>
          <w:szCs w:val="28"/>
        </w:rPr>
        <w:t xml:space="preserve"> </w:t>
      </w:r>
      <w:r w:rsidRPr="00974109">
        <w:rPr>
          <w:spacing w:val="-2"/>
          <w:sz w:val="28"/>
          <w:szCs w:val="28"/>
        </w:rPr>
        <w:t xml:space="preserve">возрождение </w:t>
      </w:r>
      <w:r w:rsidRPr="00974109">
        <w:rPr>
          <w:spacing w:val="-4"/>
          <w:sz w:val="28"/>
          <w:szCs w:val="28"/>
        </w:rPr>
        <w:t>светлого</w:t>
      </w:r>
      <w:r w:rsidRPr="00974109">
        <w:rPr>
          <w:spacing w:val="-10"/>
          <w:sz w:val="28"/>
          <w:szCs w:val="28"/>
        </w:rPr>
        <w:t xml:space="preserve"> </w:t>
      </w:r>
      <w:r w:rsidRPr="00974109">
        <w:rPr>
          <w:spacing w:val="-4"/>
          <w:sz w:val="28"/>
          <w:szCs w:val="28"/>
        </w:rPr>
        <w:t>духа». В</w:t>
      </w:r>
      <w:r w:rsidRPr="00974109">
        <w:rPr>
          <w:spacing w:val="-15"/>
          <w:sz w:val="28"/>
          <w:szCs w:val="28"/>
        </w:rPr>
        <w:t xml:space="preserve"> </w:t>
      </w:r>
      <w:r w:rsidRPr="00974109">
        <w:rPr>
          <w:spacing w:val="-4"/>
          <w:sz w:val="28"/>
          <w:szCs w:val="28"/>
        </w:rPr>
        <w:t xml:space="preserve">окрестностях </w:t>
      </w:r>
      <w:proofErr w:type="spellStart"/>
      <w:r w:rsidRPr="00974109">
        <w:rPr>
          <w:spacing w:val="-4"/>
          <w:sz w:val="28"/>
          <w:szCs w:val="28"/>
        </w:rPr>
        <w:t>Ургучана</w:t>
      </w:r>
      <w:proofErr w:type="spellEnd"/>
      <w:r w:rsidRPr="00974109">
        <w:rPr>
          <w:spacing w:val="-6"/>
          <w:sz w:val="28"/>
          <w:szCs w:val="28"/>
        </w:rPr>
        <w:t xml:space="preserve"> </w:t>
      </w:r>
      <w:r w:rsidRPr="00974109">
        <w:rPr>
          <w:spacing w:val="-4"/>
          <w:sz w:val="28"/>
          <w:szCs w:val="28"/>
        </w:rPr>
        <w:t>много</w:t>
      </w:r>
      <w:r w:rsidRPr="00974109">
        <w:rPr>
          <w:spacing w:val="-11"/>
          <w:sz w:val="28"/>
          <w:szCs w:val="28"/>
        </w:rPr>
        <w:t xml:space="preserve"> </w:t>
      </w:r>
      <w:r w:rsidRPr="00974109">
        <w:rPr>
          <w:spacing w:val="-4"/>
          <w:sz w:val="28"/>
          <w:szCs w:val="28"/>
        </w:rPr>
        <w:t>уголков,</w:t>
      </w:r>
      <w:r w:rsidRPr="00974109">
        <w:rPr>
          <w:spacing w:val="-6"/>
          <w:sz w:val="28"/>
          <w:szCs w:val="28"/>
        </w:rPr>
        <w:t xml:space="preserve"> </w:t>
      </w:r>
      <w:r w:rsidRPr="00974109">
        <w:rPr>
          <w:spacing w:val="-4"/>
          <w:sz w:val="28"/>
          <w:szCs w:val="28"/>
        </w:rPr>
        <w:t>интересных с</w:t>
      </w:r>
      <w:r w:rsidRPr="00974109">
        <w:rPr>
          <w:spacing w:val="-15"/>
          <w:sz w:val="28"/>
          <w:szCs w:val="28"/>
        </w:rPr>
        <w:t xml:space="preserve"> </w:t>
      </w:r>
      <w:r w:rsidRPr="00974109">
        <w:rPr>
          <w:spacing w:val="-4"/>
          <w:sz w:val="28"/>
          <w:szCs w:val="28"/>
        </w:rPr>
        <w:t xml:space="preserve">точки </w:t>
      </w:r>
      <w:r w:rsidRPr="00974109">
        <w:rPr>
          <w:sz w:val="28"/>
          <w:szCs w:val="28"/>
        </w:rPr>
        <w:t xml:space="preserve">зрения туризма, например, культовый </w:t>
      </w:r>
      <w:r w:rsidRPr="00470559">
        <w:rPr>
          <w:sz w:val="28"/>
          <w:szCs w:val="28"/>
        </w:rPr>
        <w:t>центр «Три брата», «Три сестры», ворота</w:t>
      </w:r>
      <w:r w:rsidRPr="00470559">
        <w:rPr>
          <w:spacing w:val="-19"/>
          <w:sz w:val="28"/>
          <w:szCs w:val="28"/>
        </w:rPr>
        <w:t xml:space="preserve"> </w:t>
      </w:r>
      <w:r w:rsidRPr="00470559">
        <w:rPr>
          <w:sz w:val="28"/>
          <w:szCs w:val="28"/>
        </w:rPr>
        <w:t>«</w:t>
      </w:r>
      <w:proofErr w:type="spellStart"/>
      <w:r w:rsidRPr="00470559">
        <w:rPr>
          <w:sz w:val="28"/>
          <w:szCs w:val="28"/>
        </w:rPr>
        <w:t>Ургучан</w:t>
      </w:r>
      <w:proofErr w:type="spellEnd"/>
      <w:r w:rsidRPr="00470559">
        <w:rPr>
          <w:sz w:val="28"/>
          <w:szCs w:val="28"/>
        </w:rPr>
        <w:t>»,</w:t>
      </w:r>
      <w:r w:rsidRPr="00470559">
        <w:rPr>
          <w:spacing w:val="-13"/>
          <w:sz w:val="28"/>
          <w:szCs w:val="28"/>
        </w:rPr>
        <w:t xml:space="preserve"> </w:t>
      </w:r>
      <w:r w:rsidRPr="00470559">
        <w:rPr>
          <w:sz w:val="28"/>
          <w:szCs w:val="28"/>
        </w:rPr>
        <w:t>«Саврасова</w:t>
      </w:r>
      <w:r w:rsidRPr="00470559">
        <w:rPr>
          <w:spacing w:val="-7"/>
          <w:sz w:val="28"/>
          <w:szCs w:val="28"/>
        </w:rPr>
        <w:t xml:space="preserve"> </w:t>
      </w:r>
      <w:r w:rsidRPr="00470559">
        <w:rPr>
          <w:sz w:val="28"/>
          <w:szCs w:val="28"/>
        </w:rPr>
        <w:t>грива».</w:t>
      </w:r>
    </w:p>
    <w:p w14:paraId="54D04915" w14:textId="77777777" w:rsidR="00470559" w:rsidRDefault="00470559" w:rsidP="00470559">
      <w:pPr>
        <w:pStyle w:val="ad"/>
        <w:spacing w:after="0" w:line="360" w:lineRule="auto"/>
        <w:ind w:firstLine="709"/>
        <w:jc w:val="both"/>
        <w:rPr>
          <w:sz w:val="28"/>
          <w:szCs w:val="28"/>
        </w:rPr>
      </w:pPr>
      <w:r w:rsidRPr="00470559">
        <w:rPr>
          <w:sz w:val="28"/>
          <w:szCs w:val="28"/>
        </w:rPr>
        <w:lastRenderedPageBreak/>
        <w:t>На территории района с 2016 года работает сельскохозяйственный потребительский снабженческий (торговый) кооператив «Станица». Ежегодно кооперативом осуществляются поставки сельскохозяйственной продукции</w:t>
      </w:r>
      <w:r w:rsidRPr="00470559">
        <w:rPr>
          <w:spacing w:val="80"/>
          <w:w w:val="150"/>
          <w:sz w:val="28"/>
          <w:szCs w:val="28"/>
        </w:rPr>
        <w:t xml:space="preserve"> </w:t>
      </w:r>
      <w:r w:rsidRPr="00470559">
        <w:rPr>
          <w:sz w:val="28"/>
          <w:szCs w:val="28"/>
        </w:rPr>
        <w:t>в</w:t>
      </w:r>
      <w:r w:rsidRPr="00470559">
        <w:rPr>
          <w:spacing w:val="80"/>
          <w:sz w:val="28"/>
          <w:szCs w:val="28"/>
        </w:rPr>
        <w:t xml:space="preserve"> </w:t>
      </w:r>
      <w:r w:rsidRPr="00470559">
        <w:rPr>
          <w:sz w:val="28"/>
          <w:szCs w:val="28"/>
        </w:rPr>
        <w:t>бюджетные</w:t>
      </w:r>
      <w:r w:rsidRPr="00470559">
        <w:rPr>
          <w:spacing w:val="80"/>
          <w:w w:val="150"/>
          <w:sz w:val="28"/>
          <w:szCs w:val="28"/>
        </w:rPr>
        <w:t xml:space="preserve"> </w:t>
      </w:r>
      <w:r w:rsidRPr="00470559">
        <w:rPr>
          <w:sz w:val="28"/>
          <w:szCs w:val="28"/>
        </w:rPr>
        <w:t>учреждения</w:t>
      </w:r>
      <w:r w:rsidRPr="00470559">
        <w:rPr>
          <w:spacing w:val="80"/>
          <w:w w:val="150"/>
          <w:sz w:val="28"/>
          <w:szCs w:val="28"/>
        </w:rPr>
        <w:t xml:space="preserve"> </w:t>
      </w:r>
      <w:r w:rsidRPr="00470559">
        <w:rPr>
          <w:sz w:val="28"/>
          <w:szCs w:val="28"/>
        </w:rPr>
        <w:t>не</w:t>
      </w:r>
      <w:r w:rsidRPr="00470559">
        <w:rPr>
          <w:spacing w:val="80"/>
          <w:sz w:val="28"/>
          <w:szCs w:val="28"/>
        </w:rPr>
        <w:t xml:space="preserve"> </w:t>
      </w:r>
      <w:r w:rsidRPr="00470559">
        <w:rPr>
          <w:sz w:val="28"/>
          <w:szCs w:val="28"/>
        </w:rPr>
        <w:t>только</w:t>
      </w:r>
      <w:r w:rsidRPr="00470559">
        <w:rPr>
          <w:spacing w:val="80"/>
          <w:sz w:val="28"/>
          <w:szCs w:val="28"/>
        </w:rPr>
        <w:t xml:space="preserve"> </w:t>
      </w:r>
      <w:r>
        <w:rPr>
          <w:sz w:val="28"/>
          <w:szCs w:val="28"/>
        </w:rPr>
        <w:t>округа</w:t>
      </w:r>
      <w:r w:rsidRPr="00470559">
        <w:rPr>
          <w:sz w:val="28"/>
          <w:szCs w:val="28"/>
        </w:rPr>
        <w:t>, но</w:t>
      </w:r>
      <w:r w:rsidRPr="00470559">
        <w:rPr>
          <w:spacing w:val="32"/>
          <w:sz w:val="28"/>
          <w:szCs w:val="28"/>
        </w:rPr>
        <w:t xml:space="preserve"> </w:t>
      </w:r>
      <w:r w:rsidRPr="00470559">
        <w:rPr>
          <w:sz w:val="28"/>
          <w:szCs w:val="28"/>
        </w:rPr>
        <w:t>и</w:t>
      </w:r>
      <w:r w:rsidRPr="00470559">
        <w:rPr>
          <w:spacing w:val="29"/>
          <w:sz w:val="28"/>
          <w:szCs w:val="28"/>
        </w:rPr>
        <w:t xml:space="preserve"> </w:t>
      </w:r>
      <w:r w:rsidRPr="00470559">
        <w:rPr>
          <w:sz w:val="28"/>
          <w:szCs w:val="28"/>
        </w:rPr>
        <w:t>близлежащих</w:t>
      </w:r>
      <w:r w:rsidRPr="00470559">
        <w:rPr>
          <w:spacing w:val="49"/>
          <w:sz w:val="28"/>
          <w:szCs w:val="28"/>
        </w:rPr>
        <w:t xml:space="preserve"> </w:t>
      </w:r>
      <w:r w:rsidRPr="00470559">
        <w:rPr>
          <w:sz w:val="28"/>
          <w:szCs w:val="28"/>
        </w:rPr>
        <w:t>муниципальных</w:t>
      </w:r>
      <w:r w:rsidRPr="00470559">
        <w:rPr>
          <w:spacing w:val="55"/>
          <w:sz w:val="28"/>
          <w:szCs w:val="28"/>
        </w:rPr>
        <w:t xml:space="preserve"> </w:t>
      </w:r>
      <w:r>
        <w:rPr>
          <w:sz w:val="28"/>
          <w:szCs w:val="28"/>
        </w:rPr>
        <w:t>округов</w:t>
      </w:r>
      <w:r w:rsidRPr="00470559">
        <w:rPr>
          <w:spacing w:val="51"/>
          <w:w w:val="150"/>
          <w:sz w:val="28"/>
          <w:szCs w:val="28"/>
        </w:rPr>
        <w:t xml:space="preserve"> </w:t>
      </w:r>
      <w:r w:rsidRPr="00470559">
        <w:rPr>
          <w:sz w:val="28"/>
          <w:szCs w:val="28"/>
        </w:rPr>
        <w:t>Шелопугинский</w:t>
      </w:r>
      <w:r w:rsidRPr="00470559">
        <w:rPr>
          <w:spacing w:val="24"/>
          <w:sz w:val="28"/>
          <w:szCs w:val="28"/>
        </w:rPr>
        <w:t xml:space="preserve"> </w:t>
      </w:r>
      <w:r w:rsidRPr="00470559">
        <w:rPr>
          <w:spacing w:val="-10"/>
          <w:sz w:val="28"/>
          <w:szCs w:val="28"/>
        </w:rPr>
        <w:t>и</w:t>
      </w:r>
      <w:r>
        <w:rPr>
          <w:spacing w:val="-10"/>
          <w:sz w:val="28"/>
          <w:szCs w:val="28"/>
        </w:rPr>
        <w:t xml:space="preserve"> </w:t>
      </w:r>
      <w:r>
        <w:rPr>
          <w:sz w:val="28"/>
          <w:szCs w:val="28"/>
        </w:rPr>
        <w:t>Газимуро-Заводский</w:t>
      </w:r>
      <w:r w:rsidRPr="00470559">
        <w:rPr>
          <w:sz w:val="28"/>
          <w:szCs w:val="28"/>
        </w:rPr>
        <w:t xml:space="preserve">. </w:t>
      </w:r>
    </w:p>
    <w:p w14:paraId="559083DE" w14:textId="77777777" w:rsidR="00470559" w:rsidRPr="00470559" w:rsidRDefault="00470559" w:rsidP="00470559">
      <w:pPr>
        <w:pStyle w:val="ad"/>
        <w:spacing w:after="0" w:line="360" w:lineRule="auto"/>
        <w:ind w:firstLine="709"/>
        <w:jc w:val="both"/>
        <w:rPr>
          <w:sz w:val="28"/>
          <w:szCs w:val="28"/>
        </w:rPr>
      </w:pPr>
      <w:r>
        <w:rPr>
          <w:sz w:val="28"/>
          <w:szCs w:val="28"/>
        </w:rPr>
        <w:t>Округ</w:t>
      </w:r>
      <w:r w:rsidRPr="00470559">
        <w:rPr>
          <w:spacing w:val="-18"/>
          <w:sz w:val="28"/>
          <w:szCs w:val="28"/>
        </w:rPr>
        <w:t xml:space="preserve"> </w:t>
      </w:r>
      <w:r w:rsidRPr="00470559">
        <w:rPr>
          <w:sz w:val="28"/>
          <w:szCs w:val="28"/>
        </w:rPr>
        <w:t>имеет</w:t>
      </w:r>
      <w:r w:rsidRPr="00470559">
        <w:rPr>
          <w:spacing w:val="-18"/>
          <w:sz w:val="28"/>
          <w:szCs w:val="28"/>
        </w:rPr>
        <w:t xml:space="preserve"> </w:t>
      </w:r>
      <w:r w:rsidRPr="00470559">
        <w:rPr>
          <w:sz w:val="28"/>
          <w:szCs w:val="28"/>
        </w:rPr>
        <w:t>опыт</w:t>
      </w:r>
      <w:r w:rsidRPr="00470559">
        <w:rPr>
          <w:spacing w:val="-18"/>
          <w:sz w:val="28"/>
          <w:szCs w:val="28"/>
        </w:rPr>
        <w:t xml:space="preserve"> </w:t>
      </w:r>
      <w:r w:rsidRPr="00470559">
        <w:rPr>
          <w:sz w:val="28"/>
          <w:szCs w:val="28"/>
        </w:rPr>
        <w:t>в</w:t>
      </w:r>
      <w:r w:rsidRPr="00470559">
        <w:rPr>
          <w:spacing w:val="-18"/>
          <w:sz w:val="28"/>
          <w:szCs w:val="28"/>
        </w:rPr>
        <w:t xml:space="preserve"> </w:t>
      </w:r>
      <w:r w:rsidRPr="00470559">
        <w:rPr>
          <w:sz w:val="28"/>
          <w:szCs w:val="28"/>
        </w:rPr>
        <w:t>привлечении и освоении средств на создание новых и модернизацию существующих инфраструктурных объектов, улучшение жилищных условий граждан, развитие социальной сферы через участие в федеральных и региональных программах, среди</w:t>
      </w:r>
      <w:r w:rsidRPr="00470559">
        <w:rPr>
          <w:spacing w:val="-7"/>
          <w:sz w:val="28"/>
          <w:szCs w:val="28"/>
        </w:rPr>
        <w:t xml:space="preserve"> </w:t>
      </w:r>
      <w:r w:rsidRPr="00470559">
        <w:rPr>
          <w:sz w:val="28"/>
          <w:szCs w:val="28"/>
        </w:rPr>
        <w:t>которых:</w:t>
      </w:r>
    </w:p>
    <w:p w14:paraId="241FC24D" w14:textId="77777777" w:rsidR="00470559" w:rsidRPr="00470559" w:rsidRDefault="00470559" w:rsidP="00470559">
      <w:pPr>
        <w:pStyle w:val="ad"/>
        <w:spacing w:after="0" w:line="360" w:lineRule="auto"/>
        <w:ind w:firstLine="709"/>
        <w:jc w:val="both"/>
        <w:rPr>
          <w:sz w:val="28"/>
          <w:szCs w:val="28"/>
        </w:rPr>
      </w:pPr>
      <w:r>
        <w:rPr>
          <w:sz w:val="28"/>
          <w:szCs w:val="28"/>
        </w:rPr>
        <w:t xml:space="preserve">- </w:t>
      </w:r>
      <w:r w:rsidRPr="00470559">
        <w:rPr>
          <w:sz w:val="28"/>
          <w:szCs w:val="28"/>
        </w:rPr>
        <w:t xml:space="preserve">государственная программа «Комплексное развитие сельских </w:t>
      </w:r>
      <w:r w:rsidRPr="00470559">
        <w:rPr>
          <w:w w:val="95"/>
          <w:sz w:val="28"/>
          <w:szCs w:val="28"/>
        </w:rPr>
        <w:t xml:space="preserve">территорий» (ранее </w:t>
      </w:r>
      <w:r w:rsidR="00900A1A">
        <w:rPr>
          <w:w w:val="90"/>
          <w:sz w:val="28"/>
          <w:szCs w:val="28"/>
        </w:rPr>
        <w:t>-</w:t>
      </w:r>
      <w:r w:rsidRPr="00470559">
        <w:rPr>
          <w:spacing w:val="-4"/>
          <w:w w:val="90"/>
          <w:sz w:val="28"/>
          <w:szCs w:val="28"/>
        </w:rPr>
        <w:t xml:space="preserve"> </w:t>
      </w:r>
      <w:r w:rsidRPr="00470559">
        <w:rPr>
          <w:w w:val="95"/>
          <w:sz w:val="28"/>
          <w:szCs w:val="28"/>
        </w:rPr>
        <w:t>«Устойчивое развитие сельских территорий»). За</w:t>
      </w:r>
      <w:r w:rsidRPr="00470559">
        <w:rPr>
          <w:spacing w:val="-13"/>
          <w:w w:val="95"/>
          <w:sz w:val="28"/>
          <w:szCs w:val="28"/>
        </w:rPr>
        <w:t xml:space="preserve"> </w:t>
      </w:r>
      <w:r w:rsidRPr="00470559">
        <w:rPr>
          <w:w w:val="95"/>
          <w:sz w:val="28"/>
          <w:szCs w:val="28"/>
        </w:rPr>
        <w:t xml:space="preserve">2018- </w:t>
      </w:r>
      <w:r>
        <w:rPr>
          <w:sz w:val="28"/>
          <w:szCs w:val="28"/>
        </w:rPr>
        <w:t xml:space="preserve">2020 </w:t>
      </w:r>
      <w:proofErr w:type="spellStart"/>
      <w:r>
        <w:rPr>
          <w:sz w:val="28"/>
          <w:szCs w:val="28"/>
        </w:rPr>
        <w:t>гoды</w:t>
      </w:r>
      <w:proofErr w:type="spellEnd"/>
      <w:r w:rsidRPr="00470559">
        <w:rPr>
          <w:sz w:val="28"/>
          <w:szCs w:val="28"/>
        </w:rPr>
        <w:t xml:space="preserve"> освоено 9532,0 тыс. руб.</w:t>
      </w:r>
      <w:r w:rsidRPr="00470559">
        <w:rPr>
          <w:spacing w:val="-10"/>
          <w:sz w:val="28"/>
          <w:szCs w:val="28"/>
        </w:rPr>
        <w:t xml:space="preserve"> </w:t>
      </w:r>
      <w:r w:rsidRPr="00470559">
        <w:rPr>
          <w:sz w:val="28"/>
          <w:szCs w:val="28"/>
        </w:rPr>
        <w:t>средств федерального и краевого бюджета</w:t>
      </w:r>
      <w:r w:rsidRPr="00470559">
        <w:rPr>
          <w:spacing w:val="40"/>
          <w:sz w:val="28"/>
          <w:szCs w:val="28"/>
        </w:rPr>
        <w:t xml:space="preserve"> </w:t>
      </w:r>
      <w:r w:rsidRPr="00470559">
        <w:rPr>
          <w:sz w:val="28"/>
          <w:szCs w:val="28"/>
        </w:rPr>
        <w:t>(на</w:t>
      </w:r>
      <w:r w:rsidRPr="00470559">
        <w:rPr>
          <w:spacing w:val="-4"/>
          <w:sz w:val="28"/>
          <w:szCs w:val="28"/>
        </w:rPr>
        <w:t xml:space="preserve"> </w:t>
      </w:r>
      <w:r w:rsidRPr="00470559">
        <w:rPr>
          <w:sz w:val="28"/>
          <w:szCs w:val="28"/>
        </w:rPr>
        <w:t>реализацию мероприятий по</w:t>
      </w:r>
      <w:r w:rsidRPr="00470559">
        <w:rPr>
          <w:spacing w:val="-3"/>
          <w:sz w:val="28"/>
          <w:szCs w:val="28"/>
        </w:rPr>
        <w:t xml:space="preserve"> </w:t>
      </w:r>
      <w:r w:rsidRPr="00470559">
        <w:rPr>
          <w:sz w:val="28"/>
          <w:szCs w:val="28"/>
        </w:rPr>
        <w:t xml:space="preserve">улучшению жилищных условий граждан, развитию сети плоскостных спортивных сооружений и </w:t>
      </w:r>
      <w:r w:rsidRPr="00470559">
        <w:rPr>
          <w:spacing w:val="-2"/>
          <w:sz w:val="28"/>
          <w:szCs w:val="28"/>
        </w:rPr>
        <w:t>благоустройству</w:t>
      </w:r>
      <w:r w:rsidRPr="00470559">
        <w:rPr>
          <w:spacing w:val="-17"/>
          <w:sz w:val="28"/>
          <w:szCs w:val="28"/>
        </w:rPr>
        <w:t xml:space="preserve"> </w:t>
      </w:r>
      <w:r w:rsidRPr="00470559">
        <w:rPr>
          <w:spacing w:val="-2"/>
          <w:sz w:val="28"/>
          <w:szCs w:val="28"/>
        </w:rPr>
        <w:t>сельских населенных пунктов);</w:t>
      </w:r>
    </w:p>
    <w:p w14:paraId="716DD7F7" w14:textId="77777777" w:rsidR="00470559" w:rsidRPr="00470559" w:rsidRDefault="00470559" w:rsidP="00470559">
      <w:pPr>
        <w:pStyle w:val="ad"/>
        <w:spacing w:after="0" w:line="360" w:lineRule="auto"/>
        <w:ind w:firstLine="709"/>
        <w:jc w:val="both"/>
        <w:rPr>
          <w:sz w:val="28"/>
          <w:szCs w:val="28"/>
        </w:rPr>
      </w:pPr>
      <w:r>
        <w:rPr>
          <w:spacing w:val="-4"/>
          <w:sz w:val="28"/>
          <w:szCs w:val="28"/>
        </w:rPr>
        <w:t xml:space="preserve">- </w:t>
      </w:r>
      <w:r w:rsidRPr="00470559">
        <w:rPr>
          <w:spacing w:val="-4"/>
          <w:sz w:val="28"/>
          <w:szCs w:val="28"/>
        </w:rPr>
        <w:t>государственная</w:t>
      </w:r>
      <w:r w:rsidRPr="00470559">
        <w:rPr>
          <w:spacing w:val="-15"/>
          <w:sz w:val="28"/>
          <w:szCs w:val="28"/>
        </w:rPr>
        <w:t xml:space="preserve"> </w:t>
      </w:r>
      <w:r w:rsidRPr="00470559">
        <w:rPr>
          <w:spacing w:val="-4"/>
          <w:sz w:val="28"/>
          <w:szCs w:val="28"/>
        </w:rPr>
        <w:t>программа Забайкальского</w:t>
      </w:r>
      <w:r w:rsidRPr="00470559">
        <w:rPr>
          <w:spacing w:val="-15"/>
          <w:sz w:val="28"/>
          <w:szCs w:val="28"/>
        </w:rPr>
        <w:t xml:space="preserve"> </w:t>
      </w:r>
      <w:r w:rsidRPr="00470559">
        <w:rPr>
          <w:spacing w:val="-4"/>
          <w:sz w:val="28"/>
          <w:szCs w:val="28"/>
        </w:rPr>
        <w:t>края «Развитие</w:t>
      </w:r>
      <w:r w:rsidRPr="00470559">
        <w:rPr>
          <w:sz w:val="28"/>
          <w:szCs w:val="28"/>
        </w:rPr>
        <w:t xml:space="preserve"> </w:t>
      </w:r>
      <w:r w:rsidRPr="00470559">
        <w:rPr>
          <w:spacing w:val="-4"/>
          <w:sz w:val="28"/>
          <w:szCs w:val="28"/>
        </w:rPr>
        <w:t xml:space="preserve">культуры в </w:t>
      </w:r>
      <w:r w:rsidRPr="00470559">
        <w:rPr>
          <w:sz w:val="28"/>
          <w:szCs w:val="28"/>
        </w:rPr>
        <w:t>Забайкальском крае (2014-2020 годы); привлечено 26566,3 тыс. руб. Ежегодно проводятся ремонты домов культуры на территории района, проведен ремонт детской школы искусств, приобретается оборудование для</w:t>
      </w:r>
      <w:r w:rsidRPr="00470559">
        <w:rPr>
          <w:spacing w:val="-9"/>
          <w:sz w:val="28"/>
          <w:szCs w:val="28"/>
        </w:rPr>
        <w:t xml:space="preserve"> </w:t>
      </w:r>
      <w:r w:rsidRPr="00470559">
        <w:rPr>
          <w:sz w:val="28"/>
          <w:szCs w:val="28"/>
        </w:rPr>
        <w:t>учреждений культуры;</w:t>
      </w:r>
    </w:p>
    <w:p w14:paraId="1E031053" w14:textId="77777777" w:rsidR="00470559" w:rsidRPr="00470559" w:rsidRDefault="00470559" w:rsidP="00470559">
      <w:pPr>
        <w:pStyle w:val="ad"/>
        <w:spacing w:after="0" w:line="360" w:lineRule="auto"/>
        <w:ind w:firstLine="709"/>
        <w:jc w:val="both"/>
        <w:rPr>
          <w:sz w:val="28"/>
          <w:szCs w:val="28"/>
        </w:rPr>
      </w:pPr>
      <w:r>
        <w:rPr>
          <w:sz w:val="28"/>
          <w:szCs w:val="28"/>
        </w:rPr>
        <w:t xml:space="preserve">- </w:t>
      </w:r>
      <w:r w:rsidRPr="00470559">
        <w:rPr>
          <w:sz w:val="28"/>
          <w:szCs w:val="28"/>
        </w:rPr>
        <w:t xml:space="preserve">реализация мероприятий Плана социального развития центров экономического роста </w:t>
      </w:r>
      <w:r w:rsidR="00900A1A">
        <w:rPr>
          <w:w w:val="90"/>
          <w:sz w:val="28"/>
          <w:szCs w:val="28"/>
        </w:rPr>
        <w:t>-</w:t>
      </w:r>
      <w:r w:rsidRPr="00470559">
        <w:rPr>
          <w:w w:val="90"/>
          <w:sz w:val="28"/>
          <w:szCs w:val="28"/>
        </w:rPr>
        <w:t xml:space="preserve"> </w:t>
      </w:r>
      <w:r w:rsidRPr="00470559">
        <w:rPr>
          <w:sz w:val="28"/>
          <w:szCs w:val="28"/>
        </w:rPr>
        <w:t xml:space="preserve">73315,2 тыс. руб. на строительство спортивных </w:t>
      </w:r>
      <w:r w:rsidRPr="00470559">
        <w:rPr>
          <w:spacing w:val="-4"/>
          <w:sz w:val="28"/>
          <w:szCs w:val="28"/>
        </w:rPr>
        <w:t>площадок</w:t>
      </w:r>
      <w:r w:rsidRPr="00470559">
        <w:rPr>
          <w:spacing w:val="11"/>
          <w:sz w:val="28"/>
          <w:szCs w:val="28"/>
        </w:rPr>
        <w:t xml:space="preserve"> </w:t>
      </w:r>
      <w:r w:rsidRPr="00470559">
        <w:rPr>
          <w:spacing w:val="-4"/>
          <w:sz w:val="28"/>
          <w:szCs w:val="28"/>
        </w:rPr>
        <w:t>на территории</w:t>
      </w:r>
      <w:r w:rsidRPr="00470559">
        <w:rPr>
          <w:spacing w:val="25"/>
          <w:sz w:val="28"/>
          <w:szCs w:val="28"/>
        </w:rPr>
        <w:t xml:space="preserve"> </w:t>
      </w:r>
      <w:r w:rsidRPr="00470559">
        <w:rPr>
          <w:spacing w:val="-4"/>
          <w:sz w:val="28"/>
          <w:szCs w:val="28"/>
        </w:rPr>
        <w:t>района,</w:t>
      </w:r>
      <w:r w:rsidRPr="00470559">
        <w:rPr>
          <w:spacing w:val="11"/>
          <w:sz w:val="28"/>
          <w:szCs w:val="28"/>
        </w:rPr>
        <w:t xml:space="preserve"> </w:t>
      </w:r>
      <w:r w:rsidRPr="00470559">
        <w:rPr>
          <w:spacing w:val="-4"/>
          <w:sz w:val="28"/>
          <w:szCs w:val="28"/>
        </w:rPr>
        <w:t>ремонт</w:t>
      </w:r>
      <w:r w:rsidRPr="00470559">
        <w:rPr>
          <w:spacing w:val="8"/>
          <w:sz w:val="28"/>
          <w:szCs w:val="28"/>
        </w:rPr>
        <w:t xml:space="preserve"> </w:t>
      </w:r>
      <w:r w:rsidRPr="00470559">
        <w:rPr>
          <w:spacing w:val="-4"/>
          <w:sz w:val="28"/>
          <w:szCs w:val="28"/>
        </w:rPr>
        <w:t>дорог,</w:t>
      </w:r>
      <w:r w:rsidRPr="00470559">
        <w:rPr>
          <w:sz w:val="28"/>
          <w:szCs w:val="28"/>
        </w:rPr>
        <w:t xml:space="preserve"> </w:t>
      </w:r>
      <w:r w:rsidRPr="00470559">
        <w:rPr>
          <w:spacing w:val="-4"/>
          <w:sz w:val="28"/>
          <w:szCs w:val="28"/>
        </w:rPr>
        <w:t>приобретение</w:t>
      </w:r>
      <w:r w:rsidRPr="00470559">
        <w:rPr>
          <w:spacing w:val="19"/>
          <w:sz w:val="28"/>
          <w:szCs w:val="28"/>
        </w:rPr>
        <w:t xml:space="preserve"> </w:t>
      </w:r>
      <w:r w:rsidRPr="00470559">
        <w:rPr>
          <w:spacing w:val="-4"/>
          <w:sz w:val="28"/>
          <w:szCs w:val="28"/>
        </w:rPr>
        <w:t>оборудования</w:t>
      </w:r>
      <w:r>
        <w:rPr>
          <w:spacing w:val="-4"/>
          <w:sz w:val="28"/>
          <w:szCs w:val="28"/>
        </w:rPr>
        <w:t xml:space="preserve"> </w:t>
      </w:r>
      <w:r w:rsidRPr="00470559">
        <w:rPr>
          <w:spacing w:val="-4"/>
          <w:sz w:val="28"/>
          <w:szCs w:val="28"/>
        </w:rPr>
        <w:t>для</w:t>
      </w:r>
      <w:r w:rsidRPr="00470559">
        <w:rPr>
          <w:spacing w:val="22"/>
          <w:sz w:val="28"/>
          <w:szCs w:val="28"/>
        </w:rPr>
        <w:t xml:space="preserve"> </w:t>
      </w:r>
      <w:r w:rsidRPr="00470559">
        <w:rPr>
          <w:spacing w:val="-4"/>
          <w:sz w:val="28"/>
          <w:szCs w:val="28"/>
        </w:rPr>
        <w:t>Государственного</w:t>
      </w:r>
      <w:r w:rsidRPr="00470559">
        <w:rPr>
          <w:spacing w:val="-15"/>
          <w:sz w:val="28"/>
          <w:szCs w:val="28"/>
        </w:rPr>
        <w:t xml:space="preserve"> </w:t>
      </w:r>
      <w:r w:rsidRPr="00470559">
        <w:rPr>
          <w:spacing w:val="-4"/>
          <w:sz w:val="28"/>
          <w:szCs w:val="28"/>
        </w:rPr>
        <w:t>учреждения здравоохранения</w:t>
      </w:r>
      <w:r w:rsidRPr="00470559">
        <w:rPr>
          <w:spacing w:val="-15"/>
          <w:sz w:val="28"/>
          <w:szCs w:val="28"/>
        </w:rPr>
        <w:t xml:space="preserve"> </w:t>
      </w:r>
      <w:r w:rsidRPr="00470559">
        <w:rPr>
          <w:spacing w:val="-4"/>
          <w:sz w:val="28"/>
          <w:szCs w:val="28"/>
        </w:rPr>
        <w:t xml:space="preserve">«Балейская центральная </w:t>
      </w:r>
      <w:r w:rsidRPr="00470559">
        <w:rPr>
          <w:w w:val="95"/>
          <w:sz w:val="28"/>
          <w:szCs w:val="28"/>
        </w:rPr>
        <w:t>районная больница»</w:t>
      </w:r>
      <w:r w:rsidRPr="00470559">
        <w:rPr>
          <w:sz w:val="28"/>
          <w:szCs w:val="28"/>
        </w:rPr>
        <w:t xml:space="preserve"> </w:t>
      </w:r>
      <w:r w:rsidRPr="00470559">
        <w:rPr>
          <w:w w:val="95"/>
          <w:sz w:val="28"/>
          <w:szCs w:val="28"/>
        </w:rPr>
        <w:t xml:space="preserve">(далее </w:t>
      </w:r>
      <w:r w:rsidR="00900A1A">
        <w:rPr>
          <w:w w:val="90"/>
          <w:sz w:val="28"/>
          <w:szCs w:val="28"/>
        </w:rPr>
        <w:t>-</w:t>
      </w:r>
      <w:r w:rsidRPr="00470559">
        <w:rPr>
          <w:spacing w:val="-4"/>
          <w:w w:val="90"/>
          <w:sz w:val="28"/>
          <w:szCs w:val="28"/>
        </w:rPr>
        <w:t xml:space="preserve"> </w:t>
      </w:r>
      <w:r w:rsidRPr="00470559">
        <w:rPr>
          <w:w w:val="95"/>
          <w:sz w:val="28"/>
          <w:szCs w:val="28"/>
        </w:rPr>
        <w:t>ГУЗ «Балейская ЦРБ»);</w:t>
      </w:r>
    </w:p>
    <w:p w14:paraId="769601B6" w14:textId="77777777" w:rsidR="00470559" w:rsidRPr="00470559" w:rsidRDefault="00470559" w:rsidP="00470559">
      <w:pPr>
        <w:pStyle w:val="ad"/>
        <w:spacing w:after="0" w:line="360" w:lineRule="auto"/>
        <w:ind w:firstLine="709"/>
        <w:jc w:val="both"/>
        <w:rPr>
          <w:sz w:val="28"/>
          <w:szCs w:val="28"/>
        </w:rPr>
      </w:pPr>
      <w:r>
        <w:rPr>
          <w:sz w:val="28"/>
          <w:szCs w:val="28"/>
        </w:rPr>
        <w:t xml:space="preserve">- </w:t>
      </w:r>
      <w:r w:rsidRPr="00470559">
        <w:rPr>
          <w:sz w:val="28"/>
          <w:szCs w:val="28"/>
        </w:rPr>
        <w:t xml:space="preserve">Национальный проект «Образование» </w:t>
      </w:r>
      <w:r w:rsidR="00900A1A">
        <w:rPr>
          <w:w w:val="90"/>
          <w:sz w:val="28"/>
          <w:szCs w:val="28"/>
        </w:rPr>
        <w:t>-</w:t>
      </w:r>
      <w:r w:rsidRPr="00470559">
        <w:rPr>
          <w:w w:val="90"/>
          <w:sz w:val="28"/>
          <w:szCs w:val="28"/>
        </w:rPr>
        <w:t xml:space="preserve"> </w:t>
      </w:r>
      <w:r w:rsidRPr="00470559">
        <w:rPr>
          <w:sz w:val="28"/>
          <w:szCs w:val="28"/>
        </w:rPr>
        <w:t>9251,4 тыс. руб. на ремонт спортивных</w:t>
      </w:r>
      <w:r w:rsidRPr="00470559">
        <w:rPr>
          <w:spacing w:val="-19"/>
          <w:sz w:val="28"/>
          <w:szCs w:val="28"/>
        </w:rPr>
        <w:t xml:space="preserve"> </w:t>
      </w:r>
      <w:r w:rsidRPr="00470559">
        <w:rPr>
          <w:sz w:val="28"/>
          <w:szCs w:val="28"/>
        </w:rPr>
        <w:t>залов</w:t>
      </w:r>
      <w:r w:rsidRPr="00470559">
        <w:rPr>
          <w:spacing w:val="-18"/>
          <w:sz w:val="28"/>
          <w:szCs w:val="28"/>
        </w:rPr>
        <w:t xml:space="preserve"> </w:t>
      </w:r>
      <w:r w:rsidRPr="00470559">
        <w:rPr>
          <w:sz w:val="28"/>
          <w:szCs w:val="28"/>
        </w:rPr>
        <w:t>учреждений</w:t>
      </w:r>
      <w:r w:rsidRPr="00470559">
        <w:rPr>
          <w:spacing w:val="-18"/>
          <w:sz w:val="28"/>
          <w:szCs w:val="28"/>
        </w:rPr>
        <w:t xml:space="preserve"> </w:t>
      </w:r>
      <w:r w:rsidRPr="00470559">
        <w:rPr>
          <w:sz w:val="28"/>
          <w:szCs w:val="28"/>
        </w:rPr>
        <w:t>образования,</w:t>
      </w:r>
      <w:r w:rsidRPr="00470559">
        <w:rPr>
          <w:spacing w:val="-18"/>
          <w:sz w:val="28"/>
          <w:szCs w:val="28"/>
        </w:rPr>
        <w:t xml:space="preserve"> </w:t>
      </w:r>
      <w:r w:rsidRPr="00470559">
        <w:rPr>
          <w:sz w:val="28"/>
          <w:szCs w:val="28"/>
        </w:rPr>
        <w:t>создание</w:t>
      </w:r>
      <w:r w:rsidRPr="00470559">
        <w:rPr>
          <w:spacing w:val="-18"/>
          <w:sz w:val="28"/>
          <w:szCs w:val="28"/>
        </w:rPr>
        <w:t xml:space="preserve"> </w:t>
      </w:r>
      <w:r w:rsidRPr="00470559">
        <w:rPr>
          <w:sz w:val="28"/>
          <w:szCs w:val="28"/>
        </w:rPr>
        <w:t>условий</w:t>
      </w:r>
      <w:r w:rsidRPr="00470559">
        <w:rPr>
          <w:spacing w:val="8"/>
          <w:sz w:val="28"/>
          <w:szCs w:val="28"/>
        </w:rPr>
        <w:t xml:space="preserve"> </w:t>
      </w:r>
      <w:r w:rsidRPr="00470559">
        <w:rPr>
          <w:sz w:val="28"/>
          <w:szCs w:val="28"/>
        </w:rPr>
        <w:t>для</w:t>
      </w:r>
      <w:r w:rsidRPr="00470559">
        <w:rPr>
          <w:spacing w:val="-18"/>
          <w:sz w:val="28"/>
          <w:szCs w:val="28"/>
        </w:rPr>
        <w:t xml:space="preserve"> </w:t>
      </w:r>
      <w:r w:rsidRPr="00470559">
        <w:rPr>
          <w:sz w:val="28"/>
          <w:szCs w:val="28"/>
        </w:rPr>
        <w:t xml:space="preserve">развития детей путем реализации мероприятия по развитию цифровой образовательной </w:t>
      </w:r>
      <w:proofErr w:type="spellStart"/>
      <w:r w:rsidRPr="00470559">
        <w:rPr>
          <w:sz w:val="28"/>
          <w:szCs w:val="28"/>
        </w:rPr>
        <w:t>cpeд</w:t>
      </w:r>
      <w:r>
        <w:rPr>
          <w:sz w:val="28"/>
          <w:szCs w:val="28"/>
        </w:rPr>
        <w:t>ы</w:t>
      </w:r>
      <w:proofErr w:type="spellEnd"/>
      <w:r w:rsidRPr="00470559">
        <w:rPr>
          <w:sz w:val="28"/>
          <w:szCs w:val="28"/>
        </w:rPr>
        <w:t>, созданию центров гуманитарного и технологического</w:t>
      </w:r>
      <w:r w:rsidRPr="00470559">
        <w:rPr>
          <w:spacing w:val="-19"/>
          <w:sz w:val="28"/>
          <w:szCs w:val="28"/>
        </w:rPr>
        <w:t xml:space="preserve"> </w:t>
      </w:r>
      <w:r w:rsidRPr="00470559">
        <w:rPr>
          <w:sz w:val="28"/>
          <w:szCs w:val="28"/>
        </w:rPr>
        <w:t>образования</w:t>
      </w:r>
      <w:r w:rsidRPr="00470559">
        <w:rPr>
          <w:spacing w:val="-6"/>
          <w:sz w:val="28"/>
          <w:szCs w:val="28"/>
        </w:rPr>
        <w:t xml:space="preserve"> </w:t>
      </w:r>
      <w:r w:rsidRPr="00470559">
        <w:rPr>
          <w:sz w:val="28"/>
          <w:szCs w:val="28"/>
        </w:rPr>
        <w:t>детей;</w:t>
      </w:r>
    </w:p>
    <w:p w14:paraId="73CCA0D8" w14:textId="77777777" w:rsidR="00470559" w:rsidRPr="00470559" w:rsidRDefault="00470559" w:rsidP="00470559">
      <w:pPr>
        <w:pStyle w:val="ad"/>
        <w:spacing w:after="0" w:line="360" w:lineRule="auto"/>
        <w:ind w:firstLine="709"/>
        <w:jc w:val="both"/>
        <w:rPr>
          <w:sz w:val="28"/>
          <w:szCs w:val="28"/>
        </w:rPr>
      </w:pPr>
      <w:r w:rsidRPr="00470559">
        <w:rPr>
          <w:sz w:val="28"/>
          <w:szCs w:val="28"/>
        </w:rPr>
        <w:t>-</w:t>
      </w:r>
      <w:r w:rsidRPr="00470559">
        <w:rPr>
          <w:spacing w:val="-16"/>
          <w:sz w:val="28"/>
          <w:szCs w:val="28"/>
        </w:rPr>
        <w:t xml:space="preserve"> </w:t>
      </w:r>
      <w:r w:rsidRPr="00470559">
        <w:rPr>
          <w:sz w:val="28"/>
          <w:szCs w:val="28"/>
        </w:rPr>
        <w:t>государственная программа Забайкальского края «Формирование современной</w:t>
      </w:r>
      <w:r w:rsidRPr="00470559">
        <w:rPr>
          <w:spacing w:val="-19"/>
          <w:sz w:val="28"/>
          <w:szCs w:val="28"/>
        </w:rPr>
        <w:t xml:space="preserve"> </w:t>
      </w:r>
      <w:r w:rsidRPr="00470559">
        <w:rPr>
          <w:sz w:val="28"/>
          <w:szCs w:val="28"/>
        </w:rPr>
        <w:t>городской</w:t>
      </w:r>
      <w:r w:rsidRPr="00470559">
        <w:rPr>
          <w:spacing w:val="-18"/>
          <w:sz w:val="28"/>
          <w:szCs w:val="28"/>
        </w:rPr>
        <w:t xml:space="preserve"> </w:t>
      </w:r>
      <w:r w:rsidRPr="00470559">
        <w:rPr>
          <w:sz w:val="28"/>
          <w:szCs w:val="28"/>
        </w:rPr>
        <w:t>среды»</w:t>
      </w:r>
      <w:r w:rsidRPr="00470559">
        <w:rPr>
          <w:spacing w:val="-18"/>
          <w:sz w:val="28"/>
          <w:szCs w:val="28"/>
        </w:rPr>
        <w:t xml:space="preserve"> </w:t>
      </w:r>
      <w:r w:rsidR="00900A1A">
        <w:rPr>
          <w:w w:val="90"/>
          <w:sz w:val="28"/>
          <w:szCs w:val="28"/>
        </w:rPr>
        <w:t>-</w:t>
      </w:r>
      <w:r w:rsidRPr="00470559">
        <w:rPr>
          <w:spacing w:val="-11"/>
          <w:w w:val="90"/>
          <w:sz w:val="28"/>
          <w:szCs w:val="28"/>
        </w:rPr>
        <w:t xml:space="preserve"> </w:t>
      </w:r>
      <w:r w:rsidRPr="00470559">
        <w:rPr>
          <w:sz w:val="28"/>
          <w:szCs w:val="28"/>
        </w:rPr>
        <w:t>23494,4</w:t>
      </w:r>
      <w:r w:rsidRPr="00470559">
        <w:rPr>
          <w:spacing w:val="22"/>
          <w:sz w:val="28"/>
          <w:szCs w:val="28"/>
        </w:rPr>
        <w:t xml:space="preserve"> </w:t>
      </w:r>
      <w:r w:rsidRPr="00470559">
        <w:rPr>
          <w:sz w:val="28"/>
          <w:szCs w:val="28"/>
        </w:rPr>
        <w:t>тыс.</w:t>
      </w:r>
      <w:r w:rsidRPr="00470559">
        <w:rPr>
          <w:spacing w:val="-19"/>
          <w:sz w:val="28"/>
          <w:szCs w:val="28"/>
        </w:rPr>
        <w:t xml:space="preserve"> </w:t>
      </w:r>
      <w:r w:rsidRPr="00470559">
        <w:rPr>
          <w:sz w:val="28"/>
          <w:szCs w:val="28"/>
        </w:rPr>
        <w:t>руб.</w:t>
      </w:r>
      <w:r w:rsidRPr="00470559">
        <w:rPr>
          <w:spacing w:val="-18"/>
          <w:sz w:val="28"/>
          <w:szCs w:val="28"/>
        </w:rPr>
        <w:t xml:space="preserve"> </w:t>
      </w:r>
      <w:r w:rsidRPr="00470559">
        <w:rPr>
          <w:sz w:val="28"/>
          <w:szCs w:val="28"/>
        </w:rPr>
        <w:t>Ведется</w:t>
      </w:r>
      <w:r w:rsidRPr="00470559">
        <w:rPr>
          <w:spacing w:val="-16"/>
          <w:sz w:val="28"/>
          <w:szCs w:val="28"/>
        </w:rPr>
        <w:t xml:space="preserve"> </w:t>
      </w:r>
      <w:r w:rsidRPr="00470559">
        <w:rPr>
          <w:sz w:val="28"/>
          <w:szCs w:val="28"/>
        </w:rPr>
        <w:t xml:space="preserve">реконструкция и </w:t>
      </w:r>
      <w:r w:rsidRPr="00470559">
        <w:rPr>
          <w:sz w:val="28"/>
          <w:szCs w:val="28"/>
        </w:rPr>
        <w:lastRenderedPageBreak/>
        <w:t>благоустройство</w:t>
      </w:r>
      <w:r w:rsidRPr="00470559">
        <w:rPr>
          <w:spacing w:val="40"/>
          <w:sz w:val="28"/>
          <w:szCs w:val="28"/>
        </w:rPr>
        <w:t xml:space="preserve"> </w:t>
      </w:r>
      <w:r w:rsidRPr="00470559">
        <w:rPr>
          <w:sz w:val="28"/>
          <w:szCs w:val="28"/>
        </w:rPr>
        <w:t>парка,</w:t>
      </w:r>
      <w:r w:rsidRPr="00470559">
        <w:rPr>
          <w:spacing w:val="40"/>
          <w:sz w:val="28"/>
          <w:szCs w:val="28"/>
        </w:rPr>
        <w:t xml:space="preserve"> </w:t>
      </w:r>
      <w:r w:rsidRPr="00470559">
        <w:rPr>
          <w:sz w:val="28"/>
          <w:szCs w:val="28"/>
        </w:rPr>
        <w:t>сквера, проведен ремонт городской площади в городском поселении «Город</w:t>
      </w:r>
      <w:r w:rsidRPr="00470559">
        <w:rPr>
          <w:spacing w:val="-8"/>
          <w:sz w:val="28"/>
          <w:szCs w:val="28"/>
        </w:rPr>
        <w:t xml:space="preserve"> </w:t>
      </w:r>
      <w:r w:rsidRPr="00470559">
        <w:rPr>
          <w:sz w:val="28"/>
          <w:szCs w:val="28"/>
        </w:rPr>
        <w:t>Балей»</w:t>
      </w:r>
    </w:p>
    <w:p w14:paraId="0C4376E2" w14:textId="77777777" w:rsidR="00470559" w:rsidRDefault="00470559" w:rsidP="00470559">
      <w:pPr>
        <w:pStyle w:val="ad"/>
        <w:spacing w:after="0" w:line="360" w:lineRule="auto"/>
        <w:ind w:firstLine="709"/>
        <w:jc w:val="both"/>
        <w:rPr>
          <w:sz w:val="28"/>
          <w:szCs w:val="28"/>
        </w:rPr>
      </w:pPr>
      <w:r w:rsidRPr="00470559">
        <w:rPr>
          <w:sz w:val="28"/>
          <w:szCs w:val="28"/>
        </w:rPr>
        <w:t>Имеется результативный опыт участия в конкурсных отборах Министерства</w:t>
      </w:r>
      <w:r w:rsidRPr="00470559">
        <w:rPr>
          <w:spacing w:val="-19"/>
          <w:sz w:val="28"/>
          <w:szCs w:val="28"/>
        </w:rPr>
        <w:t xml:space="preserve"> </w:t>
      </w:r>
      <w:r w:rsidRPr="00470559">
        <w:rPr>
          <w:sz w:val="28"/>
          <w:szCs w:val="28"/>
        </w:rPr>
        <w:t>сельского</w:t>
      </w:r>
      <w:r w:rsidRPr="00470559">
        <w:rPr>
          <w:spacing w:val="-18"/>
          <w:sz w:val="28"/>
          <w:szCs w:val="28"/>
        </w:rPr>
        <w:t xml:space="preserve"> </w:t>
      </w:r>
      <w:r w:rsidRPr="00470559">
        <w:rPr>
          <w:sz w:val="28"/>
          <w:szCs w:val="28"/>
        </w:rPr>
        <w:t>хозяйства</w:t>
      </w:r>
      <w:r w:rsidRPr="00470559">
        <w:rPr>
          <w:spacing w:val="-18"/>
          <w:sz w:val="28"/>
          <w:szCs w:val="28"/>
        </w:rPr>
        <w:t xml:space="preserve"> </w:t>
      </w:r>
      <w:r w:rsidRPr="00470559">
        <w:rPr>
          <w:sz w:val="28"/>
          <w:szCs w:val="28"/>
        </w:rPr>
        <w:t>Забайкальского</w:t>
      </w:r>
      <w:r w:rsidRPr="00470559">
        <w:rPr>
          <w:spacing w:val="-18"/>
          <w:sz w:val="28"/>
          <w:szCs w:val="28"/>
        </w:rPr>
        <w:t xml:space="preserve"> </w:t>
      </w:r>
      <w:r w:rsidRPr="00470559">
        <w:rPr>
          <w:sz w:val="28"/>
          <w:szCs w:val="28"/>
        </w:rPr>
        <w:t>края</w:t>
      </w:r>
      <w:r w:rsidRPr="00470559">
        <w:rPr>
          <w:spacing w:val="-18"/>
          <w:sz w:val="28"/>
          <w:szCs w:val="28"/>
        </w:rPr>
        <w:t xml:space="preserve"> </w:t>
      </w:r>
      <w:r w:rsidRPr="00470559">
        <w:rPr>
          <w:sz w:val="28"/>
          <w:szCs w:val="28"/>
        </w:rPr>
        <w:t>по</w:t>
      </w:r>
      <w:r w:rsidRPr="00470559">
        <w:rPr>
          <w:spacing w:val="-18"/>
          <w:sz w:val="28"/>
          <w:szCs w:val="28"/>
        </w:rPr>
        <w:t xml:space="preserve"> </w:t>
      </w:r>
      <w:r w:rsidRPr="00470559">
        <w:rPr>
          <w:sz w:val="28"/>
          <w:szCs w:val="28"/>
        </w:rPr>
        <w:t>предоставлению гранта</w:t>
      </w:r>
      <w:r w:rsidRPr="00470559">
        <w:rPr>
          <w:spacing w:val="80"/>
          <w:sz w:val="28"/>
          <w:szCs w:val="28"/>
        </w:rPr>
        <w:t xml:space="preserve">  </w:t>
      </w:r>
      <w:r w:rsidRPr="00470559">
        <w:rPr>
          <w:sz w:val="28"/>
          <w:szCs w:val="28"/>
        </w:rPr>
        <w:t>на</w:t>
      </w:r>
      <w:r w:rsidRPr="00470559">
        <w:rPr>
          <w:spacing w:val="80"/>
          <w:sz w:val="28"/>
          <w:szCs w:val="28"/>
        </w:rPr>
        <w:t xml:space="preserve">  </w:t>
      </w:r>
      <w:r w:rsidRPr="00470559">
        <w:rPr>
          <w:sz w:val="28"/>
          <w:szCs w:val="28"/>
        </w:rPr>
        <w:t>развитие</w:t>
      </w:r>
      <w:r w:rsidRPr="00470559">
        <w:rPr>
          <w:spacing w:val="80"/>
          <w:sz w:val="28"/>
          <w:szCs w:val="28"/>
        </w:rPr>
        <w:t xml:space="preserve">  </w:t>
      </w:r>
      <w:r w:rsidRPr="00470559">
        <w:rPr>
          <w:sz w:val="28"/>
          <w:szCs w:val="28"/>
        </w:rPr>
        <w:t>семейной</w:t>
      </w:r>
      <w:r w:rsidRPr="00470559">
        <w:rPr>
          <w:spacing w:val="80"/>
          <w:sz w:val="28"/>
          <w:szCs w:val="28"/>
        </w:rPr>
        <w:t xml:space="preserve">  </w:t>
      </w:r>
      <w:r w:rsidRPr="00470559">
        <w:rPr>
          <w:sz w:val="28"/>
          <w:szCs w:val="28"/>
        </w:rPr>
        <w:t>животноводческой</w:t>
      </w:r>
      <w:r w:rsidRPr="00470559">
        <w:rPr>
          <w:spacing w:val="80"/>
          <w:sz w:val="28"/>
          <w:szCs w:val="28"/>
        </w:rPr>
        <w:t xml:space="preserve">  </w:t>
      </w:r>
      <w:r w:rsidRPr="00470559">
        <w:rPr>
          <w:sz w:val="28"/>
          <w:szCs w:val="28"/>
        </w:rPr>
        <w:t>фермы,</w:t>
      </w:r>
      <w:r w:rsidRPr="00470559">
        <w:rPr>
          <w:spacing w:val="80"/>
          <w:sz w:val="28"/>
          <w:szCs w:val="28"/>
        </w:rPr>
        <w:t xml:space="preserve">  </w:t>
      </w:r>
      <w:r w:rsidRPr="00470559">
        <w:rPr>
          <w:sz w:val="28"/>
          <w:szCs w:val="28"/>
        </w:rPr>
        <w:t>гранта</w:t>
      </w:r>
      <w:r>
        <w:rPr>
          <w:sz w:val="28"/>
          <w:szCs w:val="28"/>
        </w:rPr>
        <w:t xml:space="preserve"> </w:t>
      </w:r>
      <w:r w:rsidRPr="00470559">
        <w:rPr>
          <w:sz w:val="28"/>
          <w:szCs w:val="28"/>
        </w:rPr>
        <w:t>«</w:t>
      </w:r>
      <w:proofErr w:type="spellStart"/>
      <w:r w:rsidRPr="00470559">
        <w:rPr>
          <w:sz w:val="28"/>
          <w:szCs w:val="28"/>
        </w:rPr>
        <w:t>Агростартап</w:t>
      </w:r>
      <w:proofErr w:type="spellEnd"/>
      <w:r w:rsidRPr="00470559">
        <w:rPr>
          <w:sz w:val="28"/>
          <w:szCs w:val="28"/>
        </w:rPr>
        <w:t xml:space="preserve">» и материально-технической базы сельскохозяйственного потребительского кооператива. </w:t>
      </w:r>
    </w:p>
    <w:p w14:paraId="13346BAF" w14:textId="77777777" w:rsidR="00470559" w:rsidRPr="00470559" w:rsidRDefault="00470559" w:rsidP="00470559">
      <w:pPr>
        <w:pStyle w:val="ad"/>
        <w:spacing w:after="0" w:line="360" w:lineRule="auto"/>
        <w:ind w:firstLine="709"/>
        <w:jc w:val="both"/>
        <w:rPr>
          <w:sz w:val="28"/>
          <w:szCs w:val="28"/>
        </w:rPr>
      </w:pPr>
      <w:r w:rsidRPr="00470559">
        <w:rPr>
          <w:sz w:val="28"/>
          <w:szCs w:val="28"/>
        </w:rPr>
        <w:t>На</w:t>
      </w:r>
      <w:r w:rsidRPr="00470559">
        <w:rPr>
          <w:spacing w:val="20"/>
          <w:sz w:val="28"/>
          <w:szCs w:val="28"/>
        </w:rPr>
        <w:t xml:space="preserve"> </w:t>
      </w:r>
      <w:r w:rsidRPr="00470559">
        <w:rPr>
          <w:sz w:val="28"/>
          <w:szCs w:val="28"/>
        </w:rPr>
        <w:t>территории</w:t>
      </w:r>
      <w:r w:rsidRPr="00470559">
        <w:rPr>
          <w:spacing w:val="41"/>
          <w:sz w:val="28"/>
          <w:szCs w:val="28"/>
        </w:rPr>
        <w:t xml:space="preserve"> </w:t>
      </w:r>
      <w:r>
        <w:rPr>
          <w:sz w:val="28"/>
          <w:szCs w:val="28"/>
        </w:rPr>
        <w:t>округа</w:t>
      </w:r>
      <w:r w:rsidRPr="00470559">
        <w:rPr>
          <w:spacing w:val="28"/>
          <w:sz w:val="28"/>
          <w:szCs w:val="28"/>
        </w:rPr>
        <w:t xml:space="preserve"> </w:t>
      </w:r>
      <w:r w:rsidRPr="00470559">
        <w:rPr>
          <w:sz w:val="28"/>
          <w:szCs w:val="28"/>
        </w:rPr>
        <w:t>осуществляют</w:t>
      </w:r>
      <w:r w:rsidRPr="00470559">
        <w:rPr>
          <w:spacing w:val="53"/>
          <w:sz w:val="28"/>
          <w:szCs w:val="28"/>
        </w:rPr>
        <w:t xml:space="preserve"> </w:t>
      </w:r>
      <w:r w:rsidRPr="00470559">
        <w:rPr>
          <w:sz w:val="28"/>
          <w:szCs w:val="28"/>
        </w:rPr>
        <w:t>деятельность</w:t>
      </w:r>
      <w:r w:rsidRPr="00470559">
        <w:rPr>
          <w:spacing w:val="28"/>
          <w:sz w:val="28"/>
          <w:szCs w:val="28"/>
        </w:rPr>
        <w:t xml:space="preserve">  </w:t>
      </w:r>
      <w:r w:rsidRPr="00470559">
        <w:rPr>
          <w:sz w:val="28"/>
          <w:szCs w:val="28"/>
        </w:rPr>
        <w:t>10</w:t>
      </w:r>
      <w:r w:rsidRPr="00470559">
        <w:rPr>
          <w:spacing w:val="26"/>
          <w:sz w:val="28"/>
          <w:szCs w:val="28"/>
        </w:rPr>
        <w:t xml:space="preserve"> </w:t>
      </w:r>
      <w:r w:rsidRPr="00470559">
        <w:rPr>
          <w:spacing w:val="-2"/>
          <w:sz w:val="28"/>
          <w:szCs w:val="28"/>
        </w:rPr>
        <w:t>организаций</w:t>
      </w:r>
      <w:r>
        <w:rPr>
          <w:spacing w:val="-2"/>
          <w:sz w:val="28"/>
          <w:szCs w:val="28"/>
        </w:rPr>
        <w:t xml:space="preserve"> </w:t>
      </w:r>
      <w:r w:rsidRPr="00470559">
        <w:rPr>
          <w:sz w:val="28"/>
          <w:szCs w:val="28"/>
        </w:rPr>
        <w:t>территориального общественного самоуправления (далее</w:t>
      </w:r>
      <w:r w:rsidRPr="00470559">
        <w:rPr>
          <w:spacing w:val="80"/>
          <w:sz w:val="28"/>
          <w:szCs w:val="28"/>
        </w:rPr>
        <w:t xml:space="preserve"> </w:t>
      </w:r>
      <w:r w:rsidRPr="00470559">
        <w:rPr>
          <w:sz w:val="28"/>
          <w:szCs w:val="28"/>
        </w:rPr>
        <w:t xml:space="preserve">TOC), которые ежегодно участвуют в краевом конкурсе проектов развития </w:t>
      </w:r>
      <w:r w:rsidRPr="00470559">
        <w:rPr>
          <w:spacing w:val="-2"/>
          <w:sz w:val="28"/>
          <w:szCs w:val="28"/>
        </w:rPr>
        <w:t>территориального</w:t>
      </w:r>
      <w:r w:rsidRPr="00470559">
        <w:rPr>
          <w:spacing w:val="-7"/>
          <w:sz w:val="28"/>
          <w:szCs w:val="28"/>
        </w:rPr>
        <w:t xml:space="preserve"> </w:t>
      </w:r>
      <w:r w:rsidRPr="00470559">
        <w:rPr>
          <w:spacing w:val="-2"/>
          <w:sz w:val="28"/>
          <w:szCs w:val="28"/>
        </w:rPr>
        <w:t>общественного</w:t>
      </w:r>
      <w:r w:rsidRPr="00470559">
        <w:rPr>
          <w:spacing w:val="15"/>
          <w:sz w:val="28"/>
          <w:szCs w:val="28"/>
        </w:rPr>
        <w:t xml:space="preserve"> </w:t>
      </w:r>
      <w:r w:rsidRPr="00470559">
        <w:rPr>
          <w:spacing w:val="-2"/>
          <w:sz w:val="28"/>
          <w:szCs w:val="28"/>
        </w:rPr>
        <w:t>самоуправления</w:t>
      </w:r>
      <w:r w:rsidRPr="00470559">
        <w:rPr>
          <w:spacing w:val="-17"/>
          <w:sz w:val="28"/>
          <w:szCs w:val="28"/>
        </w:rPr>
        <w:t xml:space="preserve"> </w:t>
      </w:r>
      <w:r w:rsidRPr="00470559">
        <w:rPr>
          <w:spacing w:val="-2"/>
          <w:sz w:val="28"/>
          <w:szCs w:val="28"/>
        </w:rPr>
        <w:t>«Решаем сами»,</w:t>
      </w:r>
      <w:r w:rsidRPr="00470559">
        <w:rPr>
          <w:spacing w:val="-5"/>
          <w:sz w:val="28"/>
          <w:szCs w:val="28"/>
        </w:rPr>
        <w:t xml:space="preserve"> </w:t>
      </w:r>
      <w:r w:rsidRPr="00470559">
        <w:rPr>
          <w:spacing w:val="-2"/>
          <w:sz w:val="28"/>
          <w:szCs w:val="28"/>
        </w:rPr>
        <w:t>за</w:t>
      </w:r>
      <w:r w:rsidRPr="00470559">
        <w:rPr>
          <w:spacing w:val="-15"/>
          <w:sz w:val="28"/>
          <w:szCs w:val="28"/>
        </w:rPr>
        <w:t xml:space="preserve"> </w:t>
      </w:r>
      <w:r w:rsidRPr="00470559">
        <w:rPr>
          <w:spacing w:val="-2"/>
          <w:sz w:val="28"/>
          <w:szCs w:val="28"/>
        </w:rPr>
        <w:t>3</w:t>
      </w:r>
      <w:r w:rsidRPr="00470559">
        <w:rPr>
          <w:spacing w:val="-15"/>
          <w:sz w:val="28"/>
          <w:szCs w:val="28"/>
        </w:rPr>
        <w:t xml:space="preserve"> </w:t>
      </w:r>
      <w:r w:rsidRPr="00470559">
        <w:rPr>
          <w:spacing w:val="-2"/>
          <w:sz w:val="28"/>
          <w:szCs w:val="28"/>
        </w:rPr>
        <w:t xml:space="preserve">года </w:t>
      </w:r>
      <w:r w:rsidRPr="00470559">
        <w:rPr>
          <w:sz w:val="28"/>
          <w:szCs w:val="28"/>
        </w:rPr>
        <w:t>сумма</w:t>
      </w:r>
      <w:r w:rsidRPr="00470559">
        <w:rPr>
          <w:spacing w:val="-19"/>
          <w:sz w:val="28"/>
          <w:szCs w:val="28"/>
        </w:rPr>
        <w:t xml:space="preserve"> </w:t>
      </w:r>
      <w:r w:rsidRPr="00470559">
        <w:rPr>
          <w:sz w:val="28"/>
          <w:szCs w:val="28"/>
        </w:rPr>
        <w:t>средств,</w:t>
      </w:r>
      <w:r w:rsidRPr="00470559">
        <w:rPr>
          <w:spacing w:val="-18"/>
          <w:sz w:val="28"/>
          <w:szCs w:val="28"/>
        </w:rPr>
        <w:t xml:space="preserve"> </w:t>
      </w:r>
      <w:r w:rsidRPr="00470559">
        <w:rPr>
          <w:sz w:val="28"/>
          <w:szCs w:val="28"/>
        </w:rPr>
        <w:t>полученная</w:t>
      </w:r>
      <w:r w:rsidRPr="00470559">
        <w:rPr>
          <w:spacing w:val="-18"/>
          <w:sz w:val="28"/>
          <w:szCs w:val="28"/>
        </w:rPr>
        <w:t xml:space="preserve"> </w:t>
      </w:r>
      <w:r w:rsidRPr="00470559">
        <w:rPr>
          <w:sz w:val="28"/>
          <w:szCs w:val="28"/>
        </w:rPr>
        <w:t>на</w:t>
      </w:r>
      <w:r w:rsidRPr="00470559">
        <w:rPr>
          <w:spacing w:val="-18"/>
          <w:sz w:val="28"/>
          <w:szCs w:val="28"/>
        </w:rPr>
        <w:t xml:space="preserve"> </w:t>
      </w:r>
      <w:r w:rsidRPr="00470559">
        <w:rPr>
          <w:sz w:val="28"/>
          <w:szCs w:val="28"/>
        </w:rPr>
        <w:t>реализацию</w:t>
      </w:r>
      <w:r w:rsidRPr="00470559">
        <w:rPr>
          <w:spacing w:val="-18"/>
          <w:sz w:val="28"/>
          <w:szCs w:val="28"/>
        </w:rPr>
        <w:t xml:space="preserve"> </w:t>
      </w:r>
      <w:r w:rsidRPr="00470559">
        <w:rPr>
          <w:sz w:val="28"/>
          <w:szCs w:val="28"/>
        </w:rPr>
        <w:t>мероприятий</w:t>
      </w:r>
      <w:r w:rsidRPr="00470559">
        <w:rPr>
          <w:spacing w:val="-18"/>
          <w:sz w:val="28"/>
          <w:szCs w:val="28"/>
        </w:rPr>
        <w:t xml:space="preserve"> </w:t>
      </w:r>
      <w:r w:rsidRPr="00470559">
        <w:rPr>
          <w:sz w:val="28"/>
          <w:szCs w:val="28"/>
        </w:rPr>
        <w:t>по</w:t>
      </w:r>
      <w:r w:rsidRPr="00470559">
        <w:rPr>
          <w:spacing w:val="-18"/>
          <w:sz w:val="28"/>
          <w:szCs w:val="28"/>
        </w:rPr>
        <w:t xml:space="preserve"> </w:t>
      </w:r>
      <w:r w:rsidRPr="00470559">
        <w:rPr>
          <w:sz w:val="28"/>
          <w:szCs w:val="28"/>
        </w:rPr>
        <w:t xml:space="preserve">благоустройству </w:t>
      </w:r>
      <w:r w:rsidRPr="00470559">
        <w:rPr>
          <w:spacing w:val="-2"/>
          <w:sz w:val="28"/>
          <w:szCs w:val="28"/>
        </w:rPr>
        <w:t xml:space="preserve">территории </w:t>
      </w:r>
      <w:r>
        <w:rPr>
          <w:spacing w:val="-2"/>
          <w:sz w:val="28"/>
          <w:szCs w:val="28"/>
        </w:rPr>
        <w:t>округа</w:t>
      </w:r>
      <w:r w:rsidRPr="00470559">
        <w:rPr>
          <w:spacing w:val="-2"/>
          <w:sz w:val="28"/>
          <w:szCs w:val="28"/>
        </w:rPr>
        <w:t>,</w:t>
      </w:r>
      <w:r w:rsidRPr="00470559">
        <w:rPr>
          <w:spacing w:val="-7"/>
          <w:sz w:val="28"/>
          <w:szCs w:val="28"/>
        </w:rPr>
        <w:t xml:space="preserve"> </w:t>
      </w:r>
      <w:r w:rsidRPr="00470559">
        <w:rPr>
          <w:spacing w:val="-2"/>
          <w:sz w:val="28"/>
          <w:szCs w:val="28"/>
        </w:rPr>
        <w:t>составила</w:t>
      </w:r>
      <w:r w:rsidRPr="00470559">
        <w:rPr>
          <w:spacing w:val="-9"/>
          <w:sz w:val="28"/>
          <w:szCs w:val="28"/>
        </w:rPr>
        <w:t xml:space="preserve"> </w:t>
      </w:r>
      <w:r w:rsidRPr="00470559">
        <w:rPr>
          <w:spacing w:val="-2"/>
          <w:sz w:val="28"/>
          <w:szCs w:val="28"/>
        </w:rPr>
        <w:t>346,0</w:t>
      </w:r>
      <w:r w:rsidRPr="00470559">
        <w:rPr>
          <w:spacing w:val="-9"/>
          <w:sz w:val="28"/>
          <w:szCs w:val="28"/>
        </w:rPr>
        <w:t xml:space="preserve"> </w:t>
      </w:r>
      <w:r w:rsidRPr="00470559">
        <w:rPr>
          <w:spacing w:val="-2"/>
          <w:sz w:val="28"/>
          <w:szCs w:val="28"/>
        </w:rPr>
        <w:t>тыс.</w:t>
      </w:r>
      <w:r w:rsidRPr="00470559">
        <w:rPr>
          <w:spacing w:val="-4"/>
          <w:sz w:val="28"/>
          <w:szCs w:val="28"/>
        </w:rPr>
        <w:t xml:space="preserve"> </w:t>
      </w:r>
      <w:r w:rsidRPr="00470559">
        <w:rPr>
          <w:spacing w:val="-2"/>
          <w:sz w:val="28"/>
          <w:szCs w:val="28"/>
        </w:rPr>
        <w:t>руб.</w:t>
      </w:r>
    </w:p>
    <w:p w14:paraId="5D13D929" w14:textId="77777777" w:rsidR="00470559" w:rsidRPr="00470559" w:rsidRDefault="00470559" w:rsidP="00470559">
      <w:pPr>
        <w:pStyle w:val="ad"/>
        <w:spacing w:after="0" w:line="360" w:lineRule="auto"/>
        <w:ind w:firstLine="709"/>
        <w:jc w:val="both"/>
        <w:rPr>
          <w:sz w:val="28"/>
          <w:szCs w:val="28"/>
        </w:rPr>
      </w:pPr>
      <w:r w:rsidRPr="00470559">
        <w:rPr>
          <w:sz w:val="28"/>
          <w:szCs w:val="28"/>
        </w:rPr>
        <w:t xml:space="preserve">Таким образом, уникальность </w:t>
      </w:r>
      <w:r>
        <w:rPr>
          <w:sz w:val="28"/>
          <w:szCs w:val="28"/>
        </w:rPr>
        <w:t>округа</w:t>
      </w:r>
      <w:r w:rsidRPr="00470559">
        <w:rPr>
          <w:sz w:val="28"/>
          <w:szCs w:val="28"/>
        </w:rPr>
        <w:t xml:space="preserve"> определяется не только наличием крупных запасов золота, но и имеющимся</w:t>
      </w:r>
      <w:r w:rsidRPr="00470559">
        <w:rPr>
          <w:spacing w:val="-19"/>
          <w:sz w:val="28"/>
          <w:szCs w:val="28"/>
        </w:rPr>
        <w:t xml:space="preserve"> </w:t>
      </w:r>
      <w:r w:rsidRPr="00470559">
        <w:rPr>
          <w:sz w:val="28"/>
          <w:szCs w:val="28"/>
        </w:rPr>
        <w:t>экономическим</w:t>
      </w:r>
      <w:r w:rsidRPr="00470559">
        <w:rPr>
          <w:spacing w:val="34"/>
          <w:sz w:val="28"/>
          <w:szCs w:val="28"/>
        </w:rPr>
        <w:t xml:space="preserve"> </w:t>
      </w:r>
      <w:r w:rsidRPr="00470559">
        <w:rPr>
          <w:sz w:val="28"/>
          <w:szCs w:val="28"/>
        </w:rPr>
        <w:t>и</w:t>
      </w:r>
      <w:r w:rsidRPr="00470559">
        <w:rPr>
          <w:spacing w:val="-19"/>
          <w:sz w:val="28"/>
          <w:szCs w:val="28"/>
        </w:rPr>
        <w:t xml:space="preserve"> </w:t>
      </w:r>
      <w:r w:rsidRPr="00470559">
        <w:rPr>
          <w:sz w:val="28"/>
          <w:szCs w:val="28"/>
        </w:rPr>
        <w:t>трудовым</w:t>
      </w:r>
      <w:r w:rsidRPr="00470559">
        <w:rPr>
          <w:spacing w:val="-7"/>
          <w:sz w:val="28"/>
          <w:szCs w:val="28"/>
        </w:rPr>
        <w:t xml:space="preserve"> </w:t>
      </w:r>
      <w:r w:rsidRPr="00470559">
        <w:rPr>
          <w:sz w:val="28"/>
          <w:szCs w:val="28"/>
        </w:rPr>
        <w:t>потенциалом</w:t>
      </w:r>
      <w:r w:rsidRPr="00470559">
        <w:rPr>
          <w:spacing w:val="-10"/>
          <w:sz w:val="28"/>
          <w:szCs w:val="28"/>
        </w:rPr>
        <w:t xml:space="preserve"> </w:t>
      </w:r>
      <w:r w:rsidRPr="00470559">
        <w:rPr>
          <w:sz w:val="28"/>
          <w:szCs w:val="28"/>
        </w:rPr>
        <w:t>для</w:t>
      </w:r>
      <w:r w:rsidRPr="00470559">
        <w:rPr>
          <w:spacing w:val="-19"/>
          <w:sz w:val="28"/>
          <w:szCs w:val="28"/>
        </w:rPr>
        <w:t xml:space="preserve"> </w:t>
      </w:r>
      <w:r w:rsidRPr="00470559">
        <w:rPr>
          <w:sz w:val="28"/>
          <w:szCs w:val="28"/>
        </w:rPr>
        <w:t>создания</w:t>
      </w:r>
      <w:r w:rsidRPr="00470559">
        <w:rPr>
          <w:spacing w:val="-14"/>
          <w:sz w:val="28"/>
          <w:szCs w:val="28"/>
        </w:rPr>
        <w:t xml:space="preserve"> </w:t>
      </w:r>
      <w:r w:rsidRPr="00470559">
        <w:rPr>
          <w:sz w:val="28"/>
          <w:szCs w:val="28"/>
        </w:rPr>
        <w:t>на</w:t>
      </w:r>
      <w:r w:rsidRPr="00470559">
        <w:rPr>
          <w:spacing w:val="-19"/>
          <w:sz w:val="28"/>
          <w:szCs w:val="28"/>
        </w:rPr>
        <w:t xml:space="preserve"> </w:t>
      </w:r>
      <w:r w:rsidRPr="00470559">
        <w:rPr>
          <w:sz w:val="28"/>
          <w:szCs w:val="28"/>
        </w:rPr>
        <w:t>этой основе</w:t>
      </w:r>
      <w:r w:rsidRPr="00470559">
        <w:rPr>
          <w:spacing w:val="-9"/>
          <w:sz w:val="28"/>
          <w:szCs w:val="28"/>
        </w:rPr>
        <w:t xml:space="preserve"> </w:t>
      </w:r>
      <w:r w:rsidRPr="00470559">
        <w:rPr>
          <w:sz w:val="28"/>
          <w:szCs w:val="28"/>
        </w:rPr>
        <w:t>точек</w:t>
      </w:r>
      <w:r w:rsidRPr="00470559">
        <w:rPr>
          <w:spacing w:val="-7"/>
          <w:sz w:val="28"/>
          <w:szCs w:val="28"/>
        </w:rPr>
        <w:t xml:space="preserve"> </w:t>
      </w:r>
      <w:r w:rsidRPr="00470559">
        <w:rPr>
          <w:sz w:val="28"/>
          <w:szCs w:val="28"/>
        </w:rPr>
        <w:t>роста</w:t>
      </w:r>
      <w:r w:rsidRPr="00470559">
        <w:rPr>
          <w:spacing w:val="-19"/>
          <w:sz w:val="28"/>
          <w:szCs w:val="28"/>
        </w:rPr>
        <w:t xml:space="preserve"> </w:t>
      </w:r>
      <w:r w:rsidRPr="00470559">
        <w:rPr>
          <w:sz w:val="28"/>
          <w:szCs w:val="28"/>
        </w:rPr>
        <w:t>и</w:t>
      </w:r>
      <w:r w:rsidRPr="00470559">
        <w:rPr>
          <w:spacing w:val="30"/>
          <w:sz w:val="28"/>
          <w:szCs w:val="28"/>
        </w:rPr>
        <w:t xml:space="preserve"> </w:t>
      </w:r>
      <w:r w:rsidRPr="00470559">
        <w:rPr>
          <w:sz w:val="28"/>
          <w:szCs w:val="28"/>
        </w:rPr>
        <w:t>повышения</w:t>
      </w:r>
      <w:r w:rsidRPr="00470559">
        <w:rPr>
          <w:spacing w:val="-3"/>
          <w:sz w:val="28"/>
          <w:szCs w:val="28"/>
        </w:rPr>
        <w:t xml:space="preserve"> </w:t>
      </w:r>
      <w:r w:rsidRPr="00470559">
        <w:rPr>
          <w:sz w:val="28"/>
          <w:szCs w:val="28"/>
        </w:rPr>
        <w:t>уровня</w:t>
      </w:r>
      <w:r w:rsidRPr="00470559">
        <w:rPr>
          <w:spacing w:val="-14"/>
          <w:sz w:val="28"/>
          <w:szCs w:val="28"/>
        </w:rPr>
        <w:t xml:space="preserve"> </w:t>
      </w:r>
      <w:r w:rsidRPr="00470559">
        <w:rPr>
          <w:sz w:val="28"/>
          <w:szCs w:val="28"/>
        </w:rPr>
        <w:t>жизни.</w:t>
      </w:r>
    </w:p>
    <w:p w14:paraId="5D7EE9C3" w14:textId="77777777" w:rsidR="00CD5C2C" w:rsidRPr="00470559" w:rsidRDefault="00CD2741" w:rsidP="00470559">
      <w:pPr>
        <w:spacing w:line="360" w:lineRule="auto"/>
        <w:ind w:firstLine="709"/>
        <w:jc w:val="both"/>
        <w:rPr>
          <w:rStyle w:val="s5"/>
          <w:rFonts w:ascii="Times New Roman" w:hAnsi="Times New Roman" w:cs="Times New Roman"/>
          <w:sz w:val="28"/>
          <w:szCs w:val="28"/>
        </w:rPr>
      </w:pPr>
      <w:r w:rsidRPr="00470559">
        <w:rPr>
          <w:rStyle w:val="s5"/>
          <w:rFonts w:ascii="Times New Roman" w:hAnsi="Times New Roman" w:cs="Times New Roman"/>
          <w:sz w:val="28"/>
          <w:szCs w:val="28"/>
        </w:rPr>
        <w:t>Жилищно-коммунальное хозяйство было и остается первоочередной по важности и значимости сферой деятельности о</w:t>
      </w:r>
      <w:r w:rsidR="00CD5C2C" w:rsidRPr="00470559">
        <w:rPr>
          <w:rStyle w:val="s5"/>
          <w:rFonts w:ascii="Times New Roman" w:hAnsi="Times New Roman" w:cs="Times New Roman"/>
          <w:sz w:val="28"/>
          <w:szCs w:val="28"/>
        </w:rPr>
        <w:t>рганов местного самоуправления.</w:t>
      </w:r>
    </w:p>
    <w:p w14:paraId="68DABEF2" w14:textId="77777777" w:rsidR="00CD2741" w:rsidRPr="00470559" w:rsidRDefault="00CD2741" w:rsidP="002E469E">
      <w:pPr>
        <w:pStyle w:val="p4"/>
        <w:shd w:val="clear" w:color="auto" w:fill="FFFFFF"/>
        <w:spacing w:before="0" w:beforeAutospacing="0" w:after="0" w:afterAutospacing="0" w:line="360" w:lineRule="auto"/>
        <w:ind w:firstLine="709"/>
        <w:jc w:val="both"/>
        <w:rPr>
          <w:sz w:val="28"/>
          <w:szCs w:val="28"/>
        </w:rPr>
      </w:pPr>
      <w:r w:rsidRPr="00470559">
        <w:rPr>
          <w:rStyle w:val="s5"/>
          <w:rFonts w:ascii="Times New Roman" w:hAnsi="Times New Roman" w:cs="Times New Roman"/>
          <w:sz w:val="28"/>
          <w:szCs w:val="28"/>
        </w:rPr>
        <w:t>Главным направлением деятельности жилищно-коммунальной сферы по – прежнему является создание комфортных условий проживания граждан, предоставление качественных жилищно-коммунальных услуг населению.</w:t>
      </w:r>
    </w:p>
    <w:p w14:paraId="2ADC3357" w14:textId="77777777" w:rsidR="00760A98" w:rsidRPr="00E834FD" w:rsidRDefault="00760A98" w:rsidP="002E469E">
      <w:pPr>
        <w:pStyle w:val="p4"/>
        <w:shd w:val="clear" w:color="auto" w:fill="FFFFFF"/>
        <w:spacing w:before="0" w:beforeAutospacing="0" w:after="0" w:afterAutospacing="0" w:line="360" w:lineRule="auto"/>
        <w:ind w:firstLine="709"/>
        <w:jc w:val="both"/>
        <w:rPr>
          <w:sz w:val="28"/>
          <w:szCs w:val="28"/>
          <w:lang w:eastAsia="en-US"/>
        </w:rPr>
      </w:pPr>
      <w:r w:rsidRPr="00E834FD">
        <w:rPr>
          <w:sz w:val="28"/>
          <w:szCs w:val="28"/>
          <w:lang w:eastAsia="en-US"/>
        </w:rPr>
        <w:t xml:space="preserve">На территории </w:t>
      </w:r>
      <w:r w:rsidR="00E834FD" w:rsidRPr="00E834FD">
        <w:rPr>
          <w:sz w:val="28"/>
          <w:szCs w:val="28"/>
          <w:lang w:eastAsia="en-US"/>
        </w:rPr>
        <w:t>Балейского</w:t>
      </w:r>
      <w:r w:rsidRPr="00E834FD">
        <w:rPr>
          <w:sz w:val="28"/>
          <w:szCs w:val="28"/>
          <w:lang w:eastAsia="en-US"/>
        </w:rPr>
        <w:t xml:space="preserve"> муниципального округа услугами по сбору и транспортировке  твердых коммунальных отходов занимается ООО «Олерон+».</w:t>
      </w:r>
    </w:p>
    <w:p w14:paraId="5CAA59E2" w14:textId="77777777" w:rsidR="00760A98" w:rsidRPr="00E834FD" w:rsidRDefault="00760A98" w:rsidP="00760A98">
      <w:pPr>
        <w:pStyle w:val="p4"/>
        <w:shd w:val="clear" w:color="auto" w:fill="FFFFFF"/>
        <w:spacing w:before="0" w:beforeAutospacing="0" w:after="0" w:afterAutospacing="0" w:line="360" w:lineRule="auto"/>
        <w:ind w:firstLine="709"/>
        <w:jc w:val="both"/>
        <w:rPr>
          <w:color w:val="000000"/>
          <w:sz w:val="28"/>
          <w:szCs w:val="28"/>
        </w:rPr>
      </w:pPr>
      <w:r w:rsidRPr="00E834FD">
        <w:rPr>
          <w:color w:val="000000"/>
          <w:sz w:val="28"/>
          <w:szCs w:val="28"/>
        </w:rPr>
        <w:t>Реализацией и поставкой сжиженного углеводородного газа  в баллонах занимается ОАО «</w:t>
      </w:r>
      <w:proofErr w:type="spellStart"/>
      <w:r w:rsidRPr="00E834FD">
        <w:rPr>
          <w:color w:val="000000"/>
          <w:sz w:val="28"/>
          <w:szCs w:val="28"/>
        </w:rPr>
        <w:t>Читаоблгаз</w:t>
      </w:r>
      <w:proofErr w:type="spellEnd"/>
      <w:r w:rsidRPr="00E834FD">
        <w:rPr>
          <w:color w:val="000000"/>
          <w:sz w:val="28"/>
          <w:szCs w:val="28"/>
        </w:rPr>
        <w:t>».</w:t>
      </w:r>
    </w:p>
    <w:p w14:paraId="0E4725AC" w14:textId="77777777" w:rsidR="00A73B09" w:rsidRDefault="0013754D" w:rsidP="0013754D">
      <w:pPr>
        <w:pStyle w:val="p4"/>
        <w:shd w:val="clear" w:color="auto" w:fill="FFFFFF"/>
        <w:spacing w:before="0" w:beforeAutospacing="0" w:after="0" w:afterAutospacing="0" w:line="360" w:lineRule="auto"/>
        <w:ind w:firstLine="709"/>
        <w:jc w:val="both"/>
        <w:rPr>
          <w:sz w:val="28"/>
          <w:szCs w:val="28"/>
        </w:rPr>
      </w:pPr>
      <w:r w:rsidRPr="00A73B09">
        <w:rPr>
          <w:sz w:val="28"/>
          <w:szCs w:val="28"/>
        </w:rPr>
        <w:t xml:space="preserve">Централизованным поставщиком тепловой энергии на территории </w:t>
      </w:r>
      <w:r w:rsidR="00A73B09" w:rsidRPr="00A73B09">
        <w:rPr>
          <w:sz w:val="28"/>
          <w:szCs w:val="28"/>
        </w:rPr>
        <w:t>округа</w:t>
      </w:r>
      <w:r w:rsidRPr="00A73B09">
        <w:rPr>
          <w:sz w:val="28"/>
          <w:szCs w:val="28"/>
        </w:rPr>
        <w:t xml:space="preserve"> </w:t>
      </w:r>
      <w:r w:rsidR="00A73B09" w:rsidRPr="00A73B09">
        <w:rPr>
          <w:sz w:val="28"/>
          <w:szCs w:val="28"/>
        </w:rPr>
        <w:t>является ООО «</w:t>
      </w:r>
      <w:r w:rsidR="007B56A3">
        <w:rPr>
          <w:sz w:val="28"/>
          <w:szCs w:val="28"/>
        </w:rPr>
        <w:t>Энергия-Шилка</w:t>
      </w:r>
      <w:r w:rsidR="00A73B09" w:rsidRPr="00A73B09">
        <w:rPr>
          <w:sz w:val="28"/>
          <w:szCs w:val="28"/>
        </w:rPr>
        <w:t>»</w:t>
      </w:r>
      <w:r w:rsidRPr="00A73B09">
        <w:rPr>
          <w:sz w:val="28"/>
          <w:szCs w:val="28"/>
        </w:rPr>
        <w:t xml:space="preserve">. </w:t>
      </w:r>
    </w:p>
    <w:p w14:paraId="5A7CE08B" w14:textId="77777777" w:rsidR="00A73B09" w:rsidRDefault="00A73B09" w:rsidP="0013754D">
      <w:pPr>
        <w:pStyle w:val="p4"/>
        <w:shd w:val="clear" w:color="auto" w:fill="FFFFFF"/>
        <w:spacing w:before="0" w:beforeAutospacing="0" w:after="0" w:afterAutospacing="0" w:line="360" w:lineRule="auto"/>
        <w:ind w:firstLine="709"/>
        <w:jc w:val="both"/>
        <w:rPr>
          <w:b/>
        </w:rPr>
      </w:pPr>
      <w:r>
        <w:rPr>
          <w:sz w:val="28"/>
          <w:szCs w:val="28"/>
        </w:rPr>
        <w:t xml:space="preserve"> </w:t>
      </w:r>
      <w:r w:rsidR="00A6729B">
        <w:rPr>
          <w:b/>
        </w:rPr>
        <w:t>Таблица 4.1.4</w:t>
      </w:r>
      <w:r w:rsidRPr="00A73B09">
        <w:rPr>
          <w:b/>
        </w:rPr>
        <w:t xml:space="preserve"> Список котельных Балейского округа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21"/>
        <w:gridCol w:w="3119"/>
        <w:gridCol w:w="1842"/>
      </w:tblGrid>
      <w:tr w:rsidR="00CB2FBF" w:rsidRPr="00E3322A" w14:paraId="393BCEC1" w14:textId="77777777" w:rsidTr="00200223">
        <w:trPr>
          <w:trHeight w:val="517"/>
        </w:trPr>
        <w:tc>
          <w:tcPr>
            <w:tcW w:w="2424" w:type="dxa"/>
            <w:vAlign w:val="center"/>
            <w:hideMark/>
          </w:tcPr>
          <w:p w14:paraId="03BF2305" w14:textId="77777777" w:rsidR="00CB2FBF" w:rsidRPr="00E3322A" w:rsidRDefault="00CB2FBF" w:rsidP="00F411FA">
            <w:pPr>
              <w:jc w:val="center"/>
              <w:rPr>
                <w:b/>
                <w:bCs/>
                <w:color w:val="000000"/>
                <w:sz w:val="20"/>
                <w:szCs w:val="20"/>
              </w:rPr>
            </w:pPr>
            <w:r>
              <w:rPr>
                <w:b/>
                <w:bCs/>
                <w:color w:val="000000"/>
                <w:sz w:val="20"/>
                <w:szCs w:val="20"/>
              </w:rPr>
              <w:t>Н</w:t>
            </w:r>
            <w:r w:rsidRPr="009108C7">
              <w:rPr>
                <w:b/>
                <w:bCs/>
                <w:color w:val="000000"/>
                <w:sz w:val="20"/>
                <w:szCs w:val="20"/>
              </w:rPr>
              <w:t>аименование населённого пункта</w:t>
            </w:r>
          </w:p>
        </w:tc>
        <w:tc>
          <w:tcPr>
            <w:tcW w:w="2821" w:type="dxa"/>
            <w:noWrap/>
            <w:vAlign w:val="center"/>
            <w:hideMark/>
          </w:tcPr>
          <w:p w14:paraId="56AF2738" w14:textId="77777777" w:rsidR="00CB2FBF" w:rsidRPr="00E3322A" w:rsidRDefault="00CB2FBF" w:rsidP="00F411FA">
            <w:pPr>
              <w:jc w:val="center"/>
              <w:rPr>
                <w:b/>
                <w:bCs/>
                <w:color w:val="000000"/>
                <w:sz w:val="20"/>
                <w:szCs w:val="20"/>
              </w:rPr>
            </w:pPr>
            <w:r>
              <w:rPr>
                <w:b/>
                <w:bCs/>
                <w:color w:val="000000"/>
                <w:sz w:val="20"/>
                <w:szCs w:val="20"/>
              </w:rPr>
              <w:t>Адрес</w:t>
            </w:r>
          </w:p>
        </w:tc>
        <w:tc>
          <w:tcPr>
            <w:tcW w:w="3119" w:type="dxa"/>
            <w:vAlign w:val="center"/>
          </w:tcPr>
          <w:p w14:paraId="18807639" w14:textId="77777777" w:rsidR="00CB2FBF" w:rsidRPr="00E3322A" w:rsidRDefault="00CB2FBF" w:rsidP="00F411FA">
            <w:pPr>
              <w:jc w:val="center"/>
              <w:rPr>
                <w:b/>
                <w:bCs/>
                <w:color w:val="000000"/>
                <w:sz w:val="20"/>
                <w:szCs w:val="20"/>
              </w:rPr>
            </w:pPr>
            <w:r>
              <w:rPr>
                <w:b/>
                <w:bCs/>
                <w:color w:val="000000"/>
                <w:sz w:val="20"/>
                <w:szCs w:val="20"/>
              </w:rPr>
              <w:t>Какие здания отапливают</w:t>
            </w:r>
          </w:p>
        </w:tc>
        <w:tc>
          <w:tcPr>
            <w:tcW w:w="1842" w:type="dxa"/>
            <w:vAlign w:val="center"/>
          </w:tcPr>
          <w:p w14:paraId="13442B3F" w14:textId="77777777" w:rsidR="00CB2FBF" w:rsidRPr="00E3322A" w:rsidRDefault="00CB2FBF" w:rsidP="00F411FA">
            <w:pPr>
              <w:jc w:val="center"/>
              <w:rPr>
                <w:b/>
                <w:bCs/>
                <w:color w:val="000000"/>
                <w:sz w:val="20"/>
                <w:szCs w:val="20"/>
              </w:rPr>
            </w:pPr>
            <w:r>
              <w:rPr>
                <w:b/>
                <w:bCs/>
                <w:color w:val="000000"/>
                <w:sz w:val="20"/>
                <w:szCs w:val="20"/>
              </w:rPr>
              <w:t>Количество</w:t>
            </w:r>
          </w:p>
        </w:tc>
      </w:tr>
      <w:tr w:rsidR="00CB2FBF" w:rsidRPr="00E3322A" w14:paraId="2015D7F5" w14:textId="77777777" w:rsidTr="00200223">
        <w:trPr>
          <w:trHeight w:val="95"/>
        </w:trPr>
        <w:tc>
          <w:tcPr>
            <w:tcW w:w="2424" w:type="dxa"/>
            <w:noWrap/>
          </w:tcPr>
          <w:p w14:paraId="467784CD" w14:textId="77777777" w:rsidR="00CB2FBF" w:rsidRPr="00A92BDD" w:rsidRDefault="00CB2FBF" w:rsidP="00F411FA">
            <w:pPr>
              <w:rPr>
                <w:color w:val="000000"/>
                <w:sz w:val="20"/>
                <w:szCs w:val="20"/>
              </w:rPr>
            </w:pPr>
            <w:proofErr w:type="spellStart"/>
            <w:r w:rsidRPr="00A92BDD">
              <w:rPr>
                <w:color w:val="000000"/>
                <w:sz w:val="20"/>
                <w:szCs w:val="20"/>
              </w:rPr>
              <w:t>г.Балей</w:t>
            </w:r>
            <w:proofErr w:type="spellEnd"/>
          </w:p>
        </w:tc>
        <w:tc>
          <w:tcPr>
            <w:tcW w:w="2821" w:type="dxa"/>
          </w:tcPr>
          <w:p w14:paraId="722E7945" w14:textId="77777777" w:rsidR="00CB2FBF" w:rsidRPr="00A92BDD" w:rsidRDefault="00CB2FBF" w:rsidP="00F411FA">
            <w:pPr>
              <w:rPr>
                <w:color w:val="000000"/>
                <w:sz w:val="20"/>
                <w:szCs w:val="20"/>
              </w:rPr>
            </w:pPr>
            <w:proofErr w:type="spellStart"/>
            <w:r w:rsidRPr="00A92BDD">
              <w:rPr>
                <w:color w:val="000000"/>
                <w:sz w:val="20"/>
                <w:szCs w:val="20"/>
              </w:rPr>
              <w:t>г.Балей</w:t>
            </w:r>
            <w:proofErr w:type="spellEnd"/>
            <w:r w:rsidRPr="00A92BDD">
              <w:rPr>
                <w:color w:val="000000"/>
                <w:sz w:val="20"/>
                <w:szCs w:val="20"/>
              </w:rPr>
              <w:t xml:space="preserve"> ул. Промышленная 2-я зона 7 центральная котельная</w:t>
            </w:r>
          </w:p>
        </w:tc>
        <w:tc>
          <w:tcPr>
            <w:tcW w:w="3119" w:type="dxa"/>
          </w:tcPr>
          <w:p w14:paraId="7BEF533C" w14:textId="77777777" w:rsidR="00CB2FBF" w:rsidRPr="00A92BDD" w:rsidRDefault="00CB2FBF" w:rsidP="00F411FA">
            <w:pPr>
              <w:rPr>
                <w:color w:val="000000"/>
                <w:sz w:val="20"/>
                <w:szCs w:val="20"/>
              </w:rPr>
            </w:pPr>
            <w:r w:rsidRPr="00A92BDD">
              <w:rPr>
                <w:color w:val="000000"/>
                <w:sz w:val="20"/>
                <w:szCs w:val="20"/>
              </w:rPr>
              <w:t xml:space="preserve">МКД-77 </w:t>
            </w:r>
            <w:proofErr w:type="spellStart"/>
            <w:r w:rsidRPr="00A92BDD">
              <w:rPr>
                <w:color w:val="000000"/>
                <w:sz w:val="20"/>
                <w:szCs w:val="20"/>
              </w:rPr>
              <w:t>шт</w:t>
            </w:r>
            <w:proofErr w:type="spellEnd"/>
            <w:r w:rsidRPr="00A92BDD">
              <w:rPr>
                <w:color w:val="000000"/>
                <w:sz w:val="20"/>
                <w:szCs w:val="20"/>
              </w:rPr>
              <w:t xml:space="preserve">, </w:t>
            </w:r>
            <w:proofErr w:type="spellStart"/>
            <w:r w:rsidRPr="00A92BDD">
              <w:rPr>
                <w:color w:val="000000"/>
                <w:sz w:val="20"/>
                <w:szCs w:val="20"/>
              </w:rPr>
              <w:t>соц.объеков</w:t>
            </w:r>
            <w:proofErr w:type="spellEnd"/>
            <w:r w:rsidRPr="00A92BDD">
              <w:rPr>
                <w:color w:val="000000"/>
                <w:sz w:val="20"/>
                <w:szCs w:val="20"/>
              </w:rPr>
              <w:t xml:space="preserve"> -7 </w:t>
            </w:r>
            <w:proofErr w:type="spellStart"/>
            <w:r w:rsidRPr="00A92BDD">
              <w:rPr>
                <w:color w:val="000000"/>
                <w:sz w:val="20"/>
                <w:szCs w:val="20"/>
              </w:rPr>
              <w:t>шт</w:t>
            </w:r>
            <w:proofErr w:type="spellEnd"/>
            <w:r w:rsidRPr="00A92BDD">
              <w:rPr>
                <w:color w:val="000000"/>
                <w:sz w:val="20"/>
                <w:szCs w:val="20"/>
              </w:rPr>
              <w:t>, прочие-56 шт.</w:t>
            </w:r>
          </w:p>
        </w:tc>
        <w:tc>
          <w:tcPr>
            <w:tcW w:w="1842" w:type="dxa"/>
          </w:tcPr>
          <w:p w14:paraId="275918B6" w14:textId="77777777" w:rsidR="00CB2FBF" w:rsidRPr="00D14442" w:rsidRDefault="00CB2FBF" w:rsidP="00F411FA">
            <w:pPr>
              <w:jc w:val="center"/>
              <w:rPr>
                <w:color w:val="000000"/>
                <w:sz w:val="20"/>
                <w:szCs w:val="20"/>
              </w:rPr>
            </w:pPr>
            <w:r>
              <w:rPr>
                <w:color w:val="000000"/>
                <w:sz w:val="20"/>
                <w:szCs w:val="20"/>
              </w:rPr>
              <w:t>140</w:t>
            </w:r>
          </w:p>
        </w:tc>
      </w:tr>
      <w:tr w:rsidR="00CB2FBF" w:rsidRPr="00E3322A" w14:paraId="1B6C0AF9" w14:textId="77777777" w:rsidTr="00200223">
        <w:trPr>
          <w:trHeight w:val="95"/>
        </w:trPr>
        <w:tc>
          <w:tcPr>
            <w:tcW w:w="2424" w:type="dxa"/>
            <w:noWrap/>
          </w:tcPr>
          <w:p w14:paraId="010AA3AE" w14:textId="77777777" w:rsidR="00CB2FBF" w:rsidRPr="00A92BDD" w:rsidRDefault="00CB2FBF" w:rsidP="00F411FA">
            <w:pPr>
              <w:rPr>
                <w:color w:val="000000"/>
                <w:sz w:val="20"/>
                <w:szCs w:val="20"/>
              </w:rPr>
            </w:pPr>
            <w:proofErr w:type="spellStart"/>
            <w:r w:rsidRPr="00A92BDD">
              <w:rPr>
                <w:color w:val="000000"/>
                <w:sz w:val="20"/>
                <w:szCs w:val="20"/>
              </w:rPr>
              <w:t>г.Балей</w:t>
            </w:r>
            <w:proofErr w:type="spellEnd"/>
          </w:p>
        </w:tc>
        <w:tc>
          <w:tcPr>
            <w:tcW w:w="2821" w:type="dxa"/>
          </w:tcPr>
          <w:p w14:paraId="1035FD3E" w14:textId="77777777" w:rsidR="00CB2FBF" w:rsidRPr="00A92BDD" w:rsidRDefault="00CB2FBF" w:rsidP="00F411FA">
            <w:pPr>
              <w:rPr>
                <w:color w:val="000000"/>
                <w:sz w:val="20"/>
                <w:szCs w:val="20"/>
              </w:rPr>
            </w:pPr>
            <w:r w:rsidRPr="00A92BDD">
              <w:rPr>
                <w:color w:val="000000"/>
                <w:sz w:val="20"/>
                <w:szCs w:val="20"/>
              </w:rPr>
              <w:t>г. Балей ул. Профсоюзная, 5а (РАЙСО)</w:t>
            </w:r>
          </w:p>
        </w:tc>
        <w:tc>
          <w:tcPr>
            <w:tcW w:w="3119" w:type="dxa"/>
          </w:tcPr>
          <w:p w14:paraId="0240DB64" w14:textId="77777777" w:rsidR="00CB2FBF" w:rsidRPr="00A92BDD" w:rsidRDefault="00CB2FBF" w:rsidP="00F411FA">
            <w:pPr>
              <w:rPr>
                <w:color w:val="000000"/>
                <w:sz w:val="20"/>
                <w:szCs w:val="20"/>
              </w:rPr>
            </w:pPr>
            <w:r w:rsidRPr="00A92BDD">
              <w:rPr>
                <w:color w:val="000000"/>
                <w:sz w:val="20"/>
                <w:szCs w:val="20"/>
              </w:rPr>
              <w:t>Отдел культуры</w:t>
            </w:r>
          </w:p>
        </w:tc>
        <w:tc>
          <w:tcPr>
            <w:tcW w:w="1842" w:type="dxa"/>
          </w:tcPr>
          <w:p w14:paraId="0D2D3C39" w14:textId="77777777" w:rsidR="00CB2FBF" w:rsidRPr="00D14442" w:rsidRDefault="00CB2FBF" w:rsidP="00F411FA">
            <w:pPr>
              <w:jc w:val="center"/>
              <w:rPr>
                <w:color w:val="000000"/>
                <w:sz w:val="20"/>
                <w:szCs w:val="20"/>
              </w:rPr>
            </w:pPr>
            <w:r w:rsidRPr="00D14442">
              <w:rPr>
                <w:color w:val="000000"/>
                <w:sz w:val="20"/>
                <w:szCs w:val="20"/>
              </w:rPr>
              <w:t>2</w:t>
            </w:r>
          </w:p>
        </w:tc>
      </w:tr>
      <w:tr w:rsidR="00CB2FBF" w:rsidRPr="00E3322A" w14:paraId="76D78729" w14:textId="77777777" w:rsidTr="00200223">
        <w:trPr>
          <w:trHeight w:val="120"/>
        </w:trPr>
        <w:tc>
          <w:tcPr>
            <w:tcW w:w="2424" w:type="dxa"/>
            <w:noWrap/>
          </w:tcPr>
          <w:p w14:paraId="1AEDC462" w14:textId="77777777" w:rsidR="00CB2FBF" w:rsidRPr="00A92BDD" w:rsidRDefault="00CB2FBF" w:rsidP="00F411FA">
            <w:pPr>
              <w:rPr>
                <w:sz w:val="20"/>
                <w:szCs w:val="20"/>
              </w:rPr>
            </w:pPr>
            <w:proofErr w:type="spellStart"/>
            <w:r w:rsidRPr="00A92BDD">
              <w:rPr>
                <w:sz w:val="20"/>
                <w:szCs w:val="20"/>
              </w:rPr>
              <w:lastRenderedPageBreak/>
              <w:t>г.Балей</w:t>
            </w:r>
            <w:proofErr w:type="spellEnd"/>
          </w:p>
        </w:tc>
        <w:tc>
          <w:tcPr>
            <w:tcW w:w="2821" w:type="dxa"/>
          </w:tcPr>
          <w:p w14:paraId="2E93B2F4" w14:textId="77777777" w:rsidR="00CB2FBF" w:rsidRPr="00A92BDD" w:rsidRDefault="00CB2FBF" w:rsidP="00F411FA">
            <w:pPr>
              <w:rPr>
                <w:sz w:val="20"/>
                <w:szCs w:val="20"/>
              </w:rPr>
            </w:pPr>
            <w:proofErr w:type="spellStart"/>
            <w:r w:rsidRPr="00A92BDD">
              <w:rPr>
                <w:sz w:val="20"/>
                <w:szCs w:val="20"/>
              </w:rPr>
              <w:t>г.Балей</w:t>
            </w:r>
            <w:proofErr w:type="spellEnd"/>
            <w:r w:rsidRPr="00A92BDD">
              <w:rPr>
                <w:sz w:val="20"/>
                <w:szCs w:val="20"/>
              </w:rPr>
              <w:t xml:space="preserve"> ул. Сеченова 2в, котельная № 6</w:t>
            </w:r>
          </w:p>
        </w:tc>
        <w:tc>
          <w:tcPr>
            <w:tcW w:w="3119" w:type="dxa"/>
          </w:tcPr>
          <w:p w14:paraId="7344FBD3" w14:textId="77777777" w:rsidR="00CB2FBF" w:rsidRPr="00A92BDD" w:rsidRDefault="00CB2FBF" w:rsidP="00F411FA">
            <w:pPr>
              <w:rPr>
                <w:sz w:val="20"/>
                <w:szCs w:val="20"/>
              </w:rPr>
            </w:pPr>
            <w:r w:rsidRPr="00A92BDD">
              <w:rPr>
                <w:sz w:val="20"/>
                <w:szCs w:val="20"/>
              </w:rPr>
              <w:t>Школа, дет. сад, ДК Металлург,</w:t>
            </w:r>
          </w:p>
          <w:p w14:paraId="387DCEE8" w14:textId="77777777" w:rsidR="00CB2FBF" w:rsidRPr="00A92BDD" w:rsidRDefault="00CB2FBF" w:rsidP="00F411FA">
            <w:pPr>
              <w:rPr>
                <w:sz w:val="20"/>
                <w:szCs w:val="20"/>
              </w:rPr>
            </w:pPr>
            <w:r w:rsidRPr="00A92BDD">
              <w:rPr>
                <w:sz w:val="20"/>
                <w:szCs w:val="20"/>
              </w:rPr>
              <w:t xml:space="preserve"> МКД-12 </w:t>
            </w:r>
            <w:proofErr w:type="spellStart"/>
            <w:r w:rsidRPr="00A92BDD">
              <w:rPr>
                <w:sz w:val="20"/>
                <w:szCs w:val="20"/>
              </w:rPr>
              <w:t>шт</w:t>
            </w:r>
            <w:proofErr w:type="spellEnd"/>
            <w:r w:rsidRPr="00A92BDD">
              <w:rPr>
                <w:sz w:val="20"/>
                <w:szCs w:val="20"/>
              </w:rPr>
              <w:t>, частный сектор-58 шт.</w:t>
            </w:r>
          </w:p>
        </w:tc>
        <w:tc>
          <w:tcPr>
            <w:tcW w:w="1842" w:type="dxa"/>
          </w:tcPr>
          <w:p w14:paraId="4D775A7F" w14:textId="77777777" w:rsidR="00CB2FBF" w:rsidRPr="00D14442" w:rsidRDefault="00CB2FBF" w:rsidP="00F411FA">
            <w:pPr>
              <w:jc w:val="center"/>
              <w:rPr>
                <w:sz w:val="20"/>
                <w:szCs w:val="20"/>
              </w:rPr>
            </w:pPr>
            <w:r>
              <w:rPr>
                <w:sz w:val="20"/>
                <w:szCs w:val="20"/>
              </w:rPr>
              <w:t>73</w:t>
            </w:r>
          </w:p>
        </w:tc>
      </w:tr>
      <w:tr w:rsidR="00CB2FBF" w:rsidRPr="00E3322A" w14:paraId="344EEC66" w14:textId="77777777" w:rsidTr="00200223">
        <w:trPr>
          <w:trHeight w:val="120"/>
        </w:trPr>
        <w:tc>
          <w:tcPr>
            <w:tcW w:w="2424" w:type="dxa"/>
            <w:noWrap/>
          </w:tcPr>
          <w:p w14:paraId="4569259B" w14:textId="77777777" w:rsidR="00CB2FBF" w:rsidRPr="00A92BDD" w:rsidRDefault="00CB2FBF" w:rsidP="00F411FA">
            <w:pPr>
              <w:rPr>
                <w:sz w:val="20"/>
                <w:szCs w:val="20"/>
              </w:rPr>
            </w:pPr>
            <w:proofErr w:type="spellStart"/>
            <w:r w:rsidRPr="00A92BDD">
              <w:rPr>
                <w:sz w:val="20"/>
                <w:szCs w:val="20"/>
              </w:rPr>
              <w:t>г.Балей</w:t>
            </w:r>
            <w:proofErr w:type="spellEnd"/>
          </w:p>
        </w:tc>
        <w:tc>
          <w:tcPr>
            <w:tcW w:w="2821" w:type="dxa"/>
          </w:tcPr>
          <w:p w14:paraId="6DD492EF" w14:textId="77777777" w:rsidR="00CB2FBF" w:rsidRPr="00A92BDD" w:rsidRDefault="00CB2FBF" w:rsidP="00F411FA">
            <w:pPr>
              <w:rPr>
                <w:sz w:val="20"/>
                <w:szCs w:val="20"/>
              </w:rPr>
            </w:pPr>
            <w:proofErr w:type="spellStart"/>
            <w:r w:rsidRPr="00A92BDD">
              <w:rPr>
                <w:sz w:val="20"/>
                <w:szCs w:val="20"/>
              </w:rPr>
              <w:t>г.Балей</w:t>
            </w:r>
            <w:proofErr w:type="spellEnd"/>
            <w:r w:rsidRPr="00A92BDD">
              <w:rPr>
                <w:sz w:val="20"/>
                <w:szCs w:val="20"/>
              </w:rPr>
              <w:t xml:space="preserve"> ул. Заречная, 23а, котельная № 11</w:t>
            </w:r>
          </w:p>
        </w:tc>
        <w:tc>
          <w:tcPr>
            <w:tcW w:w="3119" w:type="dxa"/>
          </w:tcPr>
          <w:p w14:paraId="0F15BCAF" w14:textId="77777777" w:rsidR="00CB2FBF" w:rsidRPr="00A92BDD" w:rsidRDefault="00CB2FBF" w:rsidP="00F411FA">
            <w:pPr>
              <w:rPr>
                <w:sz w:val="20"/>
                <w:szCs w:val="20"/>
              </w:rPr>
            </w:pPr>
            <w:r w:rsidRPr="00A92BDD">
              <w:rPr>
                <w:sz w:val="20"/>
                <w:szCs w:val="20"/>
              </w:rPr>
              <w:t xml:space="preserve">МКД- 7 шт. </w:t>
            </w:r>
          </w:p>
          <w:p w14:paraId="4FF441BE" w14:textId="77777777" w:rsidR="00CB2FBF" w:rsidRPr="00A92BDD" w:rsidRDefault="00CB2FBF" w:rsidP="00F411FA">
            <w:pPr>
              <w:rPr>
                <w:sz w:val="20"/>
                <w:szCs w:val="20"/>
              </w:rPr>
            </w:pPr>
            <w:r w:rsidRPr="00A92BDD">
              <w:rPr>
                <w:sz w:val="20"/>
                <w:szCs w:val="20"/>
              </w:rPr>
              <w:t xml:space="preserve">дом престарелых -2 </w:t>
            </w:r>
            <w:proofErr w:type="spellStart"/>
            <w:r w:rsidRPr="00A92BDD">
              <w:rPr>
                <w:sz w:val="20"/>
                <w:szCs w:val="20"/>
              </w:rPr>
              <w:t>шт</w:t>
            </w:r>
            <w:proofErr w:type="spellEnd"/>
            <w:r w:rsidRPr="00A92BDD">
              <w:rPr>
                <w:sz w:val="20"/>
                <w:szCs w:val="20"/>
              </w:rPr>
              <w:t>, школа, дет. сад</w:t>
            </w:r>
          </w:p>
        </w:tc>
        <w:tc>
          <w:tcPr>
            <w:tcW w:w="1842" w:type="dxa"/>
          </w:tcPr>
          <w:p w14:paraId="688AEA64" w14:textId="77777777" w:rsidR="00CB2FBF" w:rsidRPr="00D14442" w:rsidRDefault="00CB2FBF" w:rsidP="00F411FA">
            <w:pPr>
              <w:jc w:val="center"/>
              <w:rPr>
                <w:sz w:val="20"/>
                <w:szCs w:val="20"/>
              </w:rPr>
            </w:pPr>
            <w:r w:rsidRPr="00D14442">
              <w:rPr>
                <w:sz w:val="20"/>
                <w:szCs w:val="20"/>
              </w:rPr>
              <w:t>1</w:t>
            </w:r>
            <w:r>
              <w:rPr>
                <w:sz w:val="20"/>
                <w:szCs w:val="20"/>
              </w:rPr>
              <w:t>1</w:t>
            </w:r>
          </w:p>
        </w:tc>
      </w:tr>
      <w:tr w:rsidR="00CB2FBF" w:rsidRPr="00E3322A" w14:paraId="652E398D" w14:textId="77777777" w:rsidTr="00200223">
        <w:trPr>
          <w:trHeight w:val="120"/>
        </w:trPr>
        <w:tc>
          <w:tcPr>
            <w:tcW w:w="2424" w:type="dxa"/>
            <w:noWrap/>
          </w:tcPr>
          <w:p w14:paraId="52CFD860" w14:textId="77777777" w:rsidR="00CB2FBF" w:rsidRPr="00A92BDD" w:rsidRDefault="00CB2FBF" w:rsidP="00F411FA">
            <w:pPr>
              <w:rPr>
                <w:sz w:val="20"/>
                <w:szCs w:val="20"/>
              </w:rPr>
            </w:pPr>
            <w:proofErr w:type="spellStart"/>
            <w:r w:rsidRPr="00A92BDD">
              <w:rPr>
                <w:sz w:val="20"/>
                <w:szCs w:val="20"/>
              </w:rPr>
              <w:t>г.Балей</w:t>
            </w:r>
            <w:proofErr w:type="spellEnd"/>
          </w:p>
        </w:tc>
        <w:tc>
          <w:tcPr>
            <w:tcW w:w="2821" w:type="dxa"/>
          </w:tcPr>
          <w:p w14:paraId="0AACB41E" w14:textId="77777777" w:rsidR="00CB2FBF" w:rsidRPr="00A92BDD" w:rsidRDefault="00CB2FBF" w:rsidP="00F411FA">
            <w:pPr>
              <w:rPr>
                <w:sz w:val="20"/>
                <w:szCs w:val="20"/>
              </w:rPr>
            </w:pPr>
            <w:proofErr w:type="spellStart"/>
            <w:r w:rsidRPr="00A92BDD">
              <w:rPr>
                <w:sz w:val="20"/>
                <w:szCs w:val="20"/>
              </w:rPr>
              <w:t>г.Балей</w:t>
            </w:r>
            <w:proofErr w:type="spellEnd"/>
            <w:r w:rsidRPr="00A92BDD">
              <w:rPr>
                <w:sz w:val="20"/>
                <w:szCs w:val="20"/>
              </w:rPr>
              <w:t xml:space="preserve"> ул. Дарасунская, 7</w:t>
            </w:r>
          </w:p>
        </w:tc>
        <w:tc>
          <w:tcPr>
            <w:tcW w:w="3119" w:type="dxa"/>
          </w:tcPr>
          <w:p w14:paraId="1E86A330" w14:textId="77777777" w:rsidR="00CB2FBF" w:rsidRPr="00A92BDD" w:rsidRDefault="00CB2FBF" w:rsidP="00F411FA">
            <w:pPr>
              <w:rPr>
                <w:sz w:val="20"/>
                <w:szCs w:val="20"/>
              </w:rPr>
            </w:pPr>
            <w:r w:rsidRPr="00A92BDD">
              <w:rPr>
                <w:sz w:val="20"/>
                <w:szCs w:val="20"/>
              </w:rPr>
              <w:t>Соц. объекты</w:t>
            </w:r>
          </w:p>
        </w:tc>
        <w:tc>
          <w:tcPr>
            <w:tcW w:w="1842" w:type="dxa"/>
          </w:tcPr>
          <w:p w14:paraId="2E2F3C6F" w14:textId="77777777" w:rsidR="00CB2FBF" w:rsidRPr="00D14442" w:rsidRDefault="00CB2FBF" w:rsidP="00F411FA">
            <w:pPr>
              <w:jc w:val="center"/>
              <w:rPr>
                <w:sz w:val="20"/>
                <w:szCs w:val="20"/>
              </w:rPr>
            </w:pPr>
            <w:r>
              <w:rPr>
                <w:sz w:val="20"/>
                <w:szCs w:val="20"/>
              </w:rPr>
              <w:t>4</w:t>
            </w:r>
          </w:p>
        </w:tc>
      </w:tr>
      <w:tr w:rsidR="00CB2FBF" w:rsidRPr="00E3322A" w14:paraId="16DAA522" w14:textId="77777777" w:rsidTr="00200223">
        <w:trPr>
          <w:trHeight w:val="120"/>
        </w:trPr>
        <w:tc>
          <w:tcPr>
            <w:tcW w:w="2424" w:type="dxa"/>
            <w:noWrap/>
          </w:tcPr>
          <w:p w14:paraId="3962BE26" w14:textId="77777777" w:rsidR="00CB2FBF" w:rsidRPr="00A92BDD" w:rsidRDefault="00CB2FBF" w:rsidP="00F411FA">
            <w:pPr>
              <w:rPr>
                <w:sz w:val="20"/>
                <w:szCs w:val="20"/>
              </w:rPr>
            </w:pPr>
            <w:proofErr w:type="spellStart"/>
            <w:r w:rsidRPr="00A92BDD">
              <w:rPr>
                <w:sz w:val="20"/>
                <w:szCs w:val="20"/>
              </w:rPr>
              <w:t>с.Ундино-Поселье</w:t>
            </w:r>
            <w:proofErr w:type="spellEnd"/>
          </w:p>
        </w:tc>
        <w:tc>
          <w:tcPr>
            <w:tcW w:w="2821" w:type="dxa"/>
          </w:tcPr>
          <w:p w14:paraId="1C258F2C" w14:textId="77777777" w:rsidR="00CB2FBF" w:rsidRPr="00A92BDD" w:rsidRDefault="00CB2FBF" w:rsidP="00F411FA">
            <w:pPr>
              <w:rPr>
                <w:sz w:val="20"/>
                <w:szCs w:val="20"/>
              </w:rPr>
            </w:pPr>
            <w:r w:rsidRPr="00A92BDD">
              <w:rPr>
                <w:sz w:val="20"/>
                <w:szCs w:val="20"/>
              </w:rPr>
              <w:t>ул. Советская, 83б</w:t>
            </w:r>
          </w:p>
        </w:tc>
        <w:tc>
          <w:tcPr>
            <w:tcW w:w="3119" w:type="dxa"/>
          </w:tcPr>
          <w:p w14:paraId="67F25CE1" w14:textId="77777777" w:rsidR="00CB2FBF" w:rsidRPr="00A92BDD" w:rsidRDefault="00CB2FBF" w:rsidP="00F411FA">
            <w:pPr>
              <w:rPr>
                <w:sz w:val="20"/>
                <w:szCs w:val="20"/>
              </w:rPr>
            </w:pPr>
            <w:r w:rsidRPr="00A92BDD">
              <w:rPr>
                <w:sz w:val="20"/>
                <w:szCs w:val="20"/>
              </w:rPr>
              <w:t>Школа, СДК</w:t>
            </w:r>
          </w:p>
        </w:tc>
        <w:tc>
          <w:tcPr>
            <w:tcW w:w="1842" w:type="dxa"/>
          </w:tcPr>
          <w:p w14:paraId="57E21208" w14:textId="77777777" w:rsidR="00CB2FBF" w:rsidRPr="00D14442" w:rsidRDefault="00CB2FBF" w:rsidP="00F411FA">
            <w:pPr>
              <w:jc w:val="center"/>
              <w:rPr>
                <w:sz w:val="20"/>
                <w:szCs w:val="20"/>
              </w:rPr>
            </w:pPr>
            <w:r w:rsidRPr="00D14442">
              <w:rPr>
                <w:sz w:val="20"/>
                <w:szCs w:val="20"/>
              </w:rPr>
              <w:t>2</w:t>
            </w:r>
          </w:p>
        </w:tc>
      </w:tr>
      <w:tr w:rsidR="00CB2FBF" w:rsidRPr="00E3322A" w14:paraId="4DF1F5DD" w14:textId="77777777" w:rsidTr="00200223">
        <w:trPr>
          <w:trHeight w:val="110"/>
        </w:trPr>
        <w:tc>
          <w:tcPr>
            <w:tcW w:w="2424" w:type="dxa"/>
            <w:noWrap/>
          </w:tcPr>
          <w:p w14:paraId="5CFDD63A" w14:textId="77777777" w:rsidR="00CB2FBF" w:rsidRPr="00A92BDD" w:rsidRDefault="00CB2FBF" w:rsidP="00F411FA">
            <w:pPr>
              <w:rPr>
                <w:color w:val="000000"/>
                <w:sz w:val="20"/>
                <w:szCs w:val="20"/>
              </w:rPr>
            </w:pPr>
            <w:proofErr w:type="spellStart"/>
            <w:r w:rsidRPr="00A92BDD">
              <w:rPr>
                <w:sz w:val="20"/>
                <w:szCs w:val="20"/>
              </w:rPr>
              <w:t>с.Ундино-Поселье</w:t>
            </w:r>
            <w:proofErr w:type="spellEnd"/>
          </w:p>
        </w:tc>
        <w:tc>
          <w:tcPr>
            <w:tcW w:w="2821" w:type="dxa"/>
          </w:tcPr>
          <w:p w14:paraId="111056D9" w14:textId="77777777" w:rsidR="00CB2FBF" w:rsidRPr="00A92BDD" w:rsidRDefault="00CB2FBF" w:rsidP="00F411FA">
            <w:pPr>
              <w:rPr>
                <w:color w:val="000000"/>
                <w:sz w:val="20"/>
                <w:szCs w:val="20"/>
              </w:rPr>
            </w:pPr>
            <w:r w:rsidRPr="00A92BDD">
              <w:rPr>
                <w:sz w:val="20"/>
                <w:szCs w:val="20"/>
              </w:rPr>
              <w:t>ул. Советская, 82</w:t>
            </w:r>
          </w:p>
        </w:tc>
        <w:tc>
          <w:tcPr>
            <w:tcW w:w="3119" w:type="dxa"/>
            <w:vAlign w:val="bottom"/>
          </w:tcPr>
          <w:p w14:paraId="3AE08C43" w14:textId="77777777" w:rsidR="00CB2FBF" w:rsidRPr="00A92BDD" w:rsidRDefault="00CB2FBF" w:rsidP="00F411FA">
            <w:pPr>
              <w:rPr>
                <w:color w:val="000000"/>
                <w:sz w:val="20"/>
                <w:szCs w:val="20"/>
              </w:rPr>
            </w:pPr>
            <w:r w:rsidRPr="00A92BDD">
              <w:rPr>
                <w:color w:val="000000"/>
                <w:sz w:val="20"/>
                <w:szCs w:val="20"/>
              </w:rPr>
              <w:t>Соц. объекты</w:t>
            </w:r>
          </w:p>
        </w:tc>
        <w:tc>
          <w:tcPr>
            <w:tcW w:w="1842" w:type="dxa"/>
            <w:vAlign w:val="bottom"/>
          </w:tcPr>
          <w:p w14:paraId="5371C07A" w14:textId="77777777" w:rsidR="00CB2FBF" w:rsidRPr="00D14442" w:rsidRDefault="00CB2FBF" w:rsidP="00F411FA">
            <w:pPr>
              <w:jc w:val="center"/>
              <w:rPr>
                <w:color w:val="000000"/>
                <w:sz w:val="20"/>
                <w:szCs w:val="20"/>
              </w:rPr>
            </w:pPr>
            <w:r w:rsidRPr="00D14442">
              <w:rPr>
                <w:color w:val="000000"/>
                <w:sz w:val="20"/>
                <w:szCs w:val="20"/>
              </w:rPr>
              <w:t>3</w:t>
            </w:r>
          </w:p>
        </w:tc>
      </w:tr>
      <w:tr w:rsidR="00CB2FBF" w:rsidRPr="00E3322A" w14:paraId="2A500D3A" w14:textId="77777777" w:rsidTr="00200223">
        <w:trPr>
          <w:trHeight w:val="105"/>
        </w:trPr>
        <w:tc>
          <w:tcPr>
            <w:tcW w:w="2424" w:type="dxa"/>
            <w:noWrap/>
          </w:tcPr>
          <w:p w14:paraId="56720E8D" w14:textId="77777777" w:rsidR="00CB2FBF" w:rsidRPr="00A92BDD" w:rsidRDefault="00CB2FBF" w:rsidP="00F411FA">
            <w:pPr>
              <w:rPr>
                <w:color w:val="000000"/>
                <w:sz w:val="20"/>
                <w:szCs w:val="20"/>
              </w:rPr>
            </w:pPr>
            <w:proofErr w:type="spellStart"/>
            <w:r w:rsidRPr="00A92BDD">
              <w:rPr>
                <w:color w:val="000000"/>
                <w:sz w:val="20"/>
                <w:szCs w:val="20"/>
              </w:rPr>
              <w:t>с.Матусово</w:t>
            </w:r>
            <w:proofErr w:type="spellEnd"/>
          </w:p>
        </w:tc>
        <w:tc>
          <w:tcPr>
            <w:tcW w:w="2821" w:type="dxa"/>
          </w:tcPr>
          <w:p w14:paraId="70A52D4F" w14:textId="77777777" w:rsidR="00CB2FBF" w:rsidRPr="00A92BDD" w:rsidRDefault="00CB2FBF" w:rsidP="00F411FA">
            <w:pPr>
              <w:rPr>
                <w:color w:val="000000"/>
                <w:sz w:val="20"/>
                <w:szCs w:val="20"/>
              </w:rPr>
            </w:pPr>
            <w:r w:rsidRPr="00A92BDD">
              <w:rPr>
                <w:sz w:val="20"/>
                <w:szCs w:val="20"/>
              </w:rPr>
              <w:t>ул.Центральная,18а</w:t>
            </w:r>
          </w:p>
        </w:tc>
        <w:tc>
          <w:tcPr>
            <w:tcW w:w="3119" w:type="dxa"/>
            <w:vAlign w:val="bottom"/>
          </w:tcPr>
          <w:p w14:paraId="0BC813BB" w14:textId="77777777" w:rsidR="00CB2FBF" w:rsidRPr="00A92BDD" w:rsidRDefault="00CB2FBF" w:rsidP="00F411FA">
            <w:pPr>
              <w:rPr>
                <w:color w:val="000000"/>
                <w:sz w:val="20"/>
                <w:szCs w:val="20"/>
              </w:rPr>
            </w:pPr>
            <w:r w:rsidRPr="00A92BDD">
              <w:rPr>
                <w:color w:val="000000"/>
                <w:sz w:val="20"/>
                <w:szCs w:val="20"/>
              </w:rPr>
              <w:t>СДК, школа</w:t>
            </w:r>
          </w:p>
        </w:tc>
        <w:tc>
          <w:tcPr>
            <w:tcW w:w="1842" w:type="dxa"/>
            <w:vAlign w:val="bottom"/>
          </w:tcPr>
          <w:p w14:paraId="15A9B34B" w14:textId="77777777" w:rsidR="00CB2FBF" w:rsidRPr="00D14442" w:rsidRDefault="00CB2FBF" w:rsidP="00F411FA">
            <w:pPr>
              <w:jc w:val="center"/>
              <w:rPr>
                <w:color w:val="000000"/>
                <w:sz w:val="20"/>
                <w:szCs w:val="20"/>
              </w:rPr>
            </w:pPr>
            <w:r>
              <w:rPr>
                <w:color w:val="000000"/>
                <w:sz w:val="20"/>
                <w:szCs w:val="20"/>
              </w:rPr>
              <w:t>2</w:t>
            </w:r>
          </w:p>
        </w:tc>
      </w:tr>
      <w:tr w:rsidR="00CB2FBF" w:rsidRPr="00E3322A" w14:paraId="46B3296C" w14:textId="77777777" w:rsidTr="00200223">
        <w:trPr>
          <w:trHeight w:val="115"/>
        </w:trPr>
        <w:tc>
          <w:tcPr>
            <w:tcW w:w="2424" w:type="dxa"/>
            <w:noWrap/>
          </w:tcPr>
          <w:p w14:paraId="5C1840C3" w14:textId="77777777" w:rsidR="00CB2FBF" w:rsidRPr="00A92BDD" w:rsidRDefault="00CB2FBF" w:rsidP="00F411FA">
            <w:pPr>
              <w:rPr>
                <w:color w:val="000000"/>
                <w:sz w:val="20"/>
                <w:szCs w:val="20"/>
              </w:rPr>
            </w:pPr>
            <w:proofErr w:type="spellStart"/>
            <w:r w:rsidRPr="00A92BDD">
              <w:rPr>
                <w:color w:val="000000"/>
                <w:sz w:val="20"/>
                <w:szCs w:val="20"/>
              </w:rPr>
              <w:t>с.Нижний</w:t>
            </w:r>
            <w:proofErr w:type="spellEnd"/>
            <w:r w:rsidRPr="00A92BDD">
              <w:rPr>
                <w:color w:val="000000"/>
                <w:sz w:val="20"/>
                <w:szCs w:val="20"/>
              </w:rPr>
              <w:t>-Кокуй</w:t>
            </w:r>
          </w:p>
        </w:tc>
        <w:tc>
          <w:tcPr>
            <w:tcW w:w="2821" w:type="dxa"/>
          </w:tcPr>
          <w:p w14:paraId="297958C0" w14:textId="77777777" w:rsidR="00CB2FBF" w:rsidRPr="00A92BDD" w:rsidRDefault="00CB2FBF" w:rsidP="00F411FA">
            <w:pPr>
              <w:rPr>
                <w:color w:val="000000"/>
                <w:sz w:val="20"/>
                <w:szCs w:val="20"/>
              </w:rPr>
            </w:pPr>
            <w:r w:rsidRPr="00A92BDD">
              <w:rPr>
                <w:sz w:val="20"/>
                <w:szCs w:val="20"/>
              </w:rPr>
              <w:t>ул. Партизанская, 2а</w:t>
            </w:r>
          </w:p>
        </w:tc>
        <w:tc>
          <w:tcPr>
            <w:tcW w:w="3119" w:type="dxa"/>
            <w:vAlign w:val="bottom"/>
          </w:tcPr>
          <w:p w14:paraId="2F4E8469" w14:textId="77777777" w:rsidR="00CB2FBF" w:rsidRPr="00A92BDD" w:rsidRDefault="00CB2FBF" w:rsidP="00F411FA">
            <w:pPr>
              <w:rPr>
                <w:color w:val="000000"/>
                <w:sz w:val="20"/>
                <w:szCs w:val="20"/>
              </w:rPr>
            </w:pPr>
            <w:r w:rsidRPr="00A92BDD">
              <w:rPr>
                <w:color w:val="000000"/>
                <w:sz w:val="20"/>
                <w:szCs w:val="20"/>
              </w:rPr>
              <w:t>СДК, школа, администрация</w:t>
            </w:r>
          </w:p>
        </w:tc>
        <w:tc>
          <w:tcPr>
            <w:tcW w:w="1842" w:type="dxa"/>
            <w:vAlign w:val="bottom"/>
          </w:tcPr>
          <w:p w14:paraId="723A6EA2" w14:textId="77777777" w:rsidR="00CB2FBF" w:rsidRPr="00D14442" w:rsidRDefault="00CB2FBF" w:rsidP="00F411FA">
            <w:pPr>
              <w:jc w:val="center"/>
              <w:rPr>
                <w:color w:val="000000"/>
                <w:sz w:val="20"/>
                <w:szCs w:val="20"/>
              </w:rPr>
            </w:pPr>
            <w:r w:rsidRPr="00D14442">
              <w:rPr>
                <w:color w:val="000000"/>
                <w:sz w:val="20"/>
                <w:szCs w:val="20"/>
              </w:rPr>
              <w:t>3</w:t>
            </w:r>
          </w:p>
        </w:tc>
      </w:tr>
      <w:tr w:rsidR="00CB2FBF" w:rsidRPr="00E3322A" w14:paraId="6D9E20D8" w14:textId="77777777" w:rsidTr="00200223">
        <w:trPr>
          <w:trHeight w:val="115"/>
        </w:trPr>
        <w:tc>
          <w:tcPr>
            <w:tcW w:w="2424" w:type="dxa"/>
            <w:noWrap/>
          </w:tcPr>
          <w:p w14:paraId="6248F5B7" w14:textId="77777777" w:rsidR="00CB2FBF" w:rsidRPr="00A92BDD" w:rsidRDefault="00CB2FBF" w:rsidP="00F411FA">
            <w:pPr>
              <w:rPr>
                <w:color w:val="000000"/>
                <w:sz w:val="20"/>
                <w:szCs w:val="20"/>
              </w:rPr>
            </w:pPr>
            <w:proofErr w:type="spellStart"/>
            <w:r w:rsidRPr="00A92BDD">
              <w:rPr>
                <w:color w:val="000000"/>
                <w:sz w:val="20"/>
                <w:szCs w:val="20"/>
              </w:rPr>
              <w:t>с.Нижний</w:t>
            </w:r>
            <w:proofErr w:type="spellEnd"/>
            <w:r w:rsidRPr="00A92BDD">
              <w:rPr>
                <w:color w:val="000000"/>
                <w:sz w:val="20"/>
                <w:szCs w:val="20"/>
              </w:rPr>
              <w:t>-Кокуй</w:t>
            </w:r>
          </w:p>
        </w:tc>
        <w:tc>
          <w:tcPr>
            <w:tcW w:w="2821" w:type="dxa"/>
          </w:tcPr>
          <w:p w14:paraId="24075363" w14:textId="77777777" w:rsidR="00CB2FBF" w:rsidRPr="00A92BDD" w:rsidRDefault="00CB2FBF" w:rsidP="00F411FA">
            <w:pPr>
              <w:rPr>
                <w:color w:val="000000"/>
                <w:sz w:val="20"/>
                <w:szCs w:val="20"/>
              </w:rPr>
            </w:pPr>
            <w:r w:rsidRPr="00A92BDD">
              <w:rPr>
                <w:sz w:val="20"/>
                <w:szCs w:val="20"/>
              </w:rPr>
              <w:t>ул. Колхозная, 14</w:t>
            </w:r>
          </w:p>
        </w:tc>
        <w:tc>
          <w:tcPr>
            <w:tcW w:w="3119" w:type="dxa"/>
            <w:vAlign w:val="bottom"/>
          </w:tcPr>
          <w:p w14:paraId="4816B1A4" w14:textId="77777777" w:rsidR="00CB2FBF" w:rsidRPr="00A92BDD" w:rsidRDefault="00CB2FBF" w:rsidP="00F411FA">
            <w:pPr>
              <w:rPr>
                <w:color w:val="000000"/>
                <w:sz w:val="20"/>
                <w:szCs w:val="20"/>
              </w:rPr>
            </w:pPr>
            <w:r w:rsidRPr="00A92BDD">
              <w:rPr>
                <w:color w:val="000000"/>
                <w:sz w:val="20"/>
                <w:szCs w:val="20"/>
              </w:rPr>
              <w:t>Детский сад</w:t>
            </w:r>
          </w:p>
        </w:tc>
        <w:tc>
          <w:tcPr>
            <w:tcW w:w="1842" w:type="dxa"/>
            <w:vAlign w:val="bottom"/>
          </w:tcPr>
          <w:p w14:paraId="29A9AEA8" w14:textId="77777777" w:rsidR="00CB2FBF" w:rsidRPr="00D14442" w:rsidRDefault="00CB2FBF" w:rsidP="00F411FA">
            <w:pPr>
              <w:jc w:val="center"/>
              <w:rPr>
                <w:color w:val="000000"/>
                <w:sz w:val="20"/>
                <w:szCs w:val="20"/>
              </w:rPr>
            </w:pPr>
            <w:r w:rsidRPr="00D14442">
              <w:rPr>
                <w:color w:val="000000"/>
                <w:sz w:val="20"/>
                <w:szCs w:val="20"/>
              </w:rPr>
              <w:t>1</w:t>
            </w:r>
          </w:p>
        </w:tc>
      </w:tr>
      <w:tr w:rsidR="00CB2FBF" w:rsidRPr="00E3322A" w14:paraId="46BA5472" w14:textId="77777777" w:rsidTr="00200223">
        <w:trPr>
          <w:trHeight w:val="115"/>
        </w:trPr>
        <w:tc>
          <w:tcPr>
            <w:tcW w:w="2424" w:type="dxa"/>
            <w:noWrap/>
          </w:tcPr>
          <w:p w14:paraId="665EF90D" w14:textId="77777777" w:rsidR="00CB2FBF" w:rsidRPr="00A92BDD" w:rsidRDefault="00CB2FBF" w:rsidP="00F411FA">
            <w:pPr>
              <w:rPr>
                <w:color w:val="000000"/>
                <w:sz w:val="20"/>
                <w:szCs w:val="20"/>
              </w:rPr>
            </w:pPr>
            <w:proofErr w:type="spellStart"/>
            <w:r w:rsidRPr="00A92BDD">
              <w:rPr>
                <w:color w:val="000000"/>
                <w:sz w:val="20"/>
                <w:szCs w:val="20"/>
              </w:rPr>
              <w:t>с.Подойницыно</w:t>
            </w:r>
            <w:proofErr w:type="spellEnd"/>
          </w:p>
        </w:tc>
        <w:tc>
          <w:tcPr>
            <w:tcW w:w="2821" w:type="dxa"/>
          </w:tcPr>
          <w:p w14:paraId="648547DB" w14:textId="77777777" w:rsidR="00CB2FBF" w:rsidRPr="00A92BDD" w:rsidRDefault="00CB2FBF" w:rsidP="00F411FA">
            <w:pPr>
              <w:rPr>
                <w:color w:val="000000"/>
                <w:sz w:val="20"/>
                <w:szCs w:val="20"/>
              </w:rPr>
            </w:pPr>
            <w:r w:rsidRPr="00A92BDD">
              <w:rPr>
                <w:sz w:val="20"/>
                <w:szCs w:val="20"/>
              </w:rPr>
              <w:t>ул. Советская, 57а</w:t>
            </w:r>
          </w:p>
        </w:tc>
        <w:tc>
          <w:tcPr>
            <w:tcW w:w="3119" w:type="dxa"/>
            <w:vAlign w:val="bottom"/>
          </w:tcPr>
          <w:p w14:paraId="6822781E" w14:textId="77777777" w:rsidR="00CB2FBF" w:rsidRPr="00A92BDD" w:rsidRDefault="00CB2FBF" w:rsidP="00F411FA">
            <w:pPr>
              <w:rPr>
                <w:color w:val="000000"/>
                <w:sz w:val="20"/>
                <w:szCs w:val="20"/>
              </w:rPr>
            </w:pPr>
            <w:r w:rsidRPr="00A92BDD">
              <w:rPr>
                <w:color w:val="000000"/>
                <w:sz w:val="20"/>
                <w:szCs w:val="20"/>
              </w:rPr>
              <w:t>СДК, школа,  детский сад</w:t>
            </w:r>
          </w:p>
        </w:tc>
        <w:tc>
          <w:tcPr>
            <w:tcW w:w="1842" w:type="dxa"/>
            <w:vAlign w:val="bottom"/>
          </w:tcPr>
          <w:p w14:paraId="0D6715C1" w14:textId="77777777" w:rsidR="00CB2FBF" w:rsidRPr="00D14442" w:rsidRDefault="00CB2FBF" w:rsidP="00F411FA">
            <w:pPr>
              <w:jc w:val="center"/>
              <w:rPr>
                <w:color w:val="000000"/>
                <w:sz w:val="20"/>
                <w:szCs w:val="20"/>
              </w:rPr>
            </w:pPr>
            <w:r w:rsidRPr="00D14442">
              <w:rPr>
                <w:color w:val="000000"/>
                <w:sz w:val="20"/>
                <w:szCs w:val="20"/>
              </w:rPr>
              <w:t>3</w:t>
            </w:r>
          </w:p>
        </w:tc>
      </w:tr>
      <w:tr w:rsidR="00CB2FBF" w:rsidRPr="00E3322A" w14:paraId="2B42BAF0" w14:textId="77777777" w:rsidTr="00200223">
        <w:trPr>
          <w:trHeight w:val="115"/>
        </w:trPr>
        <w:tc>
          <w:tcPr>
            <w:tcW w:w="2424" w:type="dxa"/>
            <w:noWrap/>
          </w:tcPr>
          <w:p w14:paraId="75467041" w14:textId="77777777" w:rsidR="00CB2FBF" w:rsidRPr="00A92BDD" w:rsidRDefault="00CB2FBF" w:rsidP="00F411FA">
            <w:pPr>
              <w:rPr>
                <w:color w:val="000000"/>
                <w:sz w:val="20"/>
                <w:szCs w:val="20"/>
              </w:rPr>
            </w:pPr>
            <w:proofErr w:type="spellStart"/>
            <w:r w:rsidRPr="00A92BDD">
              <w:rPr>
                <w:color w:val="000000"/>
                <w:sz w:val="20"/>
                <w:szCs w:val="20"/>
              </w:rPr>
              <w:t>с.Казаковский</w:t>
            </w:r>
            <w:proofErr w:type="spellEnd"/>
            <w:r w:rsidRPr="00A92BDD">
              <w:rPr>
                <w:color w:val="000000"/>
                <w:sz w:val="20"/>
                <w:szCs w:val="20"/>
              </w:rPr>
              <w:t>-Промысел</w:t>
            </w:r>
          </w:p>
        </w:tc>
        <w:tc>
          <w:tcPr>
            <w:tcW w:w="2821" w:type="dxa"/>
          </w:tcPr>
          <w:p w14:paraId="2A4D5B76" w14:textId="77777777" w:rsidR="00CB2FBF" w:rsidRPr="00A92BDD" w:rsidRDefault="00CB2FBF" w:rsidP="00F411FA">
            <w:pPr>
              <w:rPr>
                <w:color w:val="000000"/>
                <w:sz w:val="20"/>
                <w:szCs w:val="20"/>
              </w:rPr>
            </w:pPr>
            <w:r w:rsidRPr="00A92BDD">
              <w:rPr>
                <w:sz w:val="20"/>
                <w:szCs w:val="20"/>
              </w:rPr>
              <w:t>ул. Больничная, 3</w:t>
            </w:r>
          </w:p>
        </w:tc>
        <w:tc>
          <w:tcPr>
            <w:tcW w:w="3119" w:type="dxa"/>
            <w:vAlign w:val="bottom"/>
          </w:tcPr>
          <w:p w14:paraId="74BA7C6E" w14:textId="77777777" w:rsidR="00CB2FBF" w:rsidRPr="00A92BDD" w:rsidRDefault="00CB2FBF" w:rsidP="00F411FA">
            <w:pPr>
              <w:rPr>
                <w:color w:val="000000"/>
                <w:sz w:val="20"/>
                <w:szCs w:val="20"/>
              </w:rPr>
            </w:pPr>
            <w:r w:rsidRPr="00A92BDD">
              <w:rPr>
                <w:color w:val="000000"/>
                <w:sz w:val="20"/>
                <w:szCs w:val="20"/>
              </w:rPr>
              <w:t>Школа, нач. школа, магазины, администрация, СДК, детский сад</w:t>
            </w:r>
          </w:p>
        </w:tc>
        <w:tc>
          <w:tcPr>
            <w:tcW w:w="1842" w:type="dxa"/>
            <w:vAlign w:val="bottom"/>
          </w:tcPr>
          <w:p w14:paraId="31447B80" w14:textId="77777777" w:rsidR="00CB2FBF" w:rsidRPr="00D14442" w:rsidRDefault="00CB2FBF" w:rsidP="00F411FA">
            <w:pPr>
              <w:jc w:val="center"/>
              <w:rPr>
                <w:color w:val="000000"/>
                <w:sz w:val="20"/>
                <w:szCs w:val="20"/>
              </w:rPr>
            </w:pPr>
            <w:r w:rsidRPr="00D14442">
              <w:rPr>
                <w:color w:val="000000"/>
                <w:sz w:val="20"/>
                <w:szCs w:val="20"/>
              </w:rPr>
              <w:t>7</w:t>
            </w:r>
          </w:p>
        </w:tc>
      </w:tr>
      <w:tr w:rsidR="00CB2FBF" w:rsidRPr="00E3322A" w14:paraId="3012200F" w14:textId="77777777" w:rsidTr="00200223">
        <w:trPr>
          <w:trHeight w:val="115"/>
        </w:trPr>
        <w:tc>
          <w:tcPr>
            <w:tcW w:w="2424" w:type="dxa"/>
            <w:noWrap/>
          </w:tcPr>
          <w:p w14:paraId="3A0A5012" w14:textId="77777777" w:rsidR="00CB2FBF" w:rsidRPr="00A92BDD" w:rsidRDefault="00CB2FBF" w:rsidP="00F411FA">
            <w:pPr>
              <w:rPr>
                <w:color w:val="000000"/>
                <w:sz w:val="20"/>
                <w:szCs w:val="20"/>
              </w:rPr>
            </w:pPr>
            <w:proofErr w:type="spellStart"/>
            <w:r w:rsidRPr="00A92BDD">
              <w:rPr>
                <w:color w:val="000000"/>
                <w:sz w:val="20"/>
                <w:szCs w:val="20"/>
              </w:rPr>
              <w:t>с.Унда</w:t>
            </w:r>
            <w:proofErr w:type="spellEnd"/>
          </w:p>
        </w:tc>
        <w:tc>
          <w:tcPr>
            <w:tcW w:w="2821" w:type="dxa"/>
          </w:tcPr>
          <w:p w14:paraId="38AE95EF" w14:textId="77777777" w:rsidR="00CB2FBF" w:rsidRPr="00A92BDD" w:rsidRDefault="00CB2FBF" w:rsidP="00F411FA">
            <w:pPr>
              <w:rPr>
                <w:color w:val="000000"/>
                <w:sz w:val="20"/>
                <w:szCs w:val="20"/>
              </w:rPr>
            </w:pPr>
            <w:r w:rsidRPr="00A92BDD">
              <w:rPr>
                <w:sz w:val="20"/>
                <w:szCs w:val="20"/>
              </w:rPr>
              <w:t>ул. Блинникова, 18а</w:t>
            </w:r>
          </w:p>
        </w:tc>
        <w:tc>
          <w:tcPr>
            <w:tcW w:w="3119" w:type="dxa"/>
            <w:vAlign w:val="bottom"/>
          </w:tcPr>
          <w:p w14:paraId="1CBAD209" w14:textId="77777777" w:rsidR="00CB2FBF" w:rsidRPr="00A92BDD" w:rsidRDefault="00CB2FBF" w:rsidP="00F411FA">
            <w:pPr>
              <w:rPr>
                <w:color w:val="000000"/>
                <w:sz w:val="20"/>
                <w:szCs w:val="20"/>
              </w:rPr>
            </w:pPr>
            <w:r w:rsidRPr="00A92BDD">
              <w:rPr>
                <w:color w:val="000000"/>
                <w:sz w:val="20"/>
                <w:szCs w:val="20"/>
              </w:rPr>
              <w:t>Соц. объекты 2-х квартирный жилой дом</w:t>
            </w:r>
          </w:p>
        </w:tc>
        <w:tc>
          <w:tcPr>
            <w:tcW w:w="1842" w:type="dxa"/>
            <w:vAlign w:val="bottom"/>
          </w:tcPr>
          <w:p w14:paraId="46185F70" w14:textId="77777777" w:rsidR="00CB2FBF" w:rsidRPr="00D14442" w:rsidRDefault="00CB2FBF" w:rsidP="00F411FA">
            <w:pPr>
              <w:jc w:val="center"/>
              <w:rPr>
                <w:color w:val="000000"/>
                <w:sz w:val="20"/>
                <w:szCs w:val="20"/>
              </w:rPr>
            </w:pPr>
            <w:r w:rsidRPr="00D14442">
              <w:rPr>
                <w:color w:val="000000"/>
                <w:sz w:val="20"/>
                <w:szCs w:val="20"/>
              </w:rPr>
              <w:t>7</w:t>
            </w:r>
          </w:p>
        </w:tc>
      </w:tr>
      <w:tr w:rsidR="00CB2FBF" w:rsidRPr="00E3322A" w14:paraId="5550C2D0" w14:textId="77777777" w:rsidTr="00200223">
        <w:trPr>
          <w:trHeight w:val="115"/>
        </w:trPr>
        <w:tc>
          <w:tcPr>
            <w:tcW w:w="2424" w:type="dxa"/>
            <w:noWrap/>
          </w:tcPr>
          <w:p w14:paraId="4264A728" w14:textId="77777777" w:rsidR="00CB2FBF" w:rsidRPr="00A92BDD" w:rsidRDefault="00CB2FBF" w:rsidP="00F411FA">
            <w:pPr>
              <w:rPr>
                <w:color w:val="000000"/>
                <w:sz w:val="20"/>
                <w:szCs w:val="20"/>
              </w:rPr>
            </w:pPr>
            <w:proofErr w:type="spellStart"/>
            <w:r w:rsidRPr="00A92BDD">
              <w:rPr>
                <w:color w:val="000000"/>
                <w:sz w:val="20"/>
                <w:szCs w:val="20"/>
              </w:rPr>
              <w:t>с.Нижний-Ильдикан</w:t>
            </w:r>
            <w:proofErr w:type="spellEnd"/>
          </w:p>
        </w:tc>
        <w:tc>
          <w:tcPr>
            <w:tcW w:w="2821" w:type="dxa"/>
          </w:tcPr>
          <w:p w14:paraId="2A6D7CDA" w14:textId="77777777" w:rsidR="00CB2FBF" w:rsidRPr="00A92BDD" w:rsidRDefault="00CB2FBF" w:rsidP="00F411FA">
            <w:pPr>
              <w:rPr>
                <w:color w:val="000000"/>
                <w:sz w:val="20"/>
                <w:szCs w:val="20"/>
              </w:rPr>
            </w:pPr>
            <w:r w:rsidRPr="00A92BDD">
              <w:rPr>
                <w:sz w:val="20"/>
                <w:szCs w:val="20"/>
              </w:rPr>
              <w:t>ул. Школьная, 4а</w:t>
            </w:r>
          </w:p>
        </w:tc>
        <w:tc>
          <w:tcPr>
            <w:tcW w:w="3119" w:type="dxa"/>
            <w:vAlign w:val="bottom"/>
          </w:tcPr>
          <w:p w14:paraId="455B906F" w14:textId="77777777" w:rsidR="00CB2FBF" w:rsidRPr="00A92BDD" w:rsidRDefault="00CB2FBF" w:rsidP="00F411FA">
            <w:pPr>
              <w:rPr>
                <w:color w:val="000000"/>
                <w:sz w:val="20"/>
                <w:szCs w:val="20"/>
              </w:rPr>
            </w:pPr>
            <w:r w:rsidRPr="00A92BDD">
              <w:rPr>
                <w:color w:val="000000"/>
                <w:sz w:val="20"/>
                <w:szCs w:val="20"/>
              </w:rPr>
              <w:t>Школа, больница, СДК, магазин, павильон, жилые помещение</w:t>
            </w:r>
          </w:p>
        </w:tc>
        <w:tc>
          <w:tcPr>
            <w:tcW w:w="1842" w:type="dxa"/>
            <w:vAlign w:val="bottom"/>
          </w:tcPr>
          <w:p w14:paraId="64C0D8F9" w14:textId="77777777" w:rsidR="00CB2FBF" w:rsidRPr="00D14442" w:rsidRDefault="00CB2FBF" w:rsidP="00F411FA">
            <w:pPr>
              <w:jc w:val="center"/>
              <w:rPr>
                <w:color w:val="000000"/>
                <w:sz w:val="20"/>
                <w:szCs w:val="20"/>
              </w:rPr>
            </w:pPr>
            <w:r w:rsidRPr="00D14442">
              <w:rPr>
                <w:color w:val="000000"/>
                <w:sz w:val="20"/>
                <w:szCs w:val="20"/>
              </w:rPr>
              <w:t>11</w:t>
            </w:r>
          </w:p>
        </w:tc>
      </w:tr>
      <w:tr w:rsidR="00CB2FBF" w:rsidRPr="00E3322A" w14:paraId="0F3D4493" w14:textId="77777777" w:rsidTr="00200223">
        <w:trPr>
          <w:trHeight w:val="115"/>
        </w:trPr>
        <w:tc>
          <w:tcPr>
            <w:tcW w:w="2424" w:type="dxa"/>
            <w:noWrap/>
          </w:tcPr>
          <w:p w14:paraId="164E9728" w14:textId="77777777" w:rsidR="00CB2FBF" w:rsidRPr="00A92BDD" w:rsidRDefault="00CB2FBF" w:rsidP="00F411FA">
            <w:pPr>
              <w:rPr>
                <w:color w:val="000000"/>
                <w:sz w:val="20"/>
                <w:szCs w:val="20"/>
              </w:rPr>
            </w:pPr>
            <w:proofErr w:type="spellStart"/>
            <w:r w:rsidRPr="00A92BDD">
              <w:rPr>
                <w:color w:val="000000"/>
                <w:sz w:val="20"/>
                <w:szCs w:val="20"/>
              </w:rPr>
              <w:t>с.Жидка</w:t>
            </w:r>
            <w:proofErr w:type="spellEnd"/>
          </w:p>
        </w:tc>
        <w:tc>
          <w:tcPr>
            <w:tcW w:w="2821" w:type="dxa"/>
          </w:tcPr>
          <w:p w14:paraId="60099B18" w14:textId="77777777" w:rsidR="00CB2FBF" w:rsidRPr="00A92BDD" w:rsidRDefault="00CB2FBF" w:rsidP="00F411FA">
            <w:pPr>
              <w:rPr>
                <w:color w:val="000000"/>
                <w:sz w:val="20"/>
                <w:szCs w:val="20"/>
              </w:rPr>
            </w:pPr>
            <w:r w:rsidRPr="00A92BDD">
              <w:rPr>
                <w:sz w:val="20"/>
                <w:szCs w:val="20"/>
              </w:rPr>
              <w:t>ул. Новая, 11</w:t>
            </w:r>
          </w:p>
        </w:tc>
        <w:tc>
          <w:tcPr>
            <w:tcW w:w="3119" w:type="dxa"/>
            <w:vAlign w:val="bottom"/>
          </w:tcPr>
          <w:p w14:paraId="6B8FBF15" w14:textId="77777777" w:rsidR="00CB2FBF" w:rsidRPr="00A92BDD" w:rsidRDefault="00CB2FBF" w:rsidP="00F411FA">
            <w:pPr>
              <w:rPr>
                <w:color w:val="000000"/>
                <w:sz w:val="20"/>
                <w:szCs w:val="20"/>
              </w:rPr>
            </w:pPr>
            <w:r w:rsidRPr="00A92BDD">
              <w:rPr>
                <w:color w:val="000000"/>
                <w:sz w:val="20"/>
                <w:szCs w:val="20"/>
              </w:rPr>
              <w:t xml:space="preserve">Школа, </w:t>
            </w:r>
          </w:p>
          <w:p w14:paraId="04A280E5" w14:textId="77777777" w:rsidR="00CB2FBF" w:rsidRPr="00A92BDD" w:rsidRDefault="00CB2FBF" w:rsidP="00F411FA">
            <w:pPr>
              <w:rPr>
                <w:color w:val="000000"/>
                <w:sz w:val="20"/>
                <w:szCs w:val="20"/>
              </w:rPr>
            </w:pPr>
            <w:proofErr w:type="spellStart"/>
            <w:r w:rsidRPr="00A92BDD">
              <w:rPr>
                <w:color w:val="000000"/>
                <w:sz w:val="20"/>
                <w:szCs w:val="20"/>
              </w:rPr>
              <w:t>детскитй</w:t>
            </w:r>
            <w:proofErr w:type="spellEnd"/>
            <w:r w:rsidRPr="00A92BDD">
              <w:rPr>
                <w:color w:val="000000"/>
                <w:sz w:val="20"/>
                <w:szCs w:val="20"/>
              </w:rPr>
              <w:t xml:space="preserve"> сад</w:t>
            </w:r>
          </w:p>
        </w:tc>
        <w:tc>
          <w:tcPr>
            <w:tcW w:w="1842" w:type="dxa"/>
            <w:vAlign w:val="bottom"/>
          </w:tcPr>
          <w:p w14:paraId="693772D5" w14:textId="77777777" w:rsidR="00CB2FBF" w:rsidRPr="00D14442" w:rsidRDefault="00CB2FBF" w:rsidP="00F411FA">
            <w:pPr>
              <w:jc w:val="center"/>
              <w:rPr>
                <w:color w:val="000000"/>
                <w:sz w:val="20"/>
                <w:szCs w:val="20"/>
              </w:rPr>
            </w:pPr>
            <w:r w:rsidRPr="00D14442">
              <w:rPr>
                <w:color w:val="000000"/>
                <w:sz w:val="20"/>
                <w:szCs w:val="20"/>
              </w:rPr>
              <w:t>2</w:t>
            </w:r>
          </w:p>
        </w:tc>
      </w:tr>
      <w:tr w:rsidR="00CB2FBF" w:rsidRPr="00E3322A" w14:paraId="5196482F" w14:textId="77777777" w:rsidTr="00200223">
        <w:trPr>
          <w:trHeight w:val="115"/>
        </w:trPr>
        <w:tc>
          <w:tcPr>
            <w:tcW w:w="2424" w:type="dxa"/>
            <w:noWrap/>
          </w:tcPr>
          <w:p w14:paraId="3C7C8429" w14:textId="77777777" w:rsidR="00CB2FBF" w:rsidRPr="00A92BDD" w:rsidRDefault="00CB2FBF" w:rsidP="00F411FA">
            <w:pPr>
              <w:rPr>
                <w:color w:val="000000"/>
                <w:sz w:val="20"/>
                <w:szCs w:val="20"/>
              </w:rPr>
            </w:pPr>
            <w:proofErr w:type="spellStart"/>
            <w:r w:rsidRPr="00A92BDD">
              <w:rPr>
                <w:color w:val="000000"/>
                <w:sz w:val="20"/>
                <w:szCs w:val="20"/>
              </w:rPr>
              <w:t>г.Балей</w:t>
            </w:r>
            <w:proofErr w:type="spellEnd"/>
          </w:p>
        </w:tc>
        <w:tc>
          <w:tcPr>
            <w:tcW w:w="2821" w:type="dxa"/>
          </w:tcPr>
          <w:p w14:paraId="0FE6DAAF" w14:textId="77777777" w:rsidR="00CB2FBF" w:rsidRPr="00A92BDD" w:rsidRDefault="00CB2FBF" w:rsidP="00F411FA">
            <w:pPr>
              <w:rPr>
                <w:sz w:val="20"/>
                <w:szCs w:val="20"/>
              </w:rPr>
            </w:pPr>
            <w:proofErr w:type="spellStart"/>
            <w:r w:rsidRPr="00A92BDD">
              <w:rPr>
                <w:sz w:val="20"/>
                <w:szCs w:val="20"/>
              </w:rPr>
              <w:t>ул.Аптечная</w:t>
            </w:r>
            <w:proofErr w:type="spellEnd"/>
            <w:r w:rsidRPr="00A92BDD">
              <w:rPr>
                <w:sz w:val="20"/>
                <w:szCs w:val="20"/>
              </w:rPr>
              <w:t xml:space="preserve"> </w:t>
            </w:r>
          </w:p>
        </w:tc>
        <w:tc>
          <w:tcPr>
            <w:tcW w:w="3119" w:type="dxa"/>
            <w:vAlign w:val="bottom"/>
          </w:tcPr>
          <w:p w14:paraId="2660317C" w14:textId="77777777" w:rsidR="00CB2FBF" w:rsidRPr="00A92BDD" w:rsidRDefault="00CB2FBF" w:rsidP="00F411FA">
            <w:pPr>
              <w:rPr>
                <w:color w:val="000000"/>
                <w:sz w:val="20"/>
                <w:szCs w:val="20"/>
              </w:rPr>
            </w:pPr>
            <w:r w:rsidRPr="00A92BDD">
              <w:rPr>
                <w:color w:val="000000"/>
                <w:sz w:val="20"/>
                <w:szCs w:val="20"/>
              </w:rPr>
              <w:t>ЦРБ</w:t>
            </w:r>
          </w:p>
        </w:tc>
        <w:tc>
          <w:tcPr>
            <w:tcW w:w="1842" w:type="dxa"/>
            <w:vAlign w:val="bottom"/>
          </w:tcPr>
          <w:p w14:paraId="53572794" w14:textId="77777777" w:rsidR="00CB2FBF" w:rsidRPr="00D14442" w:rsidRDefault="00CB2FBF" w:rsidP="00F411FA">
            <w:pPr>
              <w:jc w:val="center"/>
              <w:rPr>
                <w:color w:val="000000"/>
                <w:sz w:val="20"/>
                <w:szCs w:val="20"/>
              </w:rPr>
            </w:pPr>
            <w:r>
              <w:rPr>
                <w:color w:val="000000"/>
                <w:sz w:val="20"/>
                <w:szCs w:val="20"/>
              </w:rPr>
              <w:t>6</w:t>
            </w:r>
          </w:p>
        </w:tc>
      </w:tr>
    </w:tbl>
    <w:p w14:paraId="0D5C10BD" w14:textId="77777777" w:rsidR="00A73B09" w:rsidRPr="00A73B09" w:rsidRDefault="00A73B09" w:rsidP="0013754D">
      <w:pPr>
        <w:pStyle w:val="p4"/>
        <w:shd w:val="clear" w:color="auto" w:fill="FFFFFF"/>
        <w:spacing w:before="0" w:beforeAutospacing="0" w:after="0" w:afterAutospacing="0" w:line="360" w:lineRule="auto"/>
        <w:ind w:firstLine="709"/>
        <w:jc w:val="both"/>
        <w:rPr>
          <w:b/>
        </w:rPr>
      </w:pPr>
    </w:p>
    <w:p w14:paraId="1FFAD816" w14:textId="77777777" w:rsidR="007C6A5F" w:rsidRDefault="0013754D" w:rsidP="0013754D">
      <w:pPr>
        <w:pStyle w:val="p4"/>
        <w:shd w:val="clear" w:color="auto" w:fill="FFFFFF"/>
        <w:spacing w:before="0" w:beforeAutospacing="0" w:after="0" w:afterAutospacing="0" w:line="360" w:lineRule="auto"/>
        <w:ind w:firstLine="709"/>
        <w:jc w:val="both"/>
        <w:rPr>
          <w:sz w:val="28"/>
          <w:szCs w:val="28"/>
          <w:highlight w:val="green"/>
        </w:rPr>
      </w:pPr>
      <w:r w:rsidRPr="007C6A5F">
        <w:rPr>
          <w:sz w:val="28"/>
          <w:szCs w:val="28"/>
        </w:rPr>
        <w:t xml:space="preserve">Котельные вырабатывают и транспортируют тепловую энергию для нужд отопления населения, объектов соцкультбыта, бюджетной сферы и прочим потребителям. Основное топливо - уголь, резервное топливо не предусмотрено. Теплоноситель - горячая вода. Котельные работают сезонно. </w:t>
      </w:r>
    </w:p>
    <w:p w14:paraId="75408B05" w14:textId="77777777" w:rsidR="007C5A53" w:rsidRPr="00AB52C5" w:rsidRDefault="007C5A53" w:rsidP="0013754D">
      <w:pPr>
        <w:pStyle w:val="p4"/>
        <w:shd w:val="clear" w:color="auto" w:fill="FFFFFF"/>
        <w:spacing w:before="0" w:beforeAutospacing="0" w:after="0" w:afterAutospacing="0" w:line="360" w:lineRule="auto"/>
        <w:ind w:firstLine="709"/>
        <w:jc w:val="both"/>
        <w:rPr>
          <w:b/>
          <w:sz w:val="28"/>
          <w:szCs w:val="28"/>
        </w:rPr>
      </w:pPr>
      <w:r w:rsidRPr="00AB52C5">
        <w:rPr>
          <w:sz w:val="28"/>
          <w:szCs w:val="28"/>
        </w:rPr>
        <w:t xml:space="preserve">Основным  поставщиком электроэнергии в </w:t>
      </w:r>
      <w:r w:rsidR="007C6A5F" w:rsidRPr="00AB52C5">
        <w:rPr>
          <w:sz w:val="28"/>
          <w:szCs w:val="28"/>
        </w:rPr>
        <w:t xml:space="preserve">Балейском </w:t>
      </w:r>
      <w:r w:rsidRPr="00AB52C5">
        <w:rPr>
          <w:sz w:val="28"/>
          <w:szCs w:val="28"/>
        </w:rPr>
        <w:t xml:space="preserve">муниципальном  округе  является </w:t>
      </w:r>
      <w:r w:rsidR="007C6A5F" w:rsidRPr="00AB52C5">
        <w:rPr>
          <w:rStyle w:val="afff"/>
          <w:b w:val="0"/>
          <w:sz w:val="28"/>
          <w:szCs w:val="28"/>
          <w:shd w:val="clear" w:color="auto" w:fill="FFFFFF"/>
        </w:rPr>
        <w:t>ПАО «РОССЕТИ СИБИРЬ».</w:t>
      </w:r>
    </w:p>
    <w:p w14:paraId="48224683" w14:textId="77777777" w:rsidR="00131FC2" w:rsidRPr="00F411FA" w:rsidRDefault="00131FC2" w:rsidP="0013754D">
      <w:pPr>
        <w:pStyle w:val="p4"/>
        <w:shd w:val="clear" w:color="auto" w:fill="FFFFFF"/>
        <w:spacing w:before="0" w:beforeAutospacing="0" w:after="0" w:afterAutospacing="0" w:line="360" w:lineRule="auto"/>
        <w:ind w:firstLine="709"/>
        <w:jc w:val="both"/>
        <w:rPr>
          <w:color w:val="000000"/>
          <w:sz w:val="28"/>
          <w:szCs w:val="28"/>
        </w:rPr>
      </w:pPr>
      <w:r w:rsidRPr="00F411FA">
        <w:rPr>
          <w:sz w:val="28"/>
          <w:szCs w:val="28"/>
        </w:rPr>
        <w:t xml:space="preserve">Большая  часть территории застроена индивидуальными  жилыми  домами не имеющими центрального тепло и водоснабжения. Поставщиком питьевой  воды на  территории  </w:t>
      </w:r>
      <w:r w:rsidR="00F411FA" w:rsidRPr="00F411FA">
        <w:rPr>
          <w:sz w:val="28"/>
          <w:szCs w:val="28"/>
        </w:rPr>
        <w:t xml:space="preserve"> с. Казаковский –промысел, г. Балей, с. Унда, с. </w:t>
      </w:r>
      <w:proofErr w:type="spellStart"/>
      <w:r w:rsidR="00F411FA" w:rsidRPr="00F411FA">
        <w:rPr>
          <w:sz w:val="28"/>
          <w:szCs w:val="28"/>
        </w:rPr>
        <w:t>Елкино</w:t>
      </w:r>
      <w:proofErr w:type="spellEnd"/>
      <w:r w:rsidR="00F411FA" w:rsidRPr="00F411FA">
        <w:rPr>
          <w:sz w:val="28"/>
          <w:szCs w:val="28"/>
        </w:rPr>
        <w:t xml:space="preserve">, с. </w:t>
      </w:r>
      <w:proofErr w:type="spellStart"/>
      <w:r w:rsidR="00F411FA" w:rsidRPr="00F411FA">
        <w:rPr>
          <w:sz w:val="28"/>
          <w:szCs w:val="28"/>
        </w:rPr>
        <w:t>Лесково</w:t>
      </w:r>
      <w:proofErr w:type="spellEnd"/>
      <w:r w:rsidR="00F411FA" w:rsidRPr="00F411FA">
        <w:rPr>
          <w:sz w:val="28"/>
          <w:szCs w:val="28"/>
        </w:rPr>
        <w:t xml:space="preserve">  является ООО «</w:t>
      </w:r>
      <w:r w:rsidR="007B56A3">
        <w:rPr>
          <w:sz w:val="28"/>
          <w:szCs w:val="28"/>
        </w:rPr>
        <w:t>Энергия-Шилка</w:t>
      </w:r>
      <w:r w:rsidR="00F411FA" w:rsidRPr="00F411FA">
        <w:rPr>
          <w:sz w:val="28"/>
          <w:szCs w:val="28"/>
        </w:rPr>
        <w:t>».</w:t>
      </w:r>
      <w:r w:rsidR="00F411FA">
        <w:rPr>
          <w:sz w:val="28"/>
          <w:szCs w:val="28"/>
        </w:rPr>
        <w:t xml:space="preserve"> В  остальные  населенные  пункты  подвоз  воды  </w:t>
      </w:r>
      <w:r w:rsidR="00F411FA" w:rsidRPr="00F411FA">
        <w:rPr>
          <w:sz w:val="28"/>
          <w:szCs w:val="28"/>
        </w:rPr>
        <w:t>осуществляется Администрацией округа.</w:t>
      </w:r>
    </w:p>
    <w:p w14:paraId="65F7E7A1" w14:textId="77777777" w:rsidR="00CD2741" w:rsidRPr="00F411FA" w:rsidRDefault="00CD2741" w:rsidP="00765393">
      <w:pPr>
        <w:pStyle w:val="p4"/>
        <w:shd w:val="clear" w:color="auto" w:fill="FFFFFF"/>
        <w:spacing w:before="0" w:beforeAutospacing="0" w:after="0" w:afterAutospacing="0" w:line="360" w:lineRule="auto"/>
        <w:ind w:firstLine="709"/>
        <w:jc w:val="both"/>
        <w:rPr>
          <w:sz w:val="28"/>
          <w:szCs w:val="28"/>
        </w:rPr>
      </w:pPr>
      <w:r w:rsidRPr="00F411FA">
        <w:rPr>
          <w:sz w:val="28"/>
          <w:szCs w:val="28"/>
        </w:rPr>
        <w:t>Развитие малого и среднего бизнеса, активизация предпринимательской деятельности является необходимым условием стабилизации экономического роста в муниципальном образовании, так как способствует социальной стабильности в обществе, обеспечению занятости населения путём создания новых рабочих мест, насыщению потребительского рынка товарами и услугами, формированию конкурентной среды, обеспечивает стабильность и увеличение налоговых поступлений в местный бюджет.</w:t>
      </w:r>
    </w:p>
    <w:p w14:paraId="727DF5BC" w14:textId="77777777" w:rsidR="00B84772" w:rsidRPr="00E747DB" w:rsidRDefault="00B84772" w:rsidP="00B84772">
      <w:pPr>
        <w:spacing w:line="360" w:lineRule="auto"/>
        <w:ind w:left="-57" w:firstLine="709"/>
        <w:rPr>
          <w:sz w:val="28"/>
          <w:szCs w:val="28"/>
        </w:rPr>
      </w:pPr>
      <w:r w:rsidRPr="00E747DB">
        <w:rPr>
          <w:sz w:val="28"/>
          <w:szCs w:val="28"/>
        </w:rPr>
        <w:lastRenderedPageBreak/>
        <w:t>Большую часть в структуре СМСП по видам экономической деятельности составляет</w:t>
      </w:r>
      <w:r w:rsidR="00E747DB" w:rsidRPr="00E747DB">
        <w:rPr>
          <w:sz w:val="28"/>
          <w:szCs w:val="28"/>
        </w:rPr>
        <w:t xml:space="preserve"> оптовая и </w:t>
      </w:r>
      <w:r w:rsidRPr="00E747DB">
        <w:rPr>
          <w:sz w:val="28"/>
          <w:szCs w:val="28"/>
        </w:rPr>
        <w:t xml:space="preserve"> розничная торговля – </w:t>
      </w:r>
      <w:r w:rsidR="00F411FA" w:rsidRPr="00E747DB">
        <w:rPr>
          <w:sz w:val="28"/>
          <w:szCs w:val="28"/>
        </w:rPr>
        <w:t xml:space="preserve">44 </w:t>
      </w:r>
      <w:r w:rsidRPr="00E747DB">
        <w:rPr>
          <w:sz w:val="28"/>
          <w:szCs w:val="28"/>
          <w:vertAlign w:val="superscript"/>
        </w:rPr>
        <w:t>%</w:t>
      </w:r>
      <w:r w:rsidRPr="00E747DB">
        <w:rPr>
          <w:sz w:val="28"/>
          <w:szCs w:val="28"/>
        </w:rPr>
        <w:t xml:space="preserve">, </w:t>
      </w:r>
      <w:r w:rsidR="001E061C">
        <w:rPr>
          <w:sz w:val="28"/>
          <w:szCs w:val="28"/>
        </w:rPr>
        <w:t>транспорт и связь</w:t>
      </w:r>
      <w:r w:rsidRPr="00E747DB">
        <w:rPr>
          <w:sz w:val="28"/>
          <w:szCs w:val="28"/>
        </w:rPr>
        <w:t xml:space="preserve"> </w:t>
      </w:r>
      <w:r w:rsidR="00900A1A">
        <w:rPr>
          <w:sz w:val="28"/>
          <w:szCs w:val="28"/>
        </w:rPr>
        <w:t>-</w:t>
      </w:r>
      <w:r w:rsidRPr="00E747DB">
        <w:rPr>
          <w:sz w:val="28"/>
          <w:szCs w:val="28"/>
        </w:rPr>
        <w:t xml:space="preserve"> </w:t>
      </w:r>
      <w:r w:rsidR="00E747DB" w:rsidRPr="00E747DB">
        <w:rPr>
          <w:sz w:val="28"/>
          <w:szCs w:val="28"/>
        </w:rPr>
        <w:t>17</w:t>
      </w:r>
      <w:r w:rsidRPr="00E747DB">
        <w:rPr>
          <w:sz w:val="28"/>
          <w:szCs w:val="28"/>
        </w:rPr>
        <w:t xml:space="preserve"> </w:t>
      </w:r>
      <w:r w:rsidRPr="00E747DB">
        <w:rPr>
          <w:sz w:val="28"/>
          <w:szCs w:val="28"/>
          <w:vertAlign w:val="superscript"/>
        </w:rPr>
        <w:t>%</w:t>
      </w:r>
      <w:r w:rsidRPr="00E747DB">
        <w:rPr>
          <w:sz w:val="28"/>
          <w:szCs w:val="28"/>
        </w:rPr>
        <w:t xml:space="preserve">, сельское хозяйство </w:t>
      </w:r>
      <w:r w:rsidR="00900A1A">
        <w:rPr>
          <w:sz w:val="28"/>
          <w:szCs w:val="28"/>
        </w:rPr>
        <w:t>-</w:t>
      </w:r>
      <w:r w:rsidRPr="00E747DB">
        <w:rPr>
          <w:sz w:val="28"/>
          <w:szCs w:val="28"/>
        </w:rPr>
        <w:t xml:space="preserve"> </w:t>
      </w:r>
      <w:r w:rsidR="00E747DB" w:rsidRPr="00E747DB">
        <w:rPr>
          <w:sz w:val="28"/>
          <w:szCs w:val="28"/>
        </w:rPr>
        <w:t>5 %, добыча полезных ископаемых – 6 %, обрабатывающие производства – 3%,  прочее -22 %.</w:t>
      </w:r>
    </w:p>
    <w:p w14:paraId="65491CDD" w14:textId="77777777" w:rsidR="00CD2741" w:rsidRPr="00E747DB" w:rsidRDefault="00CD2741" w:rsidP="00765393">
      <w:pPr>
        <w:pStyle w:val="p4"/>
        <w:shd w:val="clear" w:color="auto" w:fill="FFFFFF"/>
        <w:spacing w:before="0" w:beforeAutospacing="0" w:after="0" w:afterAutospacing="0" w:line="360" w:lineRule="auto"/>
        <w:ind w:firstLine="709"/>
        <w:jc w:val="both"/>
        <w:rPr>
          <w:sz w:val="28"/>
          <w:szCs w:val="28"/>
        </w:rPr>
      </w:pPr>
      <w:r w:rsidRPr="00E747DB">
        <w:rPr>
          <w:sz w:val="28"/>
          <w:szCs w:val="28"/>
        </w:rPr>
        <w:t>Несмотря на положительные тенденции развития малого и среднего предпринимательства, проблемы, препятствующие развитию бизнеса, имеются.</w:t>
      </w:r>
    </w:p>
    <w:p w14:paraId="40E535F5" w14:textId="77777777" w:rsidR="00CD2741" w:rsidRPr="00E747DB" w:rsidRDefault="00CD2741" w:rsidP="00765393">
      <w:pPr>
        <w:pStyle w:val="p4"/>
        <w:shd w:val="clear" w:color="auto" w:fill="FFFFFF"/>
        <w:spacing w:before="0" w:beforeAutospacing="0" w:after="0" w:afterAutospacing="0" w:line="360" w:lineRule="auto"/>
        <w:ind w:firstLine="709"/>
        <w:jc w:val="both"/>
        <w:rPr>
          <w:sz w:val="28"/>
          <w:szCs w:val="28"/>
        </w:rPr>
      </w:pPr>
      <w:r w:rsidRPr="00E747DB">
        <w:rPr>
          <w:sz w:val="28"/>
          <w:szCs w:val="28"/>
        </w:rPr>
        <w:t>К факторам, сдерживающим развитие малого и среднего предпринимательства, относятся: недостаток собственных финансовых средств, недоступность кредитных ресурсов, чрезмерная налоговая нагрузка. Кроме того, сдерживают развитие предпринимательства и имущественные вопросы, связанные с отсутствием производственных и офисных помещений.</w:t>
      </w:r>
    </w:p>
    <w:p w14:paraId="3453D285" w14:textId="77777777" w:rsidR="00CD2741" w:rsidRPr="00A31227" w:rsidRDefault="00CD2741" w:rsidP="00E747DB">
      <w:pPr>
        <w:pStyle w:val="p4"/>
        <w:shd w:val="clear" w:color="auto" w:fill="FFFFFF"/>
        <w:spacing w:before="0" w:beforeAutospacing="0" w:after="0" w:afterAutospacing="0" w:line="360" w:lineRule="auto"/>
        <w:ind w:firstLine="709"/>
        <w:jc w:val="both"/>
        <w:rPr>
          <w:sz w:val="28"/>
          <w:szCs w:val="28"/>
        </w:rPr>
      </w:pPr>
      <w:r w:rsidRPr="00E747DB">
        <w:rPr>
          <w:sz w:val="28"/>
          <w:szCs w:val="28"/>
        </w:rPr>
        <w:t xml:space="preserve">На территории </w:t>
      </w:r>
      <w:r w:rsidRPr="007B56A3">
        <w:rPr>
          <w:sz w:val="28"/>
          <w:szCs w:val="28"/>
        </w:rPr>
        <w:t xml:space="preserve">муниципального образования </w:t>
      </w:r>
      <w:r w:rsidR="00A333ED" w:rsidRPr="007B56A3">
        <w:rPr>
          <w:sz w:val="28"/>
          <w:szCs w:val="28"/>
        </w:rPr>
        <w:t>Балейский</w:t>
      </w:r>
      <w:r w:rsidR="00B84772" w:rsidRPr="007B56A3">
        <w:rPr>
          <w:sz w:val="28"/>
          <w:szCs w:val="28"/>
        </w:rPr>
        <w:t xml:space="preserve">  муниципальный  округ Забайкальского края</w:t>
      </w:r>
      <w:r w:rsidRPr="007B56A3">
        <w:rPr>
          <w:sz w:val="28"/>
          <w:szCs w:val="28"/>
        </w:rPr>
        <w:t xml:space="preserve"> области действует </w:t>
      </w:r>
      <w:r w:rsidR="007B56A3" w:rsidRPr="007B56A3">
        <w:rPr>
          <w:sz w:val="28"/>
          <w:szCs w:val="28"/>
          <w:shd w:val="clear" w:color="auto" w:fill="FFFFFF"/>
        </w:rPr>
        <w:t>муниципальная программа </w:t>
      </w:r>
      <w:r w:rsidR="007B56A3" w:rsidRPr="007B56A3">
        <w:rPr>
          <w:rStyle w:val="afff"/>
          <w:b w:val="0"/>
          <w:sz w:val="28"/>
          <w:szCs w:val="28"/>
          <w:shd w:val="clear" w:color="auto" w:fill="FFFFFF"/>
        </w:rPr>
        <w:t>«Поддержка и развитие малого предпринимательства в Балейском муниципальном округе Забайкальского края</w:t>
      </w:r>
      <w:r w:rsidR="007B56A3" w:rsidRPr="007B56A3">
        <w:rPr>
          <w:sz w:val="28"/>
          <w:szCs w:val="28"/>
          <w:shd w:val="clear" w:color="auto" w:fill="FFFFFF"/>
        </w:rPr>
        <w:t> на 2026–2030 годы, утверждённая постановлением администрации Балейского муниципального округа Забайкальского края от 17.09.2025 года № 1592</w:t>
      </w:r>
      <w:r w:rsidR="007B56A3" w:rsidRPr="007B56A3">
        <w:rPr>
          <w:sz w:val="28"/>
          <w:szCs w:val="28"/>
        </w:rPr>
        <w:t xml:space="preserve"> </w:t>
      </w:r>
      <w:r w:rsidR="00D70D4A" w:rsidRPr="007B56A3">
        <w:rPr>
          <w:sz w:val="28"/>
          <w:szCs w:val="28"/>
        </w:rPr>
        <w:t>и  План комплексного</w:t>
      </w:r>
      <w:r w:rsidR="00D70D4A" w:rsidRPr="00E747DB">
        <w:rPr>
          <w:sz w:val="28"/>
          <w:szCs w:val="28"/>
        </w:rPr>
        <w:t xml:space="preserve"> развития муниципального </w:t>
      </w:r>
      <w:r w:rsidR="00D052EB" w:rsidRPr="00E747DB">
        <w:rPr>
          <w:sz w:val="28"/>
          <w:szCs w:val="28"/>
        </w:rPr>
        <w:t>округа</w:t>
      </w:r>
      <w:r w:rsidR="00D70D4A" w:rsidRPr="00E747DB">
        <w:rPr>
          <w:sz w:val="28"/>
          <w:szCs w:val="28"/>
        </w:rPr>
        <w:t xml:space="preserve"> «</w:t>
      </w:r>
      <w:r w:rsidR="00A333ED" w:rsidRPr="00E747DB">
        <w:rPr>
          <w:sz w:val="28"/>
          <w:szCs w:val="28"/>
        </w:rPr>
        <w:t>Балейский</w:t>
      </w:r>
      <w:r w:rsidR="00D70D4A" w:rsidRPr="00E747DB">
        <w:rPr>
          <w:sz w:val="28"/>
          <w:szCs w:val="28"/>
        </w:rPr>
        <w:t xml:space="preserve"> </w:t>
      </w:r>
      <w:r w:rsidR="00D052EB" w:rsidRPr="00E747DB">
        <w:rPr>
          <w:sz w:val="28"/>
          <w:szCs w:val="28"/>
        </w:rPr>
        <w:t>округ</w:t>
      </w:r>
      <w:r w:rsidR="00D70D4A" w:rsidRPr="00E747DB">
        <w:rPr>
          <w:sz w:val="28"/>
          <w:szCs w:val="28"/>
        </w:rPr>
        <w:t xml:space="preserve">» Забайкальского края на 2022-2027 годы </w:t>
      </w:r>
      <w:r w:rsidRPr="00E747DB">
        <w:rPr>
          <w:sz w:val="28"/>
          <w:szCs w:val="28"/>
        </w:rPr>
        <w:t>в целях</w:t>
      </w:r>
      <w:r w:rsidR="006B6D89" w:rsidRPr="00E747DB">
        <w:rPr>
          <w:sz w:val="28"/>
          <w:szCs w:val="28"/>
        </w:rPr>
        <w:t xml:space="preserve"> </w:t>
      </w:r>
      <w:r w:rsidRPr="00E747DB">
        <w:rPr>
          <w:sz w:val="28"/>
          <w:szCs w:val="28"/>
        </w:rPr>
        <w:t xml:space="preserve">создания благоприятных условий для развития малого и среднего предпринимательства и повышения предпринимательской активности на территории муниципального образования, направленных на повышение качества и конкурентоспособности продукции и услуг, производимых субъектами малого и среднего предпринимательства муниципального образования </w:t>
      </w:r>
      <w:r w:rsidR="00D70D4A" w:rsidRPr="00E747DB">
        <w:rPr>
          <w:sz w:val="28"/>
          <w:szCs w:val="28"/>
        </w:rPr>
        <w:t xml:space="preserve">и комплексного развития  территории.  </w:t>
      </w:r>
      <w:r w:rsidR="00D70D4A" w:rsidRPr="00A31227">
        <w:rPr>
          <w:sz w:val="28"/>
          <w:szCs w:val="28"/>
        </w:rPr>
        <w:t>Кроме  того на  территорию округа распространяется Постановление Правительства РФ от 31.07.2019 N 988  «О создании территории опережающего развития «Забайкалье»</w:t>
      </w:r>
      <w:r w:rsidRPr="00A31227">
        <w:rPr>
          <w:sz w:val="28"/>
          <w:szCs w:val="28"/>
        </w:rPr>
        <w:t>.</w:t>
      </w:r>
    </w:p>
    <w:p w14:paraId="0EBFFBFB" w14:textId="77777777" w:rsidR="0054697A" w:rsidRPr="00A31227" w:rsidRDefault="0054697A" w:rsidP="0054697A">
      <w:pPr>
        <w:pStyle w:val="ConsPlusTitle"/>
        <w:spacing w:line="360" w:lineRule="auto"/>
        <w:ind w:firstLine="709"/>
        <w:jc w:val="both"/>
        <w:rPr>
          <w:b w:val="0"/>
          <w:sz w:val="28"/>
          <w:szCs w:val="28"/>
        </w:rPr>
      </w:pPr>
      <w:r w:rsidRPr="00A31227">
        <w:rPr>
          <w:rFonts w:eastAsia="Calibri"/>
          <w:b w:val="0"/>
          <w:sz w:val="28"/>
          <w:szCs w:val="28"/>
        </w:rPr>
        <w:t xml:space="preserve">Особый правовой режим не распространяется на 13 видов экономической деятельности, среди которых лесозаготовки, добыча нефти и природного газа, производство табачных изделий, торговля оптовая и розничная и иные виды, предусмотренные  перечнем видов экономической  деятельности, предусмотренных </w:t>
      </w:r>
      <w:r w:rsidRPr="00A31227">
        <w:rPr>
          <w:rFonts w:eastAsia="Calibri"/>
          <w:b w:val="0"/>
          <w:sz w:val="28"/>
          <w:szCs w:val="28"/>
        </w:rPr>
        <w:lastRenderedPageBreak/>
        <w:t xml:space="preserve">общероссийским классификатором видов экономической деятельности </w:t>
      </w:r>
      <w:r w:rsidRPr="00A31227">
        <w:rPr>
          <w:b w:val="0"/>
          <w:sz w:val="28"/>
          <w:szCs w:val="28"/>
        </w:rPr>
        <w:t>(</w:t>
      </w:r>
      <w:proofErr w:type="spellStart"/>
      <w:r w:rsidRPr="00A31227">
        <w:rPr>
          <w:b w:val="0"/>
          <w:sz w:val="28"/>
          <w:szCs w:val="28"/>
        </w:rPr>
        <w:t>ок</w:t>
      </w:r>
      <w:proofErr w:type="spellEnd"/>
      <w:r w:rsidRPr="00A31227">
        <w:rPr>
          <w:b w:val="0"/>
          <w:sz w:val="28"/>
          <w:szCs w:val="28"/>
        </w:rPr>
        <w:t xml:space="preserve"> 029-2014 (</w:t>
      </w:r>
      <w:proofErr w:type="spellStart"/>
      <w:r w:rsidRPr="00A31227">
        <w:rPr>
          <w:b w:val="0"/>
          <w:sz w:val="28"/>
          <w:szCs w:val="28"/>
        </w:rPr>
        <w:t>кдес</w:t>
      </w:r>
      <w:proofErr w:type="spellEnd"/>
      <w:r w:rsidRPr="00A31227">
        <w:rPr>
          <w:b w:val="0"/>
          <w:sz w:val="28"/>
          <w:szCs w:val="28"/>
        </w:rPr>
        <w:t xml:space="preserve"> ред. 2), при осуществлении которых не предоставляется особый правовой режим осуществления предпринимательской деятельности на территории опережающего развития «Забайкалье», согласно Приложения №3 </w:t>
      </w:r>
      <w:r w:rsidRPr="00A31227">
        <w:rPr>
          <w:b w:val="0"/>
          <w:iCs/>
          <w:sz w:val="28"/>
          <w:szCs w:val="28"/>
        </w:rPr>
        <w:t>Постановления Правительства РФ от 31.07.2019 N 988 (ред. от 04.12.2024) "О создании территории опережающего развития «Забайкалье».</w:t>
      </w:r>
      <w:r w:rsidRPr="00A31227">
        <w:rPr>
          <w:rFonts w:eastAsia="Calibri"/>
          <w:b w:val="0"/>
          <w:sz w:val="28"/>
          <w:szCs w:val="28"/>
        </w:rPr>
        <w:t xml:space="preserve"> </w:t>
      </w:r>
    </w:p>
    <w:p w14:paraId="7632807B" w14:textId="77777777" w:rsidR="0054697A" w:rsidRPr="00A31227" w:rsidRDefault="0054697A" w:rsidP="0054697A">
      <w:pPr>
        <w:tabs>
          <w:tab w:val="left" w:pos="993"/>
        </w:tabs>
        <w:spacing w:line="360" w:lineRule="auto"/>
        <w:ind w:firstLine="709"/>
        <w:jc w:val="both"/>
        <w:rPr>
          <w:sz w:val="28"/>
          <w:szCs w:val="28"/>
        </w:rPr>
      </w:pPr>
      <w:r w:rsidRPr="00A31227">
        <w:rPr>
          <w:rFonts w:eastAsia="Calibri"/>
          <w:sz w:val="28"/>
          <w:szCs w:val="28"/>
        </w:rPr>
        <w:t xml:space="preserve">Перспективными видами деятельности на части территории опережающего развития в границах </w:t>
      </w:r>
      <w:r w:rsidR="00443498">
        <w:rPr>
          <w:rFonts w:eastAsia="Calibri"/>
          <w:sz w:val="28"/>
          <w:szCs w:val="28"/>
        </w:rPr>
        <w:t>Балейского</w:t>
      </w:r>
      <w:r w:rsidRPr="00A31227">
        <w:rPr>
          <w:rFonts w:eastAsia="Calibri"/>
          <w:sz w:val="28"/>
          <w:szCs w:val="28"/>
        </w:rPr>
        <w:t xml:space="preserve"> муниципального округа могут быть:</w:t>
      </w:r>
    </w:p>
    <w:p w14:paraId="0A77E6A6" w14:textId="77777777" w:rsidR="0054697A" w:rsidRPr="00A31227" w:rsidRDefault="0054697A" w:rsidP="00207B0D">
      <w:pPr>
        <w:pStyle w:val="a8"/>
        <w:numPr>
          <w:ilvl w:val="0"/>
          <w:numId w:val="39"/>
        </w:numPr>
        <w:tabs>
          <w:tab w:val="left" w:pos="993"/>
        </w:tabs>
        <w:spacing w:line="360" w:lineRule="auto"/>
        <w:ind w:left="0" w:firstLine="709"/>
        <w:jc w:val="both"/>
        <w:rPr>
          <w:sz w:val="28"/>
          <w:szCs w:val="28"/>
        </w:rPr>
      </w:pPr>
      <w:r w:rsidRPr="00A31227">
        <w:rPr>
          <w:rFonts w:eastAsia="Calibri"/>
          <w:sz w:val="28"/>
          <w:szCs w:val="28"/>
        </w:rPr>
        <w:t>добыча отдельных видов полезных ископаемых;</w:t>
      </w:r>
    </w:p>
    <w:p w14:paraId="34D81A70" w14:textId="77777777" w:rsidR="0054697A" w:rsidRPr="00A31227" w:rsidRDefault="0054697A" w:rsidP="00207B0D">
      <w:pPr>
        <w:pStyle w:val="a8"/>
        <w:numPr>
          <w:ilvl w:val="0"/>
          <w:numId w:val="39"/>
        </w:numPr>
        <w:shd w:val="clear" w:color="auto" w:fill="FFFFFF"/>
        <w:tabs>
          <w:tab w:val="left" w:pos="993"/>
        </w:tabs>
        <w:spacing w:line="360" w:lineRule="auto"/>
        <w:ind w:left="0" w:firstLine="709"/>
        <w:jc w:val="both"/>
        <w:rPr>
          <w:sz w:val="28"/>
          <w:szCs w:val="28"/>
        </w:rPr>
      </w:pPr>
      <w:r w:rsidRPr="00A31227">
        <w:rPr>
          <w:rFonts w:eastAsia="Calibri"/>
          <w:sz w:val="28"/>
          <w:szCs w:val="28"/>
        </w:rPr>
        <w:t>переработка сельскохозяйственной продукции, пищевая промышленность.</w:t>
      </w:r>
    </w:p>
    <w:p w14:paraId="617B1400" w14:textId="77777777" w:rsidR="00435A9A" w:rsidRPr="00A31227" w:rsidRDefault="00E561BB" w:rsidP="00176A13">
      <w:pPr>
        <w:pStyle w:val="a5"/>
        <w:spacing w:before="0" w:beforeAutospacing="0" w:after="0" w:afterAutospacing="0" w:line="360" w:lineRule="auto"/>
        <w:ind w:firstLine="709"/>
        <w:jc w:val="both"/>
        <w:rPr>
          <w:sz w:val="28"/>
          <w:szCs w:val="28"/>
        </w:rPr>
      </w:pPr>
      <w:r w:rsidRPr="00A31227">
        <w:rPr>
          <w:sz w:val="28"/>
          <w:szCs w:val="28"/>
        </w:rPr>
        <w:t>В  рамках государственной программы Российской Федерации «Социально-экономическое развитие Дальневосточного федерального округа» предусматривается  субсидирование</w:t>
      </w:r>
      <w:r w:rsidR="00435A9A" w:rsidRPr="00A31227">
        <w:rPr>
          <w:sz w:val="28"/>
          <w:szCs w:val="28"/>
        </w:rPr>
        <w:t xml:space="preserve"> и льготные  условия. </w:t>
      </w:r>
    </w:p>
    <w:p w14:paraId="49BB319F"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Программой сформированы следующие приоритеты государственной политики в сфере реализации комплексной государственной программы:</w:t>
      </w:r>
    </w:p>
    <w:p w14:paraId="2D6B70A3"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создание в Дальневосточном федеральном округе конкурентоспособных (в сравнении с соседними странами Азиатско-Тихоокеанского региона) условий ведения хозяйственной деятельности, необходимых для опережающего развития экономики и социальной сферы;</w:t>
      </w:r>
    </w:p>
    <w:p w14:paraId="0DCCE8D2"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обеспечение крупномасштабного притока инвестиций в проекты, осуществляемые на территории Дальневосточного федерального округа;</w:t>
      </w:r>
    </w:p>
    <w:p w14:paraId="090C7E55"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развитие инфраструктуры для обеспечения реализации инвестиционных проектов и создания новых рабочих мест;</w:t>
      </w:r>
    </w:p>
    <w:p w14:paraId="3F5745A4"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увеличение объема экспортных сделок организаций Дальневосточного федерального округа со странами Азиатско-Тихоокеанского региона;</w:t>
      </w:r>
    </w:p>
    <w:p w14:paraId="1217785A"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закрепление населения в восточных регионах страны на основе повышения уровня жизни, развития человеческого капитала и создания новых рабочих мест;</w:t>
      </w:r>
    </w:p>
    <w:p w14:paraId="2970CB05"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реализация планов развития центров экономического роста субъектов Российской Федерации, входящих в состав Дальневосточного федерального округа.</w:t>
      </w:r>
    </w:p>
    <w:p w14:paraId="67294CBD"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lastRenderedPageBreak/>
        <w:t>Исходя из указанных приоритетов государственной политики сформулированы следующие цели комплексной государственной программы:</w:t>
      </w:r>
    </w:p>
    <w:p w14:paraId="3671EB44"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повышение уровня социально-экономического развития Дальневосточного федерального округа путем создания 153,5 тыс. рабочих мест и вложения инвестиций в объеме 3207,7 млрд. рублей накопленным итогом к 2030 году;</w:t>
      </w:r>
    </w:p>
    <w:p w14:paraId="4B5B6C2A"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достижение к 2030 году коэффициента естественного прироста населения 3,4 процента и постоянной численности населения - 8398,7 тыс. человек в Дальневосточном федеральном округе;</w:t>
      </w:r>
    </w:p>
    <w:p w14:paraId="0D5166A5" w14:textId="77777777" w:rsidR="00435A9A" w:rsidRPr="00A31227" w:rsidRDefault="00435A9A" w:rsidP="00435A9A">
      <w:pPr>
        <w:pStyle w:val="a5"/>
        <w:spacing w:before="0" w:beforeAutospacing="0" w:after="0" w:afterAutospacing="0" w:line="360" w:lineRule="auto"/>
        <w:ind w:firstLine="709"/>
        <w:jc w:val="both"/>
        <w:rPr>
          <w:sz w:val="28"/>
          <w:szCs w:val="28"/>
        </w:rPr>
      </w:pPr>
      <w:r w:rsidRPr="00A31227">
        <w:rPr>
          <w:sz w:val="28"/>
          <w:szCs w:val="28"/>
        </w:rPr>
        <w:t>реализация планов социального развития центров экономического роста субъектов Российской Федерации, входящих в состав Дальневосточного федерального округа, и планов социально-экономического развития отдельных городов (г. Комсомольск-на-Амуре, г. Свободный Амурской области, городской округ Большой Камень Приморского края).</w:t>
      </w:r>
    </w:p>
    <w:p w14:paraId="06DB8430" w14:textId="77777777" w:rsidR="00B17586" w:rsidRDefault="00435A9A" w:rsidP="00B17586">
      <w:pPr>
        <w:spacing w:line="360" w:lineRule="auto"/>
        <w:ind w:firstLine="709"/>
        <w:jc w:val="both"/>
        <w:rPr>
          <w:color w:val="000000"/>
          <w:sz w:val="28"/>
          <w:szCs w:val="28"/>
          <w:highlight w:val="green"/>
        </w:rPr>
      </w:pPr>
      <w:r w:rsidRPr="001F4CD2">
        <w:rPr>
          <w:sz w:val="28"/>
          <w:szCs w:val="28"/>
        </w:rPr>
        <w:t xml:space="preserve">Таким образом,   </w:t>
      </w:r>
      <w:r w:rsidR="00A333ED" w:rsidRPr="001F4CD2">
        <w:rPr>
          <w:sz w:val="28"/>
          <w:szCs w:val="28"/>
        </w:rPr>
        <w:t>Балейский</w:t>
      </w:r>
      <w:r w:rsidRPr="001F4CD2">
        <w:rPr>
          <w:sz w:val="28"/>
          <w:szCs w:val="28"/>
        </w:rPr>
        <w:t xml:space="preserve"> муниципальный  округ  обладает </w:t>
      </w:r>
      <w:r w:rsidR="001F4CD2" w:rsidRPr="001F4CD2">
        <w:rPr>
          <w:sz w:val="28"/>
          <w:szCs w:val="28"/>
        </w:rPr>
        <w:t>необходимым потенциалом для развития горнодобывающей промышленности и предпринимательской деятельности, основу которого составляет отработка месторождений и для реализации</w:t>
      </w:r>
      <w:r w:rsidR="001F4CD2" w:rsidRPr="001F4CD2">
        <w:rPr>
          <w:spacing w:val="-19"/>
          <w:sz w:val="28"/>
          <w:szCs w:val="28"/>
        </w:rPr>
        <w:t xml:space="preserve"> </w:t>
      </w:r>
      <w:r w:rsidR="001F4CD2" w:rsidRPr="001F4CD2">
        <w:rPr>
          <w:sz w:val="28"/>
          <w:szCs w:val="28"/>
        </w:rPr>
        <w:t>направлений</w:t>
      </w:r>
      <w:r w:rsidR="001F4CD2" w:rsidRPr="001F4CD2">
        <w:rPr>
          <w:spacing w:val="-18"/>
          <w:sz w:val="28"/>
          <w:szCs w:val="28"/>
        </w:rPr>
        <w:t xml:space="preserve"> </w:t>
      </w:r>
      <w:r w:rsidR="001F4CD2" w:rsidRPr="001F4CD2">
        <w:rPr>
          <w:sz w:val="28"/>
          <w:szCs w:val="28"/>
        </w:rPr>
        <w:t>развития,</w:t>
      </w:r>
      <w:r w:rsidR="001F4CD2" w:rsidRPr="001F4CD2">
        <w:rPr>
          <w:spacing w:val="-18"/>
          <w:sz w:val="28"/>
          <w:szCs w:val="28"/>
        </w:rPr>
        <w:t xml:space="preserve"> </w:t>
      </w:r>
      <w:r w:rsidR="001F4CD2" w:rsidRPr="001F4CD2">
        <w:rPr>
          <w:sz w:val="28"/>
          <w:szCs w:val="28"/>
        </w:rPr>
        <w:t>обеспечивающих</w:t>
      </w:r>
      <w:r w:rsidR="001F4CD2" w:rsidRPr="001F4CD2">
        <w:rPr>
          <w:spacing w:val="-18"/>
          <w:sz w:val="28"/>
          <w:szCs w:val="28"/>
        </w:rPr>
        <w:t xml:space="preserve"> </w:t>
      </w:r>
      <w:r w:rsidR="001F4CD2" w:rsidRPr="001F4CD2">
        <w:rPr>
          <w:sz w:val="28"/>
          <w:szCs w:val="28"/>
        </w:rPr>
        <w:t>рост</w:t>
      </w:r>
      <w:r w:rsidR="001F4CD2" w:rsidRPr="001F4CD2">
        <w:rPr>
          <w:spacing w:val="-18"/>
          <w:sz w:val="28"/>
          <w:szCs w:val="28"/>
        </w:rPr>
        <w:t xml:space="preserve"> </w:t>
      </w:r>
      <w:r w:rsidR="001F4CD2" w:rsidRPr="001F4CD2">
        <w:rPr>
          <w:sz w:val="28"/>
          <w:szCs w:val="28"/>
        </w:rPr>
        <w:t>уровня</w:t>
      </w:r>
      <w:r w:rsidR="001F4CD2" w:rsidRPr="001F4CD2">
        <w:rPr>
          <w:spacing w:val="-17"/>
          <w:sz w:val="28"/>
          <w:szCs w:val="28"/>
        </w:rPr>
        <w:t xml:space="preserve"> </w:t>
      </w:r>
      <w:r w:rsidR="001F4CD2" w:rsidRPr="001F4CD2">
        <w:rPr>
          <w:sz w:val="28"/>
          <w:szCs w:val="28"/>
        </w:rPr>
        <w:t>и</w:t>
      </w:r>
      <w:r w:rsidR="001F4CD2" w:rsidRPr="001F4CD2">
        <w:rPr>
          <w:spacing w:val="-19"/>
          <w:sz w:val="28"/>
          <w:szCs w:val="28"/>
        </w:rPr>
        <w:t xml:space="preserve"> </w:t>
      </w:r>
      <w:r w:rsidR="001F4CD2" w:rsidRPr="001F4CD2">
        <w:rPr>
          <w:sz w:val="28"/>
          <w:szCs w:val="28"/>
        </w:rPr>
        <w:t>качества жизни.</w:t>
      </w:r>
      <w:r w:rsidRPr="001F4CD2">
        <w:rPr>
          <w:sz w:val="28"/>
          <w:szCs w:val="28"/>
        </w:rPr>
        <w:t xml:space="preserve">  При этом наблюдается  низкий  уровень  </w:t>
      </w:r>
      <w:r w:rsidR="00B17586" w:rsidRPr="001F4CD2">
        <w:rPr>
          <w:color w:val="000000"/>
          <w:sz w:val="28"/>
          <w:szCs w:val="28"/>
        </w:rPr>
        <w:t xml:space="preserve">транспортной, жилищно-коммунальной и инженерной инфраструктур, требующих </w:t>
      </w:r>
      <w:r w:rsidR="007B56A3" w:rsidRPr="001F4CD2">
        <w:rPr>
          <w:color w:val="000000"/>
          <w:sz w:val="28"/>
          <w:szCs w:val="28"/>
        </w:rPr>
        <w:t>выполнения</w:t>
      </w:r>
      <w:r w:rsidR="00B17586" w:rsidRPr="001F4CD2">
        <w:rPr>
          <w:color w:val="000000"/>
          <w:sz w:val="28"/>
          <w:szCs w:val="28"/>
        </w:rPr>
        <w:t xml:space="preserve">  следующих  задач: совершенствование системы энергетического хозяйства округа; развитие современных средств связи; развитие малого и среднего предпринимательства; развитие транспортной инфраструктуры; повышение эффективности использования муниципальной собственности. </w:t>
      </w:r>
    </w:p>
    <w:p w14:paraId="2E6ADA6A" w14:textId="77777777" w:rsidR="0051516D" w:rsidRPr="00A333ED" w:rsidRDefault="0051516D" w:rsidP="00B17586">
      <w:pPr>
        <w:spacing w:line="360" w:lineRule="auto"/>
        <w:ind w:firstLine="709"/>
        <w:jc w:val="both"/>
        <w:rPr>
          <w:color w:val="000000"/>
          <w:sz w:val="28"/>
          <w:szCs w:val="28"/>
          <w:highlight w:val="green"/>
        </w:rPr>
      </w:pPr>
    </w:p>
    <w:p w14:paraId="5449D818" w14:textId="77777777" w:rsidR="009316FA" w:rsidRPr="00CD0343" w:rsidRDefault="009316FA" w:rsidP="00006388">
      <w:pPr>
        <w:pStyle w:val="af9"/>
        <w:numPr>
          <w:ilvl w:val="1"/>
          <w:numId w:val="3"/>
        </w:numPr>
        <w:tabs>
          <w:tab w:val="left" w:pos="1701"/>
        </w:tabs>
        <w:ind w:left="0" w:firstLine="709"/>
        <w:jc w:val="left"/>
        <w:outlineLvl w:val="1"/>
      </w:pPr>
      <w:bookmarkStart w:id="29" w:name="_Toc21089237"/>
      <w:bookmarkStart w:id="30" w:name="_Toc215045065"/>
      <w:bookmarkStart w:id="31" w:name="_Toc21089238"/>
      <w:r w:rsidRPr="00CD0343">
        <w:t>Жилищный фонд и жилищное строительство</w:t>
      </w:r>
      <w:bookmarkEnd w:id="29"/>
      <w:bookmarkEnd w:id="30"/>
    </w:p>
    <w:p w14:paraId="2FF3E46A" w14:textId="77777777" w:rsidR="00B8396B" w:rsidRPr="00CD0343" w:rsidRDefault="00D06BFF" w:rsidP="00EF42DD">
      <w:pPr>
        <w:spacing w:line="360" w:lineRule="auto"/>
        <w:ind w:firstLine="709"/>
        <w:jc w:val="both"/>
        <w:rPr>
          <w:sz w:val="28"/>
          <w:szCs w:val="28"/>
        </w:rPr>
      </w:pPr>
      <w:r w:rsidRPr="00CD0343">
        <w:rPr>
          <w:sz w:val="28"/>
          <w:szCs w:val="28"/>
        </w:rPr>
        <w:t xml:space="preserve">По </w:t>
      </w:r>
      <w:r w:rsidR="00B8396B" w:rsidRPr="00CD0343">
        <w:rPr>
          <w:sz w:val="28"/>
          <w:szCs w:val="28"/>
        </w:rPr>
        <w:t xml:space="preserve"> </w:t>
      </w:r>
      <w:r w:rsidRPr="00CD0343">
        <w:rPr>
          <w:sz w:val="28"/>
          <w:szCs w:val="28"/>
        </w:rPr>
        <w:t>состоянию на 202</w:t>
      </w:r>
      <w:r w:rsidR="00534C51" w:rsidRPr="00CD0343">
        <w:rPr>
          <w:sz w:val="28"/>
          <w:szCs w:val="28"/>
        </w:rPr>
        <w:t>4</w:t>
      </w:r>
      <w:r w:rsidR="00B8396B" w:rsidRPr="00CD0343">
        <w:rPr>
          <w:sz w:val="28"/>
          <w:szCs w:val="28"/>
        </w:rPr>
        <w:t xml:space="preserve"> год</w:t>
      </w:r>
      <w:r w:rsidR="009316FA" w:rsidRPr="00CD0343">
        <w:rPr>
          <w:sz w:val="28"/>
          <w:szCs w:val="28"/>
        </w:rPr>
        <w:t xml:space="preserve"> жилищный фонд муниципального образования </w:t>
      </w:r>
      <w:r w:rsidR="00A333ED" w:rsidRPr="00CD0343">
        <w:rPr>
          <w:sz w:val="28"/>
          <w:szCs w:val="28"/>
        </w:rPr>
        <w:t>Балейский</w:t>
      </w:r>
      <w:r w:rsidRPr="00CD0343">
        <w:rPr>
          <w:sz w:val="28"/>
          <w:szCs w:val="28"/>
        </w:rPr>
        <w:t xml:space="preserve"> муниципальный  округ  Забайкальского  края </w:t>
      </w:r>
      <w:r w:rsidR="009316FA" w:rsidRPr="00CD0343">
        <w:rPr>
          <w:sz w:val="28"/>
          <w:szCs w:val="28"/>
        </w:rPr>
        <w:t xml:space="preserve"> составляет </w:t>
      </w:r>
      <w:r w:rsidR="00A46D16">
        <w:rPr>
          <w:sz w:val="28"/>
          <w:szCs w:val="28"/>
        </w:rPr>
        <w:t>380,65</w:t>
      </w:r>
      <w:r w:rsidR="009316FA" w:rsidRPr="00CD0343">
        <w:rPr>
          <w:sz w:val="28"/>
          <w:szCs w:val="28"/>
        </w:rPr>
        <w:t xml:space="preserve"> тыс. м</w:t>
      </w:r>
      <w:r w:rsidR="009239C8" w:rsidRPr="00CD0343">
        <w:rPr>
          <w:sz w:val="28"/>
          <w:szCs w:val="28"/>
          <w:vertAlign w:val="superscript"/>
        </w:rPr>
        <w:t>2</w:t>
      </w:r>
      <w:r w:rsidR="009316FA" w:rsidRPr="00CD0343">
        <w:rPr>
          <w:sz w:val="28"/>
          <w:szCs w:val="28"/>
        </w:rPr>
        <w:t>. Общая площадь жилого фонда постоянно меняется, что напрямую связано с прива</w:t>
      </w:r>
      <w:r w:rsidR="002609B6" w:rsidRPr="00CD0343">
        <w:rPr>
          <w:sz w:val="28"/>
          <w:szCs w:val="28"/>
        </w:rPr>
        <w:t>тизацией объектов недвижимости.</w:t>
      </w:r>
      <w:r w:rsidR="001469AC" w:rsidRPr="00CD0343">
        <w:rPr>
          <w:sz w:val="28"/>
          <w:szCs w:val="28"/>
        </w:rPr>
        <w:t xml:space="preserve"> </w:t>
      </w:r>
    </w:p>
    <w:p w14:paraId="3A8E8C3A" w14:textId="77777777" w:rsidR="00534C51" w:rsidRPr="00B00E0D" w:rsidRDefault="00534C51" w:rsidP="00534C51">
      <w:pPr>
        <w:tabs>
          <w:tab w:val="left" w:pos="1626"/>
        </w:tabs>
        <w:spacing w:line="360" w:lineRule="auto"/>
        <w:ind w:firstLine="709"/>
        <w:rPr>
          <w:b/>
          <w:color w:val="000000" w:themeColor="text1"/>
        </w:rPr>
      </w:pPr>
      <w:bookmarkStart w:id="32" w:name="_Hlk202970553"/>
      <w:r w:rsidRPr="00924B28">
        <w:rPr>
          <w:b/>
          <w:color w:val="000000" w:themeColor="text1"/>
        </w:rPr>
        <w:t xml:space="preserve">Таблица 4.2.1 Характеристика жилищного фонда </w:t>
      </w:r>
    </w:p>
    <w:tbl>
      <w:tblPr>
        <w:tblW w:w="10168"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firstRow="1" w:lastRow="0" w:firstColumn="1" w:lastColumn="0" w:noHBand="0" w:noVBand="0"/>
      </w:tblPr>
      <w:tblGrid>
        <w:gridCol w:w="649"/>
        <w:gridCol w:w="5943"/>
        <w:gridCol w:w="1750"/>
        <w:gridCol w:w="1826"/>
      </w:tblGrid>
      <w:tr w:rsidR="00534C51" w:rsidRPr="00534C51" w14:paraId="6CDE938B" w14:textId="77777777" w:rsidTr="00AD74A9">
        <w:trPr>
          <w:jc w:val="center"/>
        </w:trPr>
        <w:tc>
          <w:tcPr>
            <w:tcW w:w="649" w:type="dxa"/>
            <w:tcBorders>
              <w:top w:val="single" w:sz="8" w:space="0" w:color="000000"/>
              <w:bottom w:val="single" w:sz="8" w:space="0" w:color="000000"/>
              <w:right w:val="single" w:sz="8" w:space="0" w:color="000000"/>
            </w:tcBorders>
            <w:shd w:val="clear" w:color="auto" w:fill="FFFFFF"/>
          </w:tcPr>
          <w:bookmarkEnd w:id="32"/>
          <w:p w14:paraId="09A65F1F" w14:textId="77777777" w:rsidR="00534C51" w:rsidRPr="00534C51" w:rsidRDefault="00534C51" w:rsidP="00534C51">
            <w:pPr>
              <w:jc w:val="center"/>
              <w:rPr>
                <w:b/>
                <w:bCs/>
                <w:sz w:val="20"/>
                <w:szCs w:val="20"/>
              </w:rPr>
            </w:pPr>
            <w:r w:rsidRPr="00534C51">
              <w:rPr>
                <w:b/>
                <w:bCs/>
                <w:sz w:val="20"/>
                <w:szCs w:val="20"/>
              </w:rPr>
              <w:lastRenderedPageBreak/>
              <w:t>№ п/п</w:t>
            </w:r>
          </w:p>
        </w:tc>
        <w:tc>
          <w:tcPr>
            <w:tcW w:w="5943" w:type="dxa"/>
            <w:tcBorders>
              <w:top w:val="single" w:sz="8" w:space="0" w:color="000000"/>
              <w:left w:val="single" w:sz="8" w:space="0" w:color="000000"/>
              <w:bottom w:val="single" w:sz="8" w:space="0" w:color="000000"/>
              <w:right w:val="single" w:sz="8" w:space="0" w:color="000000"/>
            </w:tcBorders>
            <w:shd w:val="clear" w:color="auto" w:fill="FFFFFF"/>
          </w:tcPr>
          <w:p w14:paraId="4E9BD7C4" w14:textId="77777777" w:rsidR="00534C51" w:rsidRPr="00534C51" w:rsidRDefault="00534C51" w:rsidP="00534C51">
            <w:pPr>
              <w:ind w:hanging="11"/>
              <w:jc w:val="center"/>
              <w:rPr>
                <w:b/>
                <w:bCs/>
                <w:sz w:val="20"/>
                <w:szCs w:val="20"/>
              </w:rPr>
            </w:pPr>
            <w:r w:rsidRPr="00534C51">
              <w:rPr>
                <w:b/>
                <w:bCs/>
                <w:sz w:val="20"/>
                <w:szCs w:val="20"/>
              </w:rPr>
              <w:t>Показатели</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14:paraId="4BB15A30" w14:textId="77777777" w:rsidR="00534C51" w:rsidRPr="00534C51" w:rsidRDefault="00534C51" w:rsidP="00534C51">
            <w:pPr>
              <w:jc w:val="center"/>
              <w:rPr>
                <w:b/>
                <w:bCs/>
                <w:sz w:val="20"/>
                <w:szCs w:val="20"/>
              </w:rPr>
            </w:pPr>
            <w:r w:rsidRPr="00534C51">
              <w:rPr>
                <w:b/>
                <w:bCs/>
                <w:sz w:val="20"/>
                <w:szCs w:val="20"/>
              </w:rPr>
              <w:t>Единица измерения</w:t>
            </w:r>
          </w:p>
        </w:tc>
        <w:tc>
          <w:tcPr>
            <w:tcW w:w="1826" w:type="dxa"/>
            <w:tcBorders>
              <w:top w:val="single" w:sz="8" w:space="0" w:color="000000"/>
              <w:left w:val="single" w:sz="8" w:space="0" w:color="000000"/>
              <w:bottom w:val="single" w:sz="8" w:space="0" w:color="000000"/>
            </w:tcBorders>
            <w:shd w:val="clear" w:color="auto" w:fill="FFFFFF"/>
          </w:tcPr>
          <w:p w14:paraId="6DDDB110" w14:textId="77777777" w:rsidR="00534C51" w:rsidRPr="00534C51" w:rsidRDefault="00534C51" w:rsidP="00534C51">
            <w:pPr>
              <w:ind w:firstLine="63"/>
              <w:jc w:val="center"/>
              <w:rPr>
                <w:b/>
                <w:bCs/>
                <w:sz w:val="20"/>
                <w:szCs w:val="20"/>
              </w:rPr>
            </w:pPr>
            <w:r w:rsidRPr="00534C51">
              <w:rPr>
                <w:b/>
                <w:bCs/>
                <w:sz w:val="20"/>
                <w:szCs w:val="20"/>
              </w:rPr>
              <w:t>2024 г.</w:t>
            </w:r>
          </w:p>
        </w:tc>
      </w:tr>
      <w:tr w:rsidR="00534C51" w:rsidRPr="00534C51" w14:paraId="735234E1" w14:textId="77777777" w:rsidTr="00AD74A9">
        <w:trPr>
          <w:trHeight w:val="275"/>
          <w:jc w:val="center"/>
        </w:trPr>
        <w:tc>
          <w:tcPr>
            <w:tcW w:w="10168" w:type="dxa"/>
            <w:gridSpan w:val="4"/>
            <w:tcBorders>
              <w:top w:val="single" w:sz="8" w:space="0" w:color="000000"/>
              <w:bottom w:val="single" w:sz="4" w:space="0" w:color="auto"/>
            </w:tcBorders>
            <w:shd w:val="clear" w:color="auto" w:fill="FFFFFF"/>
          </w:tcPr>
          <w:p w14:paraId="31CF2885" w14:textId="77777777" w:rsidR="00534C51" w:rsidRPr="00534C51" w:rsidRDefault="00534C51" w:rsidP="00534C51">
            <w:pPr>
              <w:ind w:firstLine="63"/>
              <w:jc w:val="center"/>
              <w:rPr>
                <w:sz w:val="20"/>
                <w:szCs w:val="20"/>
              </w:rPr>
            </w:pPr>
            <w:proofErr w:type="spellStart"/>
            <w:r w:rsidRPr="00534C51">
              <w:rPr>
                <w:b/>
                <w:sz w:val="20"/>
                <w:szCs w:val="20"/>
              </w:rPr>
              <w:t>Нижнекокуйское</w:t>
            </w:r>
            <w:proofErr w:type="spellEnd"/>
            <w:r w:rsidRPr="00534C51">
              <w:rPr>
                <w:b/>
                <w:sz w:val="20"/>
                <w:szCs w:val="20"/>
              </w:rPr>
              <w:t xml:space="preserve"> сельское поселение</w:t>
            </w:r>
          </w:p>
        </w:tc>
      </w:tr>
      <w:tr w:rsidR="00534C51" w:rsidRPr="00534C51" w14:paraId="4BD4C83D" w14:textId="77777777" w:rsidTr="00AD74A9">
        <w:trPr>
          <w:trHeight w:val="476"/>
          <w:jc w:val="center"/>
        </w:trPr>
        <w:tc>
          <w:tcPr>
            <w:tcW w:w="649" w:type="dxa"/>
            <w:tcBorders>
              <w:top w:val="single" w:sz="4" w:space="0" w:color="auto"/>
              <w:bottom w:val="single" w:sz="8" w:space="0" w:color="000000"/>
              <w:right w:val="single" w:sz="8" w:space="0" w:color="000000"/>
            </w:tcBorders>
            <w:shd w:val="clear" w:color="auto" w:fill="FFFFFF"/>
          </w:tcPr>
          <w:p w14:paraId="33C38F47" w14:textId="77777777" w:rsidR="00534C51" w:rsidRPr="00534C51" w:rsidRDefault="00534C51" w:rsidP="00534C51">
            <w:pPr>
              <w:jc w:val="center"/>
              <w:rPr>
                <w:b/>
                <w:sz w:val="20"/>
                <w:szCs w:val="20"/>
              </w:rPr>
            </w:pPr>
            <w:r w:rsidRPr="00534C51">
              <w:rPr>
                <w:b/>
                <w:sz w:val="20"/>
                <w:szCs w:val="20"/>
              </w:rPr>
              <w:t>1</w:t>
            </w:r>
          </w:p>
        </w:tc>
        <w:tc>
          <w:tcPr>
            <w:tcW w:w="5943" w:type="dxa"/>
            <w:tcBorders>
              <w:top w:val="single" w:sz="4" w:space="0" w:color="auto"/>
              <w:left w:val="single" w:sz="8" w:space="0" w:color="000000"/>
              <w:bottom w:val="single" w:sz="8" w:space="0" w:color="000000"/>
              <w:right w:val="single" w:sz="8" w:space="0" w:color="000000"/>
            </w:tcBorders>
            <w:shd w:val="clear" w:color="auto" w:fill="FFFFFF"/>
          </w:tcPr>
          <w:p w14:paraId="705C743A"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8" w:space="0" w:color="000000"/>
              <w:right w:val="single" w:sz="8" w:space="0" w:color="000000"/>
            </w:tcBorders>
            <w:shd w:val="clear" w:color="auto" w:fill="FFFFFF"/>
          </w:tcPr>
          <w:p w14:paraId="25E3C251"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8" w:space="0" w:color="000000"/>
            </w:tcBorders>
            <w:shd w:val="clear" w:color="auto" w:fill="FFFFFF"/>
          </w:tcPr>
          <w:p w14:paraId="2DA270F9" w14:textId="77777777" w:rsidR="00534C51" w:rsidRPr="00534C51" w:rsidRDefault="00534C51" w:rsidP="00534C51">
            <w:pPr>
              <w:ind w:firstLine="63"/>
              <w:jc w:val="center"/>
              <w:rPr>
                <w:sz w:val="20"/>
                <w:szCs w:val="20"/>
              </w:rPr>
            </w:pPr>
            <w:r w:rsidRPr="00534C51">
              <w:rPr>
                <w:sz w:val="20"/>
                <w:szCs w:val="20"/>
              </w:rPr>
              <w:t>8,17</w:t>
            </w:r>
          </w:p>
        </w:tc>
      </w:tr>
      <w:tr w:rsidR="00534C51" w:rsidRPr="00534C51" w14:paraId="651CE10F" w14:textId="77777777" w:rsidTr="00AD74A9">
        <w:trPr>
          <w:jc w:val="center"/>
        </w:trPr>
        <w:tc>
          <w:tcPr>
            <w:tcW w:w="649" w:type="dxa"/>
            <w:tcBorders>
              <w:top w:val="single" w:sz="8" w:space="0" w:color="000000"/>
              <w:bottom w:val="single" w:sz="8" w:space="0" w:color="000000"/>
              <w:right w:val="single" w:sz="8" w:space="0" w:color="000000"/>
            </w:tcBorders>
            <w:shd w:val="clear" w:color="auto" w:fill="FFFFFF"/>
          </w:tcPr>
          <w:p w14:paraId="3D12A673" w14:textId="77777777" w:rsidR="00534C51" w:rsidRPr="00534C51" w:rsidRDefault="00534C51" w:rsidP="00534C51">
            <w:pPr>
              <w:jc w:val="center"/>
              <w:rPr>
                <w:b/>
                <w:sz w:val="20"/>
                <w:szCs w:val="20"/>
              </w:rPr>
            </w:pPr>
            <w:r w:rsidRPr="00534C51">
              <w:rPr>
                <w:b/>
                <w:sz w:val="20"/>
                <w:szCs w:val="20"/>
              </w:rPr>
              <w:t>2</w:t>
            </w:r>
          </w:p>
        </w:tc>
        <w:tc>
          <w:tcPr>
            <w:tcW w:w="5943" w:type="dxa"/>
            <w:tcBorders>
              <w:top w:val="single" w:sz="8" w:space="0" w:color="000000"/>
              <w:left w:val="single" w:sz="8" w:space="0" w:color="000000"/>
              <w:bottom w:val="single" w:sz="8" w:space="0" w:color="000000"/>
              <w:right w:val="single" w:sz="8" w:space="0" w:color="000000"/>
            </w:tcBorders>
            <w:shd w:val="clear" w:color="auto" w:fill="FFFFFF"/>
          </w:tcPr>
          <w:p w14:paraId="0F885EE6"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14:paraId="7DAD5E37"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8" w:space="0" w:color="000000"/>
              <w:left w:val="single" w:sz="8" w:space="0" w:color="000000"/>
              <w:bottom w:val="single" w:sz="8" w:space="0" w:color="000000"/>
            </w:tcBorders>
            <w:shd w:val="clear" w:color="auto" w:fill="FFFFFF"/>
          </w:tcPr>
          <w:p w14:paraId="7F045AD0"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235D8AB6" w14:textId="77777777" w:rsidTr="00AD74A9">
        <w:trPr>
          <w:jc w:val="center"/>
        </w:trPr>
        <w:tc>
          <w:tcPr>
            <w:tcW w:w="649" w:type="dxa"/>
            <w:tcBorders>
              <w:top w:val="single" w:sz="8" w:space="0" w:color="000000"/>
              <w:bottom w:val="single" w:sz="8" w:space="0" w:color="000000"/>
              <w:right w:val="single" w:sz="8" w:space="0" w:color="000000"/>
            </w:tcBorders>
            <w:shd w:val="clear" w:color="auto" w:fill="FFFFFF"/>
          </w:tcPr>
          <w:p w14:paraId="1FF2F443" w14:textId="77777777" w:rsidR="00534C51" w:rsidRPr="00534C51" w:rsidRDefault="00534C51" w:rsidP="00534C51">
            <w:pPr>
              <w:jc w:val="center"/>
              <w:rPr>
                <w:b/>
                <w:sz w:val="20"/>
                <w:szCs w:val="20"/>
              </w:rPr>
            </w:pPr>
            <w:r w:rsidRPr="00534C51">
              <w:rPr>
                <w:b/>
                <w:sz w:val="20"/>
                <w:szCs w:val="20"/>
              </w:rPr>
              <w:t>3</w:t>
            </w:r>
          </w:p>
        </w:tc>
        <w:tc>
          <w:tcPr>
            <w:tcW w:w="5943" w:type="dxa"/>
            <w:tcBorders>
              <w:top w:val="single" w:sz="8" w:space="0" w:color="000000"/>
              <w:left w:val="single" w:sz="8" w:space="0" w:color="000000"/>
              <w:bottom w:val="single" w:sz="8" w:space="0" w:color="000000"/>
              <w:right w:val="single" w:sz="8" w:space="0" w:color="000000"/>
            </w:tcBorders>
            <w:shd w:val="clear" w:color="auto" w:fill="FFFFFF"/>
          </w:tcPr>
          <w:p w14:paraId="469172D3"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Pr>
          <w:p w14:paraId="54EEE33D"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8" w:space="0" w:color="000000"/>
              <w:left w:val="single" w:sz="8" w:space="0" w:color="000000"/>
              <w:bottom w:val="single" w:sz="8" w:space="0" w:color="000000"/>
            </w:tcBorders>
            <w:shd w:val="clear" w:color="auto" w:fill="FFFFFF"/>
          </w:tcPr>
          <w:p w14:paraId="6B908C26" w14:textId="77777777" w:rsidR="00534C51" w:rsidRPr="00534C51" w:rsidRDefault="00534C51" w:rsidP="00534C51">
            <w:pPr>
              <w:ind w:firstLine="63"/>
              <w:jc w:val="center"/>
              <w:rPr>
                <w:sz w:val="20"/>
                <w:szCs w:val="20"/>
              </w:rPr>
            </w:pPr>
            <w:r w:rsidRPr="00534C51">
              <w:rPr>
                <w:sz w:val="20"/>
                <w:szCs w:val="20"/>
              </w:rPr>
              <w:t>133</w:t>
            </w:r>
          </w:p>
        </w:tc>
      </w:tr>
      <w:tr w:rsidR="00534C51" w:rsidRPr="00534C51" w14:paraId="6BAB3C57" w14:textId="77777777" w:rsidTr="00AD74A9">
        <w:trPr>
          <w:trHeight w:val="288"/>
          <w:jc w:val="center"/>
        </w:trPr>
        <w:tc>
          <w:tcPr>
            <w:tcW w:w="649" w:type="dxa"/>
            <w:tcBorders>
              <w:top w:val="single" w:sz="8" w:space="0" w:color="000000"/>
              <w:bottom w:val="single" w:sz="4" w:space="0" w:color="auto"/>
              <w:right w:val="single" w:sz="8" w:space="0" w:color="000000"/>
            </w:tcBorders>
            <w:shd w:val="clear" w:color="auto" w:fill="FFFFFF"/>
          </w:tcPr>
          <w:p w14:paraId="569F3A2A" w14:textId="77777777" w:rsidR="00534C51" w:rsidRPr="00534C51" w:rsidRDefault="00534C51" w:rsidP="00534C51">
            <w:pPr>
              <w:jc w:val="center"/>
              <w:rPr>
                <w:b/>
                <w:sz w:val="20"/>
                <w:szCs w:val="20"/>
              </w:rPr>
            </w:pPr>
            <w:r w:rsidRPr="00534C51">
              <w:rPr>
                <w:b/>
                <w:sz w:val="20"/>
                <w:szCs w:val="20"/>
              </w:rPr>
              <w:t>4</w:t>
            </w:r>
          </w:p>
        </w:tc>
        <w:tc>
          <w:tcPr>
            <w:tcW w:w="5943" w:type="dxa"/>
            <w:tcBorders>
              <w:top w:val="single" w:sz="8" w:space="0" w:color="000000"/>
              <w:left w:val="single" w:sz="8" w:space="0" w:color="000000"/>
              <w:bottom w:val="single" w:sz="4" w:space="0" w:color="auto"/>
              <w:right w:val="single" w:sz="8" w:space="0" w:color="000000"/>
            </w:tcBorders>
            <w:shd w:val="clear" w:color="auto" w:fill="FFFFFF"/>
          </w:tcPr>
          <w:p w14:paraId="35873320"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8" w:space="0" w:color="000000"/>
              <w:left w:val="single" w:sz="8" w:space="0" w:color="000000"/>
              <w:bottom w:val="single" w:sz="4" w:space="0" w:color="auto"/>
              <w:right w:val="single" w:sz="8" w:space="0" w:color="000000"/>
            </w:tcBorders>
            <w:shd w:val="clear" w:color="auto" w:fill="FFFFFF"/>
          </w:tcPr>
          <w:p w14:paraId="1EC1329C"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8" w:space="0" w:color="000000"/>
              <w:left w:val="single" w:sz="8" w:space="0" w:color="000000"/>
              <w:bottom w:val="single" w:sz="4" w:space="0" w:color="auto"/>
            </w:tcBorders>
            <w:shd w:val="clear" w:color="auto" w:fill="FFFFFF"/>
          </w:tcPr>
          <w:p w14:paraId="74BF584B"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06D5590F" w14:textId="77777777" w:rsidTr="00AD74A9">
        <w:trPr>
          <w:trHeight w:val="150"/>
          <w:jc w:val="center"/>
        </w:trPr>
        <w:tc>
          <w:tcPr>
            <w:tcW w:w="10168" w:type="dxa"/>
            <w:gridSpan w:val="4"/>
            <w:tcBorders>
              <w:top w:val="single" w:sz="4" w:space="0" w:color="auto"/>
              <w:bottom w:val="single" w:sz="4" w:space="0" w:color="auto"/>
            </w:tcBorders>
            <w:shd w:val="clear" w:color="auto" w:fill="FFFFFF"/>
          </w:tcPr>
          <w:p w14:paraId="2336C2A1" w14:textId="77777777" w:rsidR="00534C51" w:rsidRPr="00534C51" w:rsidRDefault="00534C51" w:rsidP="00534C51">
            <w:pPr>
              <w:ind w:firstLine="63"/>
              <w:jc w:val="center"/>
              <w:rPr>
                <w:b/>
                <w:bCs/>
                <w:sz w:val="20"/>
                <w:szCs w:val="20"/>
              </w:rPr>
            </w:pPr>
            <w:proofErr w:type="spellStart"/>
            <w:r w:rsidRPr="00534C51">
              <w:rPr>
                <w:b/>
                <w:bCs/>
                <w:sz w:val="20"/>
                <w:szCs w:val="20"/>
              </w:rPr>
              <w:t>Нижнегирюнинская</w:t>
            </w:r>
            <w:proofErr w:type="spellEnd"/>
            <w:r w:rsidRPr="00534C51">
              <w:rPr>
                <w:b/>
                <w:bCs/>
                <w:sz w:val="20"/>
                <w:szCs w:val="20"/>
              </w:rPr>
              <w:t xml:space="preserve"> сельская администрация</w:t>
            </w:r>
          </w:p>
        </w:tc>
      </w:tr>
      <w:tr w:rsidR="00534C51" w:rsidRPr="00534C51" w14:paraId="661734D3" w14:textId="77777777" w:rsidTr="00AD74A9">
        <w:trPr>
          <w:trHeight w:val="187"/>
          <w:jc w:val="center"/>
        </w:trPr>
        <w:tc>
          <w:tcPr>
            <w:tcW w:w="649" w:type="dxa"/>
            <w:tcBorders>
              <w:top w:val="single" w:sz="4" w:space="0" w:color="auto"/>
              <w:bottom w:val="single" w:sz="4" w:space="0" w:color="auto"/>
              <w:right w:val="single" w:sz="8" w:space="0" w:color="000000"/>
            </w:tcBorders>
            <w:shd w:val="clear" w:color="auto" w:fill="FFFFFF"/>
          </w:tcPr>
          <w:p w14:paraId="41C63B43" w14:textId="77777777" w:rsidR="00534C51" w:rsidRPr="00534C51" w:rsidRDefault="00534C51" w:rsidP="00534C51">
            <w:pPr>
              <w:jc w:val="center"/>
              <w:rPr>
                <w:b/>
                <w:sz w:val="20"/>
                <w:szCs w:val="20"/>
              </w:rPr>
            </w:pPr>
            <w:r w:rsidRPr="00534C51">
              <w:rPr>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6CDC56A0"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5BF4176F" w14:textId="77777777" w:rsidR="00534C51" w:rsidRPr="00534C51" w:rsidRDefault="00534C51" w:rsidP="00534C51">
            <w:pPr>
              <w:ind w:firstLine="47"/>
              <w:jc w:val="center"/>
              <w:rPr>
                <w:sz w:val="20"/>
                <w:szCs w:val="20"/>
              </w:rPr>
            </w:pPr>
            <w:r w:rsidRPr="00534C51">
              <w:rPr>
                <w:sz w:val="20"/>
                <w:szCs w:val="20"/>
              </w:rPr>
              <w:t>тыс.м2</w:t>
            </w:r>
          </w:p>
        </w:tc>
        <w:tc>
          <w:tcPr>
            <w:tcW w:w="1826" w:type="dxa"/>
            <w:tcBorders>
              <w:top w:val="single" w:sz="4" w:space="0" w:color="auto"/>
              <w:left w:val="single" w:sz="8" w:space="0" w:color="000000"/>
              <w:bottom w:val="single" w:sz="4" w:space="0" w:color="auto"/>
            </w:tcBorders>
            <w:shd w:val="clear" w:color="auto" w:fill="FFFFFF"/>
          </w:tcPr>
          <w:p w14:paraId="3E33D8F6" w14:textId="77777777" w:rsidR="00534C51" w:rsidRPr="00534C51" w:rsidRDefault="00534C51" w:rsidP="00534C51">
            <w:pPr>
              <w:ind w:firstLine="63"/>
              <w:jc w:val="center"/>
              <w:rPr>
                <w:sz w:val="20"/>
                <w:szCs w:val="20"/>
              </w:rPr>
            </w:pPr>
            <w:r w:rsidRPr="00534C51">
              <w:rPr>
                <w:sz w:val="20"/>
                <w:szCs w:val="20"/>
              </w:rPr>
              <w:t>5,66</w:t>
            </w:r>
          </w:p>
        </w:tc>
      </w:tr>
      <w:tr w:rsidR="00534C51" w:rsidRPr="00534C51" w14:paraId="28792F0E" w14:textId="77777777" w:rsidTr="00AD74A9">
        <w:trPr>
          <w:trHeight w:val="187"/>
          <w:jc w:val="center"/>
        </w:trPr>
        <w:tc>
          <w:tcPr>
            <w:tcW w:w="649" w:type="dxa"/>
            <w:tcBorders>
              <w:top w:val="single" w:sz="4" w:space="0" w:color="auto"/>
              <w:bottom w:val="single" w:sz="4" w:space="0" w:color="auto"/>
              <w:right w:val="single" w:sz="8" w:space="0" w:color="000000"/>
            </w:tcBorders>
            <w:shd w:val="clear" w:color="auto" w:fill="FFFFFF"/>
          </w:tcPr>
          <w:p w14:paraId="23526C3A" w14:textId="77777777" w:rsidR="00534C51" w:rsidRPr="00534C51" w:rsidRDefault="00534C51" w:rsidP="00534C51">
            <w:pPr>
              <w:jc w:val="center"/>
              <w:rPr>
                <w:b/>
                <w:sz w:val="20"/>
                <w:szCs w:val="20"/>
              </w:rPr>
            </w:pPr>
            <w:r w:rsidRPr="00534C51">
              <w:rPr>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2C0EC44A" w14:textId="77777777" w:rsidR="00534C51" w:rsidRPr="00534C51" w:rsidRDefault="00534C51" w:rsidP="00534C51">
            <w:pPr>
              <w:jc w:val="both"/>
              <w:rPr>
                <w:sz w:val="20"/>
                <w:szCs w:val="20"/>
              </w:rPr>
            </w:pPr>
            <w:r w:rsidRPr="00534C51">
              <w:rPr>
                <w:sz w:val="20"/>
                <w:szCs w:val="20"/>
              </w:rPr>
              <w:t>Число проживающих в ветхих жилых домах</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4D8D0ED8"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377F44A5"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247DC9C7" w14:textId="77777777" w:rsidTr="00AD74A9">
        <w:trPr>
          <w:trHeight w:val="150"/>
          <w:jc w:val="center"/>
        </w:trPr>
        <w:tc>
          <w:tcPr>
            <w:tcW w:w="649" w:type="dxa"/>
            <w:tcBorders>
              <w:top w:val="single" w:sz="4" w:space="0" w:color="auto"/>
              <w:bottom w:val="single" w:sz="4" w:space="0" w:color="auto"/>
              <w:right w:val="single" w:sz="8" w:space="0" w:color="000000"/>
            </w:tcBorders>
            <w:shd w:val="clear" w:color="auto" w:fill="FFFFFF"/>
          </w:tcPr>
          <w:p w14:paraId="4C0F0001" w14:textId="77777777" w:rsidR="00534C51" w:rsidRPr="00534C51" w:rsidRDefault="00534C51" w:rsidP="00534C51">
            <w:pPr>
              <w:jc w:val="center"/>
              <w:rPr>
                <w:b/>
                <w:sz w:val="20"/>
                <w:szCs w:val="20"/>
              </w:rPr>
            </w:pPr>
            <w:r w:rsidRPr="00534C51">
              <w:rPr>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768010FC"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2A187F98"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08E3C15D" w14:textId="77777777" w:rsidR="00534C51" w:rsidRPr="00534C51" w:rsidRDefault="00534C51" w:rsidP="00534C51">
            <w:pPr>
              <w:ind w:firstLine="63"/>
              <w:jc w:val="center"/>
              <w:rPr>
                <w:sz w:val="20"/>
                <w:szCs w:val="20"/>
              </w:rPr>
            </w:pPr>
            <w:r w:rsidRPr="00534C51">
              <w:rPr>
                <w:sz w:val="20"/>
                <w:szCs w:val="20"/>
              </w:rPr>
              <w:t>123</w:t>
            </w:r>
          </w:p>
        </w:tc>
      </w:tr>
      <w:tr w:rsidR="00534C51" w:rsidRPr="00534C51" w14:paraId="1A3D5827" w14:textId="77777777" w:rsidTr="00AD74A9">
        <w:trPr>
          <w:trHeight w:val="300"/>
          <w:jc w:val="center"/>
        </w:trPr>
        <w:tc>
          <w:tcPr>
            <w:tcW w:w="649" w:type="dxa"/>
            <w:tcBorders>
              <w:top w:val="single" w:sz="4" w:space="0" w:color="auto"/>
              <w:bottom w:val="single" w:sz="4" w:space="0" w:color="auto"/>
              <w:right w:val="single" w:sz="8" w:space="0" w:color="000000"/>
            </w:tcBorders>
            <w:shd w:val="clear" w:color="auto" w:fill="FFFFFF"/>
          </w:tcPr>
          <w:p w14:paraId="08B2AB97" w14:textId="77777777" w:rsidR="00534C51" w:rsidRPr="00534C51" w:rsidRDefault="00534C51" w:rsidP="00534C51">
            <w:pPr>
              <w:jc w:val="center"/>
              <w:rPr>
                <w:b/>
                <w:sz w:val="20"/>
                <w:szCs w:val="20"/>
              </w:rPr>
            </w:pPr>
            <w:r w:rsidRPr="00534C51">
              <w:rPr>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496D8098"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08EB1EAA"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3F041243"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3FDC6923" w14:textId="77777777" w:rsidTr="00AD74A9">
        <w:trPr>
          <w:trHeight w:val="225"/>
          <w:jc w:val="center"/>
        </w:trPr>
        <w:tc>
          <w:tcPr>
            <w:tcW w:w="10168" w:type="dxa"/>
            <w:gridSpan w:val="4"/>
            <w:tcBorders>
              <w:top w:val="single" w:sz="4" w:space="0" w:color="auto"/>
              <w:bottom w:val="single" w:sz="4" w:space="0" w:color="auto"/>
            </w:tcBorders>
            <w:shd w:val="clear" w:color="auto" w:fill="FFFFFF"/>
          </w:tcPr>
          <w:p w14:paraId="3E6B9268" w14:textId="77777777" w:rsidR="00534C51" w:rsidRPr="00534C51" w:rsidRDefault="00534C51" w:rsidP="00534C51">
            <w:pPr>
              <w:ind w:firstLine="63"/>
              <w:jc w:val="center"/>
              <w:rPr>
                <w:sz w:val="20"/>
                <w:szCs w:val="20"/>
              </w:rPr>
            </w:pPr>
            <w:r w:rsidRPr="00534C51">
              <w:rPr>
                <w:b/>
                <w:sz w:val="20"/>
                <w:szCs w:val="20"/>
              </w:rPr>
              <w:t>Матусовская</w:t>
            </w:r>
            <w:r w:rsidRPr="00534C51">
              <w:rPr>
                <w:b/>
                <w:bCs/>
                <w:sz w:val="20"/>
                <w:szCs w:val="20"/>
              </w:rPr>
              <w:t xml:space="preserve"> сельская администрация</w:t>
            </w:r>
          </w:p>
        </w:tc>
      </w:tr>
      <w:tr w:rsidR="00534C51" w:rsidRPr="00534C51" w14:paraId="36F9D1CA" w14:textId="77777777" w:rsidTr="00AD74A9">
        <w:trPr>
          <w:trHeight w:val="200"/>
          <w:jc w:val="center"/>
        </w:trPr>
        <w:tc>
          <w:tcPr>
            <w:tcW w:w="649" w:type="dxa"/>
            <w:tcBorders>
              <w:top w:val="single" w:sz="4" w:space="0" w:color="auto"/>
              <w:bottom w:val="single" w:sz="4" w:space="0" w:color="auto"/>
              <w:right w:val="single" w:sz="8" w:space="0" w:color="000000"/>
            </w:tcBorders>
            <w:shd w:val="clear" w:color="auto" w:fill="FFFFFF"/>
          </w:tcPr>
          <w:p w14:paraId="05BA36E4" w14:textId="77777777" w:rsidR="00534C51" w:rsidRPr="00534C51" w:rsidRDefault="00534C51" w:rsidP="00534C51">
            <w:pPr>
              <w:jc w:val="center"/>
              <w:rPr>
                <w:sz w:val="20"/>
                <w:szCs w:val="20"/>
              </w:rPr>
            </w:pPr>
            <w:r w:rsidRPr="00534C51">
              <w:rPr>
                <w:b/>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53D86DC4"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30F7E719"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31697D54" w14:textId="77777777" w:rsidR="00534C51" w:rsidRPr="00534C51" w:rsidRDefault="00534C51" w:rsidP="00534C51">
            <w:pPr>
              <w:ind w:firstLine="63"/>
              <w:jc w:val="center"/>
              <w:rPr>
                <w:sz w:val="20"/>
                <w:szCs w:val="20"/>
              </w:rPr>
            </w:pPr>
            <w:r w:rsidRPr="00534C51">
              <w:rPr>
                <w:sz w:val="20"/>
                <w:szCs w:val="20"/>
              </w:rPr>
              <w:t>8,75</w:t>
            </w:r>
          </w:p>
        </w:tc>
      </w:tr>
      <w:tr w:rsidR="00534C51" w:rsidRPr="00534C51" w14:paraId="04CA9CB4" w14:textId="77777777" w:rsidTr="00AD74A9">
        <w:trPr>
          <w:trHeight w:val="225"/>
          <w:jc w:val="center"/>
        </w:trPr>
        <w:tc>
          <w:tcPr>
            <w:tcW w:w="649" w:type="dxa"/>
            <w:tcBorders>
              <w:top w:val="single" w:sz="4" w:space="0" w:color="auto"/>
              <w:bottom w:val="single" w:sz="4" w:space="0" w:color="auto"/>
              <w:right w:val="single" w:sz="8" w:space="0" w:color="000000"/>
            </w:tcBorders>
            <w:shd w:val="clear" w:color="auto" w:fill="FFFFFF"/>
          </w:tcPr>
          <w:p w14:paraId="28F1F6CB"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65959D5D"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37C2EDE6"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4C2D66B9"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247B1E6F" w14:textId="77777777" w:rsidTr="00AD74A9">
        <w:trPr>
          <w:trHeight w:val="225"/>
          <w:jc w:val="center"/>
        </w:trPr>
        <w:tc>
          <w:tcPr>
            <w:tcW w:w="649" w:type="dxa"/>
            <w:tcBorders>
              <w:top w:val="single" w:sz="4" w:space="0" w:color="auto"/>
              <w:bottom w:val="single" w:sz="4" w:space="0" w:color="auto"/>
              <w:right w:val="single" w:sz="8" w:space="0" w:color="000000"/>
            </w:tcBorders>
            <w:shd w:val="clear" w:color="auto" w:fill="FFFFFF"/>
          </w:tcPr>
          <w:p w14:paraId="6BEA6288"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19D2DDA4"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498D9526"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579FB1F6" w14:textId="77777777" w:rsidR="00534C51" w:rsidRPr="00534C51" w:rsidRDefault="00534C51" w:rsidP="00534C51">
            <w:pPr>
              <w:ind w:firstLine="63"/>
              <w:jc w:val="center"/>
              <w:rPr>
                <w:sz w:val="20"/>
                <w:szCs w:val="20"/>
              </w:rPr>
            </w:pPr>
            <w:r w:rsidRPr="00534C51">
              <w:rPr>
                <w:sz w:val="20"/>
                <w:szCs w:val="20"/>
              </w:rPr>
              <w:t>173</w:t>
            </w:r>
          </w:p>
        </w:tc>
      </w:tr>
      <w:tr w:rsidR="00534C51" w:rsidRPr="00534C51" w14:paraId="472B3F53" w14:textId="77777777" w:rsidTr="00AD74A9">
        <w:trPr>
          <w:trHeight w:val="250"/>
          <w:jc w:val="center"/>
        </w:trPr>
        <w:tc>
          <w:tcPr>
            <w:tcW w:w="649" w:type="dxa"/>
            <w:tcBorders>
              <w:top w:val="single" w:sz="4" w:space="0" w:color="auto"/>
              <w:bottom w:val="single" w:sz="4" w:space="0" w:color="auto"/>
              <w:right w:val="single" w:sz="8" w:space="0" w:color="000000"/>
            </w:tcBorders>
            <w:shd w:val="clear" w:color="auto" w:fill="FFFFFF"/>
          </w:tcPr>
          <w:p w14:paraId="224B49AA"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3D55C138"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1DE25F9B"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107A841E"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05424BD8" w14:textId="77777777" w:rsidTr="00AD74A9">
        <w:trPr>
          <w:trHeight w:val="138"/>
          <w:jc w:val="center"/>
        </w:trPr>
        <w:tc>
          <w:tcPr>
            <w:tcW w:w="10168" w:type="dxa"/>
            <w:gridSpan w:val="4"/>
            <w:tcBorders>
              <w:top w:val="single" w:sz="4" w:space="0" w:color="auto"/>
              <w:bottom w:val="single" w:sz="4" w:space="0" w:color="auto"/>
            </w:tcBorders>
            <w:shd w:val="clear" w:color="auto" w:fill="FFFFFF"/>
          </w:tcPr>
          <w:p w14:paraId="6129377B" w14:textId="77777777" w:rsidR="00534C51" w:rsidRPr="00534C51" w:rsidRDefault="00534C51" w:rsidP="00534C51">
            <w:pPr>
              <w:ind w:firstLine="63"/>
              <w:jc w:val="center"/>
              <w:rPr>
                <w:sz w:val="20"/>
                <w:szCs w:val="20"/>
              </w:rPr>
            </w:pPr>
            <w:proofErr w:type="spellStart"/>
            <w:r w:rsidRPr="00534C51">
              <w:rPr>
                <w:b/>
                <w:sz w:val="20"/>
                <w:szCs w:val="20"/>
              </w:rPr>
              <w:t>Нижнеильдиканская</w:t>
            </w:r>
            <w:proofErr w:type="spellEnd"/>
            <w:r w:rsidRPr="00534C51">
              <w:rPr>
                <w:b/>
                <w:color w:val="EE0000"/>
                <w:sz w:val="20"/>
                <w:szCs w:val="20"/>
              </w:rPr>
              <w:t xml:space="preserve"> </w:t>
            </w:r>
            <w:r w:rsidRPr="00534C51">
              <w:rPr>
                <w:b/>
                <w:bCs/>
                <w:sz w:val="20"/>
                <w:szCs w:val="20"/>
              </w:rPr>
              <w:t>сельская администрация</w:t>
            </w:r>
          </w:p>
        </w:tc>
      </w:tr>
      <w:tr w:rsidR="00534C51" w:rsidRPr="00534C51" w14:paraId="34B5E2AD" w14:textId="77777777" w:rsidTr="00AD74A9">
        <w:trPr>
          <w:trHeight w:val="238"/>
          <w:jc w:val="center"/>
        </w:trPr>
        <w:tc>
          <w:tcPr>
            <w:tcW w:w="649" w:type="dxa"/>
            <w:tcBorders>
              <w:top w:val="single" w:sz="4" w:space="0" w:color="auto"/>
              <w:bottom w:val="single" w:sz="4" w:space="0" w:color="auto"/>
              <w:right w:val="single" w:sz="8" w:space="0" w:color="000000"/>
            </w:tcBorders>
            <w:shd w:val="clear" w:color="auto" w:fill="FFFFFF"/>
          </w:tcPr>
          <w:p w14:paraId="5B644EFF" w14:textId="77777777" w:rsidR="00534C51" w:rsidRPr="00534C51" w:rsidRDefault="00534C51" w:rsidP="00534C51">
            <w:pPr>
              <w:jc w:val="center"/>
              <w:rPr>
                <w:sz w:val="20"/>
                <w:szCs w:val="20"/>
              </w:rPr>
            </w:pPr>
            <w:r w:rsidRPr="00534C51">
              <w:rPr>
                <w:b/>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323768F3"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12C203BA"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3815BB0E" w14:textId="77777777" w:rsidR="00534C51" w:rsidRPr="00534C51" w:rsidRDefault="00534C51" w:rsidP="00534C51">
            <w:pPr>
              <w:ind w:firstLine="63"/>
              <w:jc w:val="center"/>
              <w:rPr>
                <w:sz w:val="20"/>
                <w:szCs w:val="20"/>
              </w:rPr>
            </w:pPr>
            <w:r w:rsidRPr="00534C51">
              <w:rPr>
                <w:sz w:val="20"/>
                <w:szCs w:val="20"/>
              </w:rPr>
              <w:t>16,09</w:t>
            </w:r>
          </w:p>
        </w:tc>
      </w:tr>
      <w:tr w:rsidR="00534C51" w:rsidRPr="00534C51" w14:paraId="4BBCD457" w14:textId="77777777" w:rsidTr="00AD74A9">
        <w:trPr>
          <w:trHeight w:val="200"/>
          <w:jc w:val="center"/>
        </w:trPr>
        <w:tc>
          <w:tcPr>
            <w:tcW w:w="649" w:type="dxa"/>
            <w:tcBorders>
              <w:top w:val="single" w:sz="4" w:space="0" w:color="auto"/>
              <w:bottom w:val="single" w:sz="4" w:space="0" w:color="auto"/>
              <w:right w:val="single" w:sz="8" w:space="0" w:color="000000"/>
            </w:tcBorders>
            <w:shd w:val="clear" w:color="auto" w:fill="FFFFFF"/>
          </w:tcPr>
          <w:p w14:paraId="40C5D17A"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00020BDE"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698DEF41"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052085E2"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0A50BFCD" w14:textId="77777777" w:rsidTr="00AD74A9">
        <w:trPr>
          <w:trHeight w:val="225"/>
          <w:jc w:val="center"/>
        </w:trPr>
        <w:tc>
          <w:tcPr>
            <w:tcW w:w="649" w:type="dxa"/>
            <w:tcBorders>
              <w:top w:val="single" w:sz="4" w:space="0" w:color="auto"/>
              <w:bottom w:val="single" w:sz="4" w:space="0" w:color="auto"/>
              <w:right w:val="single" w:sz="8" w:space="0" w:color="000000"/>
            </w:tcBorders>
            <w:shd w:val="clear" w:color="auto" w:fill="FFFFFF"/>
          </w:tcPr>
          <w:p w14:paraId="262AF203"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58931FDA"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1F39C1F8"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05D2FD6C" w14:textId="77777777" w:rsidR="00534C51" w:rsidRPr="00534C51" w:rsidRDefault="00534C51" w:rsidP="00534C51">
            <w:pPr>
              <w:ind w:firstLine="63"/>
              <w:jc w:val="center"/>
              <w:rPr>
                <w:sz w:val="20"/>
                <w:szCs w:val="20"/>
              </w:rPr>
            </w:pPr>
            <w:r w:rsidRPr="00534C51">
              <w:rPr>
                <w:sz w:val="20"/>
                <w:szCs w:val="20"/>
              </w:rPr>
              <w:t>276</w:t>
            </w:r>
          </w:p>
        </w:tc>
      </w:tr>
      <w:tr w:rsidR="00534C51" w:rsidRPr="00534C51" w14:paraId="73F2A65F" w14:textId="77777777" w:rsidTr="00AD74A9">
        <w:trPr>
          <w:trHeight w:val="238"/>
          <w:jc w:val="center"/>
        </w:trPr>
        <w:tc>
          <w:tcPr>
            <w:tcW w:w="649" w:type="dxa"/>
            <w:tcBorders>
              <w:top w:val="single" w:sz="4" w:space="0" w:color="auto"/>
              <w:bottom w:val="single" w:sz="4" w:space="0" w:color="auto"/>
              <w:right w:val="single" w:sz="8" w:space="0" w:color="000000"/>
            </w:tcBorders>
            <w:shd w:val="clear" w:color="auto" w:fill="FFFFFF"/>
          </w:tcPr>
          <w:p w14:paraId="56DACB5A"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22B81829"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0B8395EB"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521B149D"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03B1A6B7" w14:textId="77777777" w:rsidTr="00AD74A9">
        <w:trPr>
          <w:trHeight w:val="162"/>
          <w:jc w:val="center"/>
        </w:trPr>
        <w:tc>
          <w:tcPr>
            <w:tcW w:w="10168" w:type="dxa"/>
            <w:gridSpan w:val="4"/>
            <w:tcBorders>
              <w:top w:val="single" w:sz="4" w:space="0" w:color="auto"/>
              <w:bottom w:val="single" w:sz="4" w:space="0" w:color="auto"/>
            </w:tcBorders>
            <w:shd w:val="clear" w:color="auto" w:fill="FFFFFF"/>
          </w:tcPr>
          <w:p w14:paraId="3EE57476" w14:textId="77777777" w:rsidR="00534C51" w:rsidRPr="00534C51" w:rsidRDefault="00534C51" w:rsidP="00534C51">
            <w:pPr>
              <w:ind w:firstLine="63"/>
              <w:jc w:val="center"/>
              <w:rPr>
                <w:sz w:val="20"/>
                <w:szCs w:val="20"/>
              </w:rPr>
            </w:pPr>
            <w:proofErr w:type="spellStart"/>
            <w:r w:rsidRPr="00534C51">
              <w:rPr>
                <w:b/>
                <w:color w:val="000000" w:themeColor="text1"/>
                <w:sz w:val="20"/>
                <w:szCs w:val="20"/>
              </w:rPr>
              <w:t>Ундино-Посельская</w:t>
            </w:r>
            <w:proofErr w:type="spellEnd"/>
            <w:r w:rsidRPr="00534C51">
              <w:rPr>
                <w:b/>
                <w:color w:val="000000" w:themeColor="text1"/>
                <w:sz w:val="20"/>
                <w:szCs w:val="20"/>
              </w:rPr>
              <w:t xml:space="preserve"> </w:t>
            </w:r>
            <w:r w:rsidRPr="00534C51">
              <w:rPr>
                <w:b/>
                <w:sz w:val="20"/>
                <w:szCs w:val="20"/>
              </w:rPr>
              <w:t>сельская администрация</w:t>
            </w:r>
          </w:p>
        </w:tc>
      </w:tr>
      <w:tr w:rsidR="00534C51" w:rsidRPr="00534C51" w14:paraId="7BBEDC0D" w14:textId="77777777" w:rsidTr="00AD74A9">
        <w:trPr>
          <w:trHeight w:val="250"/>
          <w:jc w:val="center"/>
        </w:trPr>
        <w:tc>
          <w:tcPr>
            <w:tcW w:w="649" w:type="dxa"/>
            <w:tcBorders>
              <w:top w:val="single" w:sz="4" w:space="0" w:color="auto"/>
              <w:bottom w:val="single" w:sz="4" w:space="0" w:color="auto"/>
              <w:right w:val="single" w:sz="8" w:space="0" w:color="000000"/>
            </w:tcBorders>
            <w:shd w:val="clear" w:color="auto" w:fill="FFFFFF"/>
          </w:tcPr>
          <w:p w14:paraId="515577C5" w14:textId="77777777" w:rsidR="00534C51" w:rsidRPr="00534C51" w:rsidRDefault="00534C51" w:rsidP="00534C51">
            <w:pPr>
              <w:jc w:val="center"/>
              <w:rPr>
                <w:sz w:val="20"/>
                <w:szCs w:val="20"/>
              </w:rPr>
            </w:pPr>
            <w:r w:rsidRPr="00534C51">
              <w:rPr>
                <w:b/>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56E0B0BC"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04E8F2EB"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77BBD3F2" w14:textId="77777777" w:rsidR="00534C51" w:rsidRPr="00534C51" w:rsidRDefault="00534C51" w:rsidP="00534C51">
            <w:pPr>
              <w:ind w:firstLine="63"/>
              <w:jc w:val="center"/>
              <w:rPr>
                <w:sz w:val="20"/>
                <w:szCs w:val="20"/>
              </w:rPr>
            </w:pPr>
            <w:r w:rsidRPr="00534C51">
              <w:rPr>
                <w:sz w:val="20"/>
                <w:szCs w:val="20"/>
              </w:rPr>
              <w:t>17,31</w:t>
            </w:r>
          </w:p>
        </w:tc>
      </w:tr>
      <w:tr w:rsidR="00534C51" w:rsidRPr="00534C51" w14:paraId="466D1E86" w14:textId="77777777" w:rsidTr="00AD74A9">
        <w:trPr>
          <w:trHeight w:val="175"/>
          <w:jc w:val="center"/>
        </w:trPr>
        <w:tc>
          <w:tcPr>
            <w:tcW w:w="649" w:type="dxa"/>
            <w:tcBorders>
              <w:top w:val="single" w:sz="4" w:space="0" w:color="auto"/>
              <w:bottom w:val="single" w:sz="4" w:space="0" w:color="auto"/>
              <w:right w:val="single" w:sz="8" w:space="0" w:color="000000"/>
            </w:tcBorders>
            <w:shd w:val="clear" w:color="auto" w:fill="FFFFFF"/>
          </w:tcPr>
          <w:p w14:paraId="640CE9B6"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5E6EE938"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5FF5FE15"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7B214551"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7BB2D0A7" w14:textId="77777777" w:rsidTr="00AD74A9">
        <w:trPr>
          <w:trHeight w:val="238"/>
          <w:jc w:val="center"/>
        </w:trPr>
        <w:tc>
          <w:tcPr>
            <w:tcW w:w="649" w:type="dxa"/>
            <w:tcBorders>
              <w:top w:val="single" w:sz="4" w:space="0" w:color="auto"/>
              <w:bottom w:val="single" w:sz="4" w:space="0" w:color="auto"/>
              <w:right w:val="single" w:sz="8" w:space="0" w:color="000000"/>
            </w:tcBorders>
            <w:shd w:val="clear" w:color="auto" w:fill="FFFFFF"/>
          </w:tcPr>
          <w:p w14:paraId="6338DC4F"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1768B68B"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272F9EEE"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68F0DF49" w14:textId="77777777" w:rsidR="00534C51" w:rsidRPr="00534C51" w:rsidRDefault="00534C51" w:rsidP="00534C51">
            <w:pPr>
              <w:ind w:firstLine="63"/>
              <w:jc w:val="center"/>
              <w:rPr>
                <w:sz w:val="20"/>
                <w:szCs w:val="20"/>
              </w:rPr>
            </w:pPr>
            <w:r w:rsidRPr="00534C51">
              <w:rPr>
                <w:sz w:val="20"/>
                <w:szCs w:val="20"/>
              </w:rPr>
              <w:t>462 (из них 154 пустых и полуразрушенных)</w:t>
            </w:r>
          </w:p>
        </w:tc>
      </w:tr>
      <w:tr w:rsidR="00534C51" w:rsidRPr="00534C51" w14:paraId="196D8336" w14:textId="77777777" w:rsidTr="00AD74A9">
        <w:trPr>
          <w:trHeight w:val="200"/>
          <w:jc w:val="center"/>
        </w:trPr>
        <w:tc>
          <w:tcPr>
            <w:tcW w:w="649" w:type="dxa"/>
            <w:tcBorders>
              <w:top w:val="single" w:sz="4" w:space="0" w:color="auto"/>
              <w:bottom w:val="single" w:sz="4" w:space="0" w:color="auto"/>
              <w:right w:val="single" w:sz="8" w:space="0" w:color="000000"/>
            </w:tcBorders>
            <w:shd w:val="clear" w:color="auto" w:fill="FFFFFF"/>
          </w:tcPr>
          <w:p w14:paraId="15FB8E68"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6E92E972"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1512A710"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079FD2FA"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151148CA" w14:textId="77777777" w:rsidTr="00AD74A9">
        <w:trPr>
          <w:trHeight w:val="238"/>
          <w:jc w:val="center"/>
        </w:trPr>
        <w:tc>
          <w:tcPr>
            <w:tcW w:w="10168" w:type="dxa"/>
            <w:gridSpan w:val="4"/>
            <w:tcBorders>
              <w:top w:val="single" w:sz="4" w:space="0" w:color="auto"/>
              <w:bottom w:val="single" w:sz="4" w:space="0" w:color="auto"/>
            </w:tcBorders>
            <w:shd w:val="clear" w:color="auto" w:fill="FFFFFF"/>
          </w:tcPr>
          <w:p w14:paraId="194F5F8C" w14:textId="77777777" w:rsidR="00534C51" w:rsidRPr="00534C51" w:rsidRDefault="00534C51" w:rsidP="00534C51">
            <w:pPr>
              <w:ind w:firstLine="63"/>
              <w:jc w:val="center"/>
              <w:rPr>
                <w:sz w:val="20"/>
                <w:szCs w:val="20"/>
              </w:rPr>
            </w:pPr>
            <w:r w:rsidRPr="00534C51">
              <w:rPr>
                <w:b/>
                <w:sz w:val="20"/>
                <w:szCs w:val="20"/>
              </w:rPr>
              <w:t>Казаковская сельская администрация</w:t>
            </w:r>
          </w:p>
        </w:tc>
      </w:tr>
      <w:tr w:rsidR="00534C51" w:rsidRPr="00534C51" w14:paraId="61FD9756" w14:textId="77777777" w:rsidTr="00AD74A9">
        <w:trPr>
          <w:trHeight w:val="288"/>
          <w:jc w:val="center"/>
        </w:trPr>
        <w:tc>
          <w:tcPr>
            <w:tcW w:w="649" w:type="dxa"/>
            <w:tcBorders>
              <w:top w:val="single" w:sz="4" w:space="0" w:color="auto"/>
              <w:bottom w:val="single" w:sz="4" w:space="0" w:color="auto"/>
              <w:right w:val="single" w:sz="8" w:space="0" w:color="000000"/>
            </w:tcBorders>
            <w:shd w:val="clear" w:color="auto" w:fill="FFFFFF"/>
          </w:tcPr>
          <w:p w14:paraId="5322396F" w14:textId="77777777" w:rsidR="00534C51" w:rsidRPr="00534C51" w:rsidRDefault="00534C51" w:rsidP="00534C51">
            <w:pPr>
              <w:jc w:val="center"/>
              <w:rPr>
                <w:sz w:val="20"/>
                <w:szCs w:val="20"/>
              </w:rPr>
            </w:pPr>
            <w:r w:rsidRPr="00534C51">
              <w:rPr>
                <w:b/>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63023F2C"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683E71BE"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3E9E8268" w14:textId="77777777" w:rsidR="00534C51" w:rsidRPr="00534C51" w:rsidRDefault="00534C51" w:rsidP="00534C51">
            <w:pPr>
              <w:ind w:firstLine="63"/>
              <w:jc w:val="center"/>
              <w:rPr>
                <w:sz w:val="20"/>
                <w:szCs w:val="20"/>
              </w:rPr>
            </w:pPr>
            <w:r w:rsidRPr="00534C51">
              <w:rPr>
                <w:sz w:val="20"/>
                <w:szCs w:val="20"/>
              </w:rPr>
              <w:t>13,61</w:t>
            </w:r>
          </w:p>
        </w:tc>
      </w:tr>
      <w:tr w:rsidR="00534C51" w:rsidRPr="00534C51" w14:paraId="055CFC09" w14:textId="77777777" w:rsidTr="00AD74A9">
        <w:trPr>
          <w:trHeight w:val="201"/>
          <w:jc w:val="center"/>
        </w:trPr>
        <w:tc>
          <w:tcPr>
            <w:tcW w:w="649" w:type="dxa"/>
            <w:tcBorders>
              <w:top w:val="single" w:sz="4" w:space="0" w:color="auto"/>
              <w:bottom w:val="single" w:sz="4" w:space="0" w:color="auto"/>
              <w:right w:val="single" w:sz="8" w:space="0" w:color="000000"/>
            </w:tcBorders>
            <w:shd w:val="clear" w:color="auto" w:fill="FFFFFF"/>
          </w:tcPr>
          <w:p w14:paraId="58A3A9FD"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19BD3065"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09F6523C"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49BD7C79"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5826F48D" w14:textId="77777777" w:rsidTr="00AD74A9">
        <w:trPr>
          <w:trHeight w:val="234"/>
          <w:jc w:val="center"/>
        </w:trPr>
        <w:tc>
          <w:tcPr>
            <w:tcW w:w="649" w:type="dxa"/>
            <w:tcBorders>
              <w:top w:val="single" w:sz="4" w:space="0" w:color="auto"/>
              <w:bottom w:val="single" w:sz="4" w:space="0" w:color="auto"/>
              <w:right w:val="single" w:sz="8" w:space="0" w:color="000000"/>
            </w:tcBorders>
            <w:shd w:val="clear" w:color="auto" w:fill="FFFFFF"/>
          </w:tcPr>
          <w:p w14:paraId="5B3DA316"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66A65736"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166C92C1"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5E46AB50" w14:textId="77777777" w:rsidR="00534C51" w:rsidRPr="00534C51" w:rsidRDefault="00534C51" w:rsidP="00534C51">
            <w:pPr>
              <w:ind w:firstLine="63"/>
              <w:jc w:val="center"/>
              <w:rPr>
                <w:sz w:val="20"/>
                <w:szCs w:val="20"/>
              </w:rPr>
            </w:pPr>
            <w:r w:rsidRPr="00534C51">
              <w:rPr>
                <w:sz w:val="20"/>
                <w:szCs w:val="20"/>
              </w:rPr>
              <w:t>276</w:t>
            </w:r>
          </w:p>
        </w:tc>
      </w:tr>
      <w:tr w:rsidR="00534C51" w:rsidRPr="00534C51" w14:paraId="48D48B8B" w14:textId="77777777" w:rsidTr="00AD74A9">
        <w:trPr>
          <w:trHeight w:val="251"/>
          <w:jc w:val="center"/>
        </w:trPr>
        <w:tc>
          <w:tcPr>
            <w:tcW w:w="649" w:type="dxa"/>
            <w:tcBorders>
              <w:top w:val="single" w:sz="4" w:space="0" w:color="auto"/>
              <w:bottom w:val="single" w:sz="4" w:space="0" w:color="auto"/>
              <w:right w:val="single" w:sz="8" w:space="0" w:color="000000"/>
            </w:tcBorders>
            <w:shd w:val="clear" w:color="auto" w:fill="FFFFFF"/>
          </w:tcPr>
          <w:p w14:paraId="6980B2EA"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095CB837"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4513DD76"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2623DCA6"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466A79BD" w14:textId="77777777" w:rsidTr="00AD74A9">
        <w:trPr>
          <w:trHeight w:val="218"/>
          <w:jc w:val="center"/>
        </w:trPr>
        <w:tc>
          <w:tcPr>
            <w:tcW w:w="10168" w:type="dxa"/>
            <w:gridSpan w:val="4"/>
            <w:tcBorders>
              <w:top w:val="single" w:sz="4" w:space="0" w:color="auto"/>
              <w:bottom w:val="single" w:sz="4" w:space="0" w:color="auto"/>
            </w:tcBorders>
            <w:shd w:val="clear" w:color="auto" w:fill="FFFFFF"/>
          </w:tcPr>
          <w:p w14:paraId="1CFA3907" w14:textId="77777777" w:rsidR="00534C51" w:rsidRPr="00534C51" w:rsidRDefault="00534C51" w:rsidP="00534C51">
            <w:pPr>
              <w:ind w:firstLine="63"/>
              <w:jc w:val="center"/>
              <w:rPr>
                <w:sz w:val="20"/>
                <w:szCs w:val="20"/>
              </w:rPr>
            </w:pPr>
            <w:proofErr w:type="spellStart"/>
            <w:r w:rsidRPr="00534C51">
              <w:rPr>
                <w:b/>
                <w:sz w:val="20"/>
                <w:szCs w:val="20"/>
              </w:rPr>
              <w:t>Ундинская</w:t>
            </w:r>
            <w:proofErr w:type="spellEnd"/>
            <w:r w:rsidRPr="00534C51">
              <w:rPr>
                <w:b/>
                <w:sz w:val="20"/>
                <w:szCs w:val="20"/>
              </w:rPr>
              <w:t xml:space="preserve"> сельская администрация</w:t>
            </w:r>
          </w:p>
        </w:tc>
      </w:tr>
      <w:tr w:rsidR="00534C51" w:rsidRPr="00534C51" w14:paraId="5B6A6DBD" w14:textId="77777777" w:rsidTr="00AD74A9">
        <w:trPr>
          <w:trHeight w:val="268"/>
          <w:jc w:val="center"/>
        </w:trPr>
        <w:tc>
          <w:tcPr>
            <w:tcW w:w="649" w:type="dxa"/>
            <w:tcBorders>
              <w:top w:val="single" w:sz="4" w:space="0" w:color="auto"/>
              <w:bottom w:val="single" w:sz="4" w:space="0" w:color="auto"/>
              <w:right w:val="single" w:sz="8" w:space="0" w:color="000000"/>
            </w:tcBorders>
            <w:shd w:val="clear" w:color="auto" w:fill="FFFFFF"/>
          </w:tcPr>
          <w:p w14:paraId="7DCD2A56" w14:textId="77777777" w:rsidR="00534C51" w:rsidRPr="00534C51" w:rsidRDefault="00534C51" w:rsidP="00534C51">
            <w:pPr>
              <w:jc w:val="center"/>
              <w:rPr>
                <w:sz w:val="20"/>
                <w:szCs w:val="20"/>
              </w:rPr>
            </w:pPr>
            <w:r w:rsidRPr="00534C51">
              <w:rPr>
                <w:b/>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42DE2DE9"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60942978"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2F07DB07" w14:textId="77777777" w:rsidR="00534C51" w:rsidRPr="00534C51" w:rsidRDefault="00534C51" w:rsidP="00534C51">
            <w:pPr>
              <w:ind w:firstLine="63"/>
              <w:jc w:val="center"/>
              <w:rPr>
                <w:sz w:val="20"/>
                <w:szCs w:val="20"/>
              </w:rPr>
            </w:pPr>
            <w:r w:rsidRPr="00534C51">
              <w:rPr>
                <w:sz w:val="20"/>
                <w:szCs w:val="20"/>
              </w:rPr>
              <w:t>16,57</w:t>
            </w:r>
          </w:p>
        </w:tc>
      </w:tr>
      <w:tr w:rsidR="00534C51" w:rsidRPr="00534C51" w14:paraId="7EFBF045" w14:textId="77777777" w:rsidTr="00AD74A9">
        <w:trPr>
          <w:trHeight w:val="285"/>
          <w:jc w:val="center"/>
        </w:trPr>
        <w:tc>
          <w:tcPr>
            <w:tcW w:w="649" w:type="dxa"/>
            <w:tcBorders>
              <w:top w:val="single" w:sz="4" w:space="0" w:color="auto"/>
              <w:bottom w:val="single" w:sz="4" w:space="0" w:color="auto"/>
              <w:right w:val="single" w:sz="8" w:space="0" w:color="000000"/>
            </w:tcBorders>
            <w:shd w:val="clear" w:color="auto" w:fill="FFFFFF"/>
          </w:tcPr>
          <w:p w14:paraId="1D00CF78"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4323DFF9"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525421D5"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00A2C212"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09A88ED6" w14:textId="77777777" w:rsidTr="00AD74A9">
        <w:trPr>
          <w:trHeight w:val="285"/>
          <w:jc w:val="center"/>
        </w:trPr>
        <w:tc>
          <w:tcPr>
            <w:tcW w:w="649" w:type="dxa"/>
            <w:tcBorders>
              <w:top w:val="single" w:sz="4" w:space="0" w:color="auto"/>
              <w:bottom w:val="single" w:sz="4" w:space="0" w:color="auto"/>
              <w:right w:val="single" w:sz="8" w:space="0" w:color="000000"/>
            </w:tcBorders>
            <w:shd w:val="clear" w:color="auto" w:fill="FFFFFF"/>
          </w:tcPr>
          <w:p w14:paraId="223D8F11"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2EA631E7"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38D543A2"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68907A16" w14:textId="77777777" w:rsidR="00534C51" w:rsidRPr="00534C51" w:rsidRDefault="00534C51" w:rsidP="00534C51">
            <w:pPr>
              <w:ind w:firstLine="63"/>
              <w:jc w:val="center"/>
              <w:rPr>
                <w:sz w:val="20"/>
                <w:szCs w:val="20"/>
              </w:rPr>
            </w:pPr>
            <w:r w:rsidRPr="00534C51">
              <w:rPr>
                <w:sz w:val="20"/>
                <w:szCs w:val="20"/>
              </w:rPr>
              <w:t>356</w:t>
            </w:r>
          </w:p>
        </w:tc>
      </w:tr>
      <w:tr w:rsidR="00534C51" w:rsidRPr="00534C51" w14:paraId="60BB8D79" w14:textId="77777777" w:rsidTr="00AD74A9">
        <w:trPr>
          <w:trHeight w:val="234"/>
          <w:jc w:val="center"/>
        </w:trPr>
        <w:tc>
          <w:tcPr>
            <w:tcW w:w="649" w:type="dxa"/>
            <w:tcBorders>
              <w:top w:val="single" w:sz="4" w:space="0" w:color="auto"/>
              <w:bottom w:val="single" w:sz="4" w:space="0" w:color="auto"/>
              <w:right w:val="single" w:sz="8" w:space="0" w:color="000000"/>
            </w:tcBorders>
            <w:shd w:val="clear" w:color="auto" w:fill="FFFFFF"/>
          </w:tcPr>
          <w:p w14:paraId="227C705A"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1AEEE08C"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59292902"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1B171CE0"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2D091C46" w14:textId="77777777" w:rsidTr="00AD74A9">
        <w:trPr>
          <w:trHeight w:val="184"/>
          <w:jc w:val="center"/>
        </w:trPr>
        <w:tc>
          <w:tcPr>
            <w:tcW w:w="10168" w:type="dxa"/>
            <w:gridSpan w:val="4"/>
            <w:tcBorders>
              <w:top w:val="single" w:sz="4" w:space="0" w:color="auto"/>
              <w:bottom w:val="single" w:sz="4" w:space="0" w:color="auto"/>
            </w:tcBorders>
            <w:shd w:val="clear" w:color="auto" w:fill="FFFFFF"/>
          </w:tcPr>
          <w:p w14:paraId="162F3B78" w14:textId="77777777" w:rsidR="00534C51" w:rsidRPr="00534C51" w:rsidRDefault="00534C51" w:rsidP="00534C51">
            <w:pPr>
              <w:ind w:firstLine="63"/>
              <w:jc w:val="center"/>
              <w:rPr>
                <w:sz w:val="20"/>
                <w:szCs w:val="20"/>
              </w:rPr>
            </w:pPr>
            <w:proofErr w:type="spellStart"/>
            <w:r w:rsidRPr="00534C51">
              <w:rPr>
                <w:b/>
                <w:sz w:val="20"/>
                <w:szCs w:val="20"/>
              </w:rPr>
              <w:t>Жидкинская</w:t>
            </w:r>
            <w:proofErr w:type="spellEnd"/>
            <w:r w:rsidRPr="00534C51">
              <w:rPr>
                <w:b/>
                <w:sz w:val="20"/>
                <w:szCs w:val="20"/>
              </w:rPr>
              <w:t xml:space="preserve"> сельская администрация</w:t>
            </w:r>
          </w:p>
        </w:tc>
      </w:tr>
      <w:tr w:rsidR="00534C51" w:rsidRPr="00534C51" w14:paraId="7987BDE9" w14:textId="77777777" w:rsidTr="00AD74A9">
        <w:trPr>
          <w:trHeight w:val="234"/>
          <w:jc w:val="center"/>
        </w:trPr>
        <w:tc>
          <w:tcPr>
            <w:tcW w:w="649" w:type="dxa"/>
            <w:tcBorders>
              <w:top w:val="single" w:sz="4" w:space="0" w:color="auto"/>
              <w:bottom w:val="single" w:sz="4" w:space="0" w:color="auto"/>
              <w:right w:val="single" w:sz="8" w:space="0" w:color="000000"/>
            </w:tcBorders>
            <w:shd w:val="clear" w:color="auto" w:fill="FFFFFF"/>
          </w:tcPr>
          <w:p w14:paraId="518E6D50" w14:textId="77777777" w:rsidR="00534C51" w:rsidRPr="00534C51" w:rsidRDefault="00534C51" w:rsidP="00534C51">
            <w:pPr>
              <w:jc w:val="center"/>
              <w:rPr>
                <w:sz w:val="20"/>
                <w:szCs w:val="20"/>
              </w:rPr>
            </w:pPr>
            <w:r w:rsidRPr="00534C51">
              <w:rPr>
                <w:b/>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600485A1"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28875D16"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6C0AE889" w14:textId="77777777" w:rsidR="00534C51" w:rsidRPr="00534C51" w:rsidRDefault="00534C51" w:rsidP="00534C51">
            <w:pPr>
              <w:ind w:firstLine="63"/>
              <w:jc w:val="center"/>
              <w:rPr>
                <w:sz w:val="20"/>
                <w:szCs w:val="20"/>
              </w:rPr>
            </w:pPr>
            <w:r w:rsidRPr="00534C51">
              <w:rPr>
                <w:sz w:val="20"/>
                <w:szCs w:val="20"/>
              </w:rPr>
              <w:t>11,1</w:t>
            </w:r>
          </w:p>
        </w:tc>
      </w:tr>
      <w:tr w:rsidR="00534C51" w:rsidRPr="00534C51" w14:paraId="19595D04" w14:textId="77777777" w:rsidTr="00AD74A9">
        <w:trPr>
          <w:trHeight w:val="218"/>
          <w:jc w:val="center"/>
        </w:trPr>
        <w:tc>
          <w:tcPr>
            <w:tcW w:w="649" w:type="dxa"/>
            <w:tcBorders>
              <w:top w:val="single" w:sz="4" w:space="0" w:color="auto"/>
              <w:bottom w:val="single" w:sz="4" w:space="0" w:color="auto"/>
              <w:right w:val="single" w:sz="8" w:space="0" w:color="000000"/>
            </w:tcBorders>
            <w:shd w:val="clear" w:color="auto" w:fill="FFFFFF"/>
          </w:tcPr>
          <w:p w14:paraId="678D9472"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3D84BC8B"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28420640"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07F6925B"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1356A73D" w14:textId="77777777" w:rsidTr="00AD74A9">
        <w:trPr>
          <w:trHeight w:val="218"/>
          <w:jc w:val="center"/>
        </w:trPr>
        <w:tc>
          <w:tcPr>
            <w:tcW w:w="649" w:type="dxa"/>
            <w:tcBorders>
              <w:top w:val="single" w:sz="4" w:space="0" w:color="auto"/>
              <w:bottom w:val="single" w:sz="4" w:space="0" w:color="auto"/>
              <w:right w:val="single" w:sz="8" w:space="0" w:color="000000"/>
            </w:tcBorders>
            <w:shd w:val="clear" w:color="auto" w:fill="FFFFFF"/>
          </w:tcPr>
          <w:p w14:paraId="14521F86"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2D900C95"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0A3F6CC0"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3E3BB334" w14:textId="77777777" w:rsidR="00534C51" w:rsidRPr="00534C51" w:rsidRDefault="00534C51" w:rsidP="00534C51">
            <w:pPr>
              <w:ind w:firstLine="63"/>
              <w:jc w:val="center"/>
              <w:rPr>
                <w:sz w:val="20"/>
                <w:szCs w:val="20"/>
              </w:rPr>
            </w:pPr>
            <w:r w:rsidRPr="00534C51">
              <w:rPr>
                <w:sz w:val="20"/>
                <w:szCs w:val="20"/>
              </w:rPr>
              <w:t>166</w:t>
            </w:r>
          </w:p>
        </w:tc>
      </w:tr>
      <w:tr w:rsidR="00534C51" w:rsidRPr="00534C51" w14:paraId="1521E094" w14:textId="77777777" w:rsidTr="00AD74A9">
        <w:trPr>
          <w:trHeight w:val="218"/>
          <w:jc w:val="center"/>
        </w:trPr>
        <w:tc>
          <w:tcPr>
            <w:tcW w:w="649" w:type="dxa"/>
            <w:tcBorders>
              <w:top w:val="single" w:sz="4" w:space="0" w:color="auto"/>
              <w:bottom w:val="single" w:sz="4" w:space="0" w:color="auto"/>
              <w:right w:val="single" w:sz="8" w:space="0" w:color="000000"/>
            </w:tcBorders>
            <w:shd w:val="clear" w:color="auto" w:fill="FFFFFF"/>
          </w:tcPr>
          <w:p w14:paraId="7E5A7E5D"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70AEA041"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7646E229"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185F252D"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601202D2" w14:textId="77777777" w:rsidTr="00AD74A9">
        <w:trPr>
          <w:trHeight w:val="195"/>
          <w:jc w:val="center"/>
        </w:trPr>
        <w:tc>
          <w:tcPr>
            <w:tcW w:w="10168" w:type="dxa"/>
            <w:gridSpan w:val="4"/>
            <w:tcBorders>
              <w:top w:val="single" w:sz="4" w:space="0" w:color="auto"/>
              <w:bottom w:val="single" w:sz="4" w:space="0" w:color="auto"/>
            </w:tcBorders>
            <w:shd w:val="clear" w:color="auto" w:fill="FFFFFF"/>
          </w:tcPr>
          <w:p w14:paraId="4FB14E34" w14:textId="77777777" w:rsidR="00534C51" w:rsidRPr="00534C51" w:rsidRDefault="00534C51" w:rsidP="00534C51">
            <w:pPr>
              <w:ind w:firstLine="63"/>
              <w:jc w:val="center"/>
              <w:rPr>
                <w:sz w:val="20"/>
                <w:szCs w:val="20"/>
              </w:rPr>
            </w:pPr>
            <w:r w:rsidRPr="00534C51">
              <w:rPr>
                <w:b/>
                <w:sz w:val="20"/>
                <w:szCs w:val="20"/>
              </w:rPr>
              <w:t>Город Балей</w:t>
            </w:r>
          </w:p>
        </w:tc>
      </w:tr>
      <w:tr w:rsidR="00534C51" w:rsidRPr="00534C51" w14:paraId="7360A205" w14:textId="77777777" w:rsidTr="00AD74A9">
        <w:trPr>
          <w:trHeight w:val="225"/>
          <w:jc w:val="center"/>
        </w:trPr>
        <w:tc>
          <w:tcPr>
            <w:tcW w:w="649" w:type="dxa"/>
            <w:tcBorders>
              <w:top w:val="single" w:sz="4" w:space="0" w:color="auto"/>
              <w:bottom w:val="single" w:sz="4" w:space="0" w:color="auto"/>
              <w:right w:val="single" w:sz="8" w:space="0" w:color="000000"/>
            </w:tcBorders>
            <w:shd w:val="clear" w:color="auto" w:fill="FFFFFF"/>
          </w:tcPr>
          <w:p w14:paraId="2E031BA4" w14:textId="77777777" w:rsidR="00534C51" w:rsidRPr="00534C51" w:rsidRDefault="00534C51" w:rsidP="00534C51">
            <w:pPr>
              <w:jc w:val="center"/>
              <w:rPr>
                <w:sz w:val="20"/>
                <w:szCs w:val="20"/>
              </w:rPr>
            </w:pP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484824E4" w14:textId="77777777" w:rsidR="00534C51" w:rsidRPr="00534C51" w:rsidRDefault="00534C51" w:rsidP="00534C51">
            <w:pPr>
              <w:jc w:val="both"/>
              <w:rPr>
                <w:sz w:val="20"/>
                <w:szCs w:val="20"/>
              </w:rPr>
            </w:pP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12BC0F28" w14:textId="77777777" w:rsidR="00534C51" w:rsidRPr="00534C51" w:rsidRDefault="00534C51" w:rsidP="00534C51">
            <w:pPr>
              <w:ind w:firstLine="47"/>
              <w:jc w:val="center"/>
              <w:rPr>
                <w:sz w:val="20"/>
                <w:szCs w:val="20"/>
              </w:rPr>
            </w:pPr>
          </w:p>
        </w:tc>
        <w:tc>
          <w:tcPr>
            <w:tcW w:w="1826" w:type="dxa"/>
            <w:tcBorders>
              <w:top w:val="single" w:sz="4" w:space="0" w:color="auto"/>
              <w:left w:val="single" w:sz="8" w:space="0" w:color="000000"/>
              <w:bottom w:val="single" w:sz="4" w:space="0" w:color="auto"/>
            </w:tcBorders>
            <w:shd w:val="clear" w:color="auto" w:fill="FFFFFF"/>
          </w:tcPr>
          <w:p w14:paraId="539E1A37" w14:textId="77777777" w:rsidR="00534C51" w:rsidRPr="00534C51" w:rsidRDefault="00534C51" w:rsidP="00534C51">
            <w:pPr>
              <w:ind w:firstLine="63"/>
              <w:jc w:val="center"/>
              <w:rPr>
                <w:sz w:val="20"/>
                <w:szCs w:val="20"/>
              </w:rPr>
            </w:pPr>
          </w:p>
        </w:tc>
      </w:tr>
      <w:tr w:rsidR="00534C51" w:rsidRPr="00534C51" w14:paraId="6E007F66" w14:textId="77777777" w:rsidTr="00AD74A9">
        <w:trPr>
          <w:trHeight w:val="225"/>
          <w:jc w:val="center"/>
        </w:trPr>
        <w:tc>
          <w:tcPr>
            <w:tcW w:w="649" w:type="dxa"/>
            <w:tcBorders>
              <w:top w:val="single" w:sz="4" w:space="0" w:color="auto"/>
              <w:bottom w:val="single" w:sz="4" w:space="0" w:color="auto"/>
              <w:right w:val="single" w:sz="8" w:space="0" w:color="000000"/>
            </w:tcBorders>
            <w:shd w:val="clear" w:color="auto" w:fill="FFFFFF"/>
          </w:tcPr>
          <w:p w14:paraId="5D348530" w14:textId="77777777" w:rsidR="00534C51" w:rsidRPr="00534C51" w:rsidRDefault="00534C51" w:rsidP="00534C51">
            <w:pPr>
              <w:jc w:val="center"/>
              <w:rPr>
                <w:sz w:val="20"/>
                <w:szCs w:val="20"/>
              </w:rPr>
            </w:pPr>
            <w:r w:rsidRPr="00534C51">
              <w:rPr>
                <w:b/>
                <w:sz w:val="20"/>
                <w:szCs w:val="20"/>
              </w:rPr>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42E66784"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1C1E0E12"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480E7738" w14:textId="77777777" w:rsidR="00534C51" w:rsidRPr="00534C51" w:rsidRDefault="00534C51" w:rsidP="00534C51">
            <w:pPr>
              <w:ind w:firstLine="63"/>
              <w:jc w:val="center"/>
              <w:rPr>
                <w:sz w:val="20"/>
                <w:szCs w:val="20"/>
              </w:rPr>
            </w:pPr>
            <w:r w:rsidRPr="00534C51">
              <w:rPr>
                <w:sz w:val="20"/>
                <w:szCs w:val="20"/>
              </w:rPr>
              <w:t>250,37</w:t>
            </w:r>
          </w:p>
        </w:tc>
      </w:tr>
      <w:tr w:rsidR="00534C51" w:rsidRPr="00534C51" w14:paraId="5630AAF4" w14:textId="77777777" w:rsidTr="00AD74A9">
        <w:trPr>
          <w:trHeight w:val="255"/>
          <w:jc w:val="center"/>
        </w:trPr>
        <w:tc>
          <w:tcPr>
            <w:tcW w:w="649" w:type="dxa"/>
            <w:tcBorders>
              <w:top w:val="single" w:sz="4" w:space="0" w:color="auto"/>
              <w:bottom w:val="single" w:sz="4" w:space="0" w:color="auto"/>
              <w:right w:val="single" w:sz="8" w:space="0" w:color="000000"/>
            </w:tcBorders>
            <w:shd w:val="clear" w:color="auto" w:fill="FFFFFF"/>
          </w:tcPr>
          <w:p w14:paraId="24246704"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2390BAC7"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025A3239" w14:textId="77777777" w:rsidR="00534C51" w:rsidRPr="00534C51" w:rsidRDefault="00534C51" w:rsidP="00534C51">
            <w:pPr>
              <w:ind w:firstLine="47"/>
              <w:jc w:val="center"/>
              <w:rPr>
                <w:sz w:val="20"/>
                <w:szCs w:val="20"/>
              </w:rPr>
            </w:pPr>
            <w:r w:rsidRPr="00534C51">
              <w:rPr>
                <w:sz w:val="20"/>
                <w:szCs w:val="20"/>
              </w:rPr>
              <w:t>человек</w:t>
            </w:r>
          </w:p>
        </w:tc>
        <w:tc>
          <w:tcPr>
            <w:tcW w:w="1826" w:type="dxa"/>
            <w:tcBorders>
              <w:top w:val="single" w:sz="4" w:space="0" w:color="auto"/>
              <w:left w:val="single" w:sz="8" w:space="0" w:color="000000"/>
              <w:bottom w:val="single" w:sz="4" w:space="0" w:color="auto"/>
            </w:tcBorders>
            <w:shd w:val="clear" w:color="auto" w:fill="FFFFFF"/>
          </w:tcPr>
          <w:p w14:paraId="59456496" w14:textId="77777777" w:rsidR="00534C51" w:rsidRPr="00534C51" w:rsidRDefault="00534C51" w:rsidP="00534C51">
            <w:pPr>
              <w:ind w:firstLine="63"/>
              <w:jc w:val="center"/>
              <w:rPr>
                <w:sz w:val="20"/>
                <w:szCs w:val="20"/>
              </w:rPr>
            </w:pPr>
            <w:r w:rsidRPr="00534C51">
              <w:rPr>
                <w:sz w:val="20"/>
                <w:szCs w:val="20"/>
              </w:rPr>
              <w:t>157</w:t>
            </w:r>
          </w:p>
        </w:tc>
      </w:tr>
      <w:tr w:rsidR="00534C51" w:rsidRPr="00534C51" w14:paraId="3BA9A3C7" w14:textId="77777777" w:rsidTr="00AD74A9">
        <w:trPr>
          <w:trHeight w:val="210"/>
          <w:jc w:val="center"/>
        </w:trPr>
        <w:tc>
          <w:tcPr>
            <w:tcW w:w="649" w:type="dxa"/>
            <w:tcBorders>
              <w:top w:val="single" w:sz="4" w:space="0" w:color="auto"/>
              <w:bottom w:val="single" w:sz="4" w:space="0" w:color="auto"/>
              <w:right w:val="single" w:sz="8" w:space="0" w:color="000000"/>
            </w:tcBorders>
            <w:shd w:val="clear" w:color="auto" w:fill="FFFFFF"/>
          </w:tcPr>
          <w:p w14:paraId="241B4908"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45CD6B15"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7491E0CA"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1B698F42" w14:textId="77777777" w:rsidR="00534C51" w:rsidRPr="00534C51" w:rsidRDefault="00534C51" w:rsidP="00534C51">
            <w:pPr>
              <w:ind w:firstLine="63"/>
              <w:jc w:val="center"/>
              <w:rPr>
                <w:sz w:val="20"/>
                <w:szCs w:val="20"/>
              </w:rPr>
            </w:pPr>
            <w:r w:rsidRPr="00534C51">
              <w:rPr>
                <w:sz w:val="20"/>
                <w:szCs w:val="20"/>
              </w:rPr>
              <w:t>4146</w:t>
            </w:r>
          </w:p>
        </w:tc>
      </w:tr>
      <w:tr w:rsidR="00534C51" w:rsidRPr="00534C51" w14:paraId="2F2129AB" w14:textId="77777777" w:rsidTr="00AD74A9">
        <w:trPr>
          <w:trHeight w:val="195"/>
          <w:jc w:val="center"/>
        </w:trPr>
        <w:tc>
          <w:tcPr>
            <w:tcW w:w="649" w:type="dxa"/>
            <w:tcBorders>
              <w:top w:val="single" w:sz="4" w:space="0" w:color="auto"/>
              <w:bottom w:val="single" w:sz="4" w:space="0" w:color="auto"/>
              <w:right w:val="single" w:sz="8" w:space="0" w:color="000000"/>
            </w:tcBorders>
            <w:shd w:val="clear" w:color="auto" w:fill="FFFFFF"/>
          </w:tcPr>
          <w:p w14:paraId="75FCEA19"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02ADB500"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5D057479"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4" w:space="0" w:color="auto"/>
            </w:tcBorders>
            <w:shd w:val="clear" w:color="auto" w:fill="FFFFFF"/>
          </w:tcPr>
          <w:p w14:paraId="35523DFF"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3E5678BC" w14:textId="77777777" w:rsidTr="00AD74A9">
        <w:trPr>
          <w:trHeight w:val="240"/>
          <w:jc w:val="center"/>
        </w:trPr>
        <w:tc>
          <w:tcPr>
            <w:tcW w:w="10168" w:type="dxa"/>
            <w:gridSpan w:val="4"/>
            <w:tcBorders>
              <w:top w:val="single" w:sz="4" w:space="0" w:color="auto"/>
              <w:bottom w:val="single" w:sz="4" w:space="0" w:color="auto"/>
            </w:tcBorders>
            <w:shd w:val="clear" w:color="auto" w:fill="FFFFFF"/>
          </w:tcPr>
          <w:p w14:paraId="26484A48" w14:textId="77777777" w:rsidR="00534C51" w:rsidRPr="00534C51" w:rsidRDefault="00534C51" w:rsidP="00534C51">
            <w:pPr>
              <w:ind w:firstLine="63"/>
              <w:jc w:val="center"/>
              <w:rPr>
                <w:sz w:val="20"/>
                <w:szCs w:val="20"/>
              </w:rPr>
            </w:pPr>
            <w:proofErr w:type="spellStart"/>
            <w:r w:rsidRPr="00534C51">
              <w:rPr>
                <w:b/>
                <w:color w:val="000000" w:themeColor="text1"/>
                <w:sz w:val="20"/>
                <w:szCs w:val="20"/>
              </w:rPr>
              <w:t>Подойницынская</w:t>
            </w:r>
            <w:proofErr w:type="spellEnd"/>
            <w:r w:rsidRPr="00534C51">
              <w:rPr>
                <w:b/>
                <w:color w:val="000000" w:themeColor="text1"/>
                <w:sz w:val="20"/>
                <w:szCs w:val="20"/>
              </w:rPr>
              <w:t xml:space="preserve"> сельская администрация</w:t>
            </w:r>
          </w:p>
        </w:tc>
      </w:tr>
      <w:tr w:rsidR="00534C51" w:rsidRPr="00534C51" w14:paraId="617B03A3" w14:textId="77777777" w:rsidTr="00AD74A9">
        <w:trPr>
          <w:trHeight w:val="195"/>
          <w:jc w:val="center"/>
        </w:trPr>
        <w:tc>
          <w:tcPr>
            <w:tcW w:w="649" w:type="dxa"/>
            <w:tcBorders>
              <w:top w:val="single" w:sz="4" w:space="0" w:color="auto"/>
              <w:bottom w:val="single" w:sz="4" w:space="0" w:color="auto"/>
              <w:right w:val="single" w:sz="8" w:space="0" w:color="000000"/>
            </w:tcBorders>
            <w:shd w:val="clear" w:color="auto" w:fill="FFFFFF"/>
          </w:tcPr>
          <w:p w14:paraId="16629034" w14:textId="77777777" w:rsidR="00534C51" w:rsidRPr="00534C51" w:rsidRDefault="00534C51" w:rsidP="00534C51">
            <w:pPr>
              <w:jc w:val="center"/>
              <w:rPr>
                <w:sz w:val="20"/>
                <w:szCs w:val="20"/>
              </w:rPr>
            </w:pPr>
            <w:r w:rsidRPr="00534C51">
              <w:rPr>
                <w:b/>
                <w:sz w:val="20"/>
                <w:szCs w:val="20"/>
              </w:rPr>
              <w:lastRenderedPageBreak/>
              <w:t>1</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5E42CE71" w14:textId="77777777" w:rsidR="00534C51" w:rsidRPr="00534C51" w:rsidRDefault="00534C51" w:rsidP="00534C51">
            <w:pPr>
              <w:jc w:val="both"/>
              <w:rPr>
                <w:sz w:val="20"/>
                <w:szCs w:val="20"/>
              </w:rPr>
            </w:pPr>
            <w:r w:rsidRPr="00534C51">
              <w:rPr>
                <w:sz w:val="20"/>
                <w:szCs w:val="20"/>
              </w:rPr>
              <w:t>Общая площадь жилых помещений</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43F69DB1" w14:textId="77777777" w:rsidR="00534C51" w:rsidRPr="00534C51" w:rsidRDefault="00534C51" w:rsidP="00534C51">
            <w:pPr>
              <w:ind w:firstLine="47"/>
              <w:jc w:val="center"/>
              <w:rPr>
                <w:sz w:val="20"/>
                <w:szCs w:val="20"/>
              </w:rPr>
            </w:pPr>
            <w:r w:rsidRPr="00534C51">
              <w:rPr>
                <w:sz w:val="20"/>
                <w:szCs w:val="20"/>
              </w:rPr>
              <w:t>тыс. м</w:t>
            </w:r>
            <w:r w:rsidRPr="00534C51">
              <w:rPr>
                <w:sz w:val="20"/>
                <w:szCs w:val="20"/>
                <w:vertAlign w:val="superscript"/>
              </w:rPr>
              <w:t>2</w:t>
            </w:r>
          </w:p>
        </w:tc>
        <w:tc>
          <w:tcPr>
            <w:tcW w:w="1826" w:type="dxa"/>
            <w:tcBorders>
              <w:top w:val="single" w:sz="4" w:space="0" w:color="auto"/>
              <w:left w:val="single" w:sz="8" w:space="0" w:color="000000"/>
              <w:bottom w:val="single" w:sz="4" w:space="0" w:color="auto"/>
            </w:tcBorders>
            <w:shd w:val="clear" w:color="auto" w:fill="FFFFFF"/>
          </w:tcPr>
          <w:p w14:paraId="670C6491" w14:textId="77777777" w:rsidR="00534C51" w:rsidRPr="00534C51" w:rsidRDefault="00534C51" w:rsidP="00534C51">
            <w:pPr>
              <w:ind w:firstLine="63"/>
              <w:jc w:val="center"/>
              <w:rPr>
                <w:sz w:val="20"/>
                <w:szCs w:val="20"/>
              </w:rPr>
            </w:pPr>
            <w:r w:rsidRPr="00534C51">
              <w:rPr>
                <w:sz w:val="20"/>
                <w:szCs w:val="20"/>
                <w:lang w:val="en-US"/>
              </w:rPr>
              <w:t>16 </w:t>
            </w:r>
            <w:r w:rsidRPr="00534C51">
              <w:rPr>
                <w:sz w:val="20"/>
                <w:szCs w:val="20"/>
              </w:rPr>
              <w:t xml:space="preserve">, </w:t>
            </w:r>
            <w:r w:rsidRPr="00534C51">
              <w:rPr>
                <w:sz w:val="20"/>
                <w:szCs w:val="20"/>
                <w:lang w:val="en-US"/>
              </w:rPr>
              <w:t>88</w:t>
            </w:r>
          </w:p>
        </w:tc>
      </w:tr>
      <w:tr w:rsidR="00534C51" w:rsidRPr="00534C51" w14:paraId="4D38C357" w14:textId="77777777" w:rsidTr="00AD74A9">
        <w:trPr>
          <w:trHeight w:val="165"/>
          <w:jc w:val="center"/>
        </w:trPr>
        <w:tc>
          <w:tcPr>
            <w:tcW w:w="649" w:type="dxa"/>
            <w:tcBorders>
              <w:top w:val="single" w:sz="4" w:space="0" w:color="auto"/>
              <w:bottom w:val="single" w:sz="4" w:space="0" w:color="auto"/>
              <w:right w:val="single" w:sz="8" w:space="0" w:color="000000"/>
            </w:tcBorders>
            <w:shd w:val="clear" w:color="auto" w:fill="FFFFFF"/>
          </w:tcPr>
          <w:p w14:paraId="474772CF" w14:textId="77777777" w:rsidR="00534C51" w:rsidRPr="00534C51" w:rsidRDefault="00534C51" w:rsidP="00534C51">
            <w:pPr>
              <w:jc w:val="center"/>
              <w:rPr>
                <w:sz w:val="20"/>
                <w:szCs w:val="20"/>
              </w:rPr>
            </w:pPr>
            <w:r w:rsidRPr="00534C51">
              <w:rPr>
                <w:b/>
                <w:sz w:val="20"/>
                <w:szCs w:val="20"/>
              </w:rPr>
              <w:t>2</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1B0C4CF0" w14:textId="77777777" w:rsidR="00534C51" w:rsidRPr="00534C51" w:rsidRDefault="00534C51" w:rsidP="00534C51">
            <w:pPr>
              <w:jc w:val="both"/>
              <w:rPr>
                <w:sz w:val="20"/>
                <w:szCs w:val="20"/>
              </w:rPr>
            </w:pPr>
            <w:r w:rsidRPr="00534C51">
              <w:rPr>
                <w:sz w:val="20"/>
                <w:szCs w:val="20"/>
              </w:rPr>
              <w:t xml:space="preserve">Число проживающих в ветхих жилых домах </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41F04F94" w14:textId="77777777" w:rsidR="00534C51" w:rsidRPr="00534C51" w:rsidRDefault="00534C51" w:rsidP="00534C51">
            <w:pPr>
              <w:ind w:firstLine="47"/>
              <w:jc w:val="center"/>
              <w:rPr>
                <w:sz w:val="20"/>
                <w:szCs w:val="20"/>
              </w:rPr>
            </w:pPr>
            <w:r w:rsidRPr="00534C51">
              <w:rPr>
                <w:sz w:val="20"/>
                <w:szCs w:val="20"/>
              </w:rPr>
              <w:t xml:space="preserve"> человек</w:t>
            </w:r>
          </w:p>
        </w:tc>
        <w:tc>
          <w:tcPr>
            <w:tcW w:w="1826" w:type="dxa"/>
            <w:tcBorders>
              <w:top w:val="single" w:sz="4" w:space="0" w:color="auto"/>
              <w:left w:val="single" w:sz="8" w:space="0" w:color="000000"/>
              <w:bottom w:val="single" w:sz="4" w:space="0" w:color="auto"/>
            </w:tcBorders>
            <w:shd w:val="clear" w:color="auto" w:fill="FFFFFF"/>
          </w:tcPr>
          <w:p w14:paraId="3B29CA0A" w14:textId="77777777" w:rsidR="00534C51" w:rsidRPr="00534C51" w:rsidRDefault="00534C51" w:rsidP="00534C51">
            <w:pPr>
              <w:ind w:firstLine="63"/>
              <w:jc w:val="center"/>
              <w:rPr>
                <w:sz w:val="20"/>
                <w:szCs w:val="20"/>
              </w:rPr>
            </w:pPr>
            <w:r w:rsidRPr="00534C51">
              <w:rPr>
                <w:sz w:val="20"/>
                <w:szCs w:val="20"/>
              </w:rPr>
              <w:t>0</w:t>
            </w:r>
          </w:p>
        </w:tc>
      </w:tr>
      <w:tr w:rsidR="00534C51" w:rsidRPr="00534C51" w14:paraId="5BBDD133" w14:textId="77777777" w:rsidTr="00AD74A9">
        <w:trPr>
          <w:trHeight w:val="195"/>
          <w:jc w:val="center"/>
        </w:trPr>
        <w:tc>
          <w:tcPr>
            <w:tcW w:w="649" w:type="dxa"/>
            <w:tcBorders>
              <w:top w:val="single" w:sz="4" w:space="0" w:color="auto"/>
              <w:bottom w:val="single" w:sz="4" w:space="0" w:color="auto"/>
              <w:right w:val="single" w:sz="8" w:space="0" w:color="000000"/>
            </w:tcBorders>
            <w:shd w:val="clear" w:color="auto" w:fill="FFFFFF"/>
          </w:tcPr>
          <w:p w14:paraId="15AAB50D" w14:textId="77777777" w:rsidR="00534C51" w:rsidRPr="00534C51" w:rsidRDefault="00534C51" w:rsidP="00534C51">
            <w:pPr>
              <w:jc w:val="center"/>
              <w:rPr>
                <w:sz w:val="20"/>
                <w:szCs w:val="20"/>
              </w:rPr>
            </w:pPr>
            <w:r w:rsidRPr="00534C51">
              <w:rPr>
                <w:b/>
                <w:sz w:val="20"/>
                <w:szCs w:val="20"/>
              </w:rPr>
              <w:t>3</w:t>
            </w:r>
          </w:p>
        </w:tc>
        <w:tc>
          <w:tcPr>
            <w:tcW w:w="5943" w:type="dxa"/>
            <w:tcBorders>
              <w:top w:val="single" w:sz="4" w:space="0" w:color="auto"/>
              <w:left w:val="single" w:sz="8" w:space="0" w:color="000000"/>
              <w:bottom w:val="single" w:sz="4" w:space="0" w:color="auto"/>
              <w:right w:val="single" w:sz="8" w:space="0" w:color="000000"/>
            </w:tcBorders>
            <w:shd w:val="clear" w:color="auto" w:fill="FFFFFF"/>
          </w:tcPr>
          <w:p w14:paraId="50F08266" w14:textId="77777777" w:rsidR="00534C51" w:rsidRPr="00534C51" w:rsidRDefault="00534C51" w:rsidP="00534C51">
            <w:pPr>
              <w:jc w:val="both"/>
              <w:rPr>
                <w:sz w:val="20"/>
                <w:szCs w:val="20"/>
              </w:rPr>
            </w:pPr>
            <w:r w:rsidRPr="00534C51">
              <w:rPr>
                <w:sz w:val="20"/>
                <w:szCs w:val="20"/>
              </w:rPr>
              <w:t>Количество дворов</w:t>
            </w:r>
          </w:p>
        </w:tc>
        <w:tc>
          <w:tcPr>
            <w:tcW w:w="1750" w:type="dxa"/>
            <w:tcBorders>
              <w:top w:val="single" w:sz="4" w:space="0" w:color="auto"/>
              <w:left w:val="single" w:sz="8" w:space="0" w:color="000000"/>
              <w:bottom w:val="single" w:sz="4" w:space="0" w:color="auto"/>
              <w:right w:val="single" w:sz="8" w:space="0" w:color="000000"/>
            </w:tcBorders>
            <w:shd w:val="clear" w:color="auto" w:fill="FFFFFF"/>
          </w:tcPr>
          <w:p w14:paraId="35C75241" w14:textId="77777777" w:rsidR="00534C51" w:rsidRPr="00534C51" w:rsidRDefault="00534C51" w:rsidP="00534C51">
            <w:pPr>
              <w:ind w:firstLine="47"/>
              <w:jc w:val="center"/>
              <w:rPr>
                <w:sz w:val="20"/>
                <w:szCs w:val="20"/>
              </w:rPr>
            </w:pPr>
            <w:r w:rsidRPr="00534C51">
              <w:rPr>
                <w:sz w:val="20"/>
                <w:szCs w:val="20"/>
              </w:rPr>
              <w:t xml:space="preserve"> шт.</w:t>
            </w:r>
          </w:p>
        </w:tc>
        <w:tc>
          <w:tcPr>
            <w:tcW w:w="1826" w:type="dxa"/>
            <w:tcBorders>
              <w:top w:val="single" w:sz="4" w:space="0" w:color="auto"/>
              <w:left w:val="single" w:sz="8" w:space="0" w:color="000000"/>
              <w:bottom w:val="single" w:sz="4" w:space="0" w:color="auto"/>
            </w:tcBorders>
            <w:shd w:val="clear" w:color="auto" w:fill="FFFFFF"/>
          </w:tcPr>
          <w:p w14:paraId="3AAB613A" w14:textId="77777777" w:rsidR="00534C51" w:rsidRPr="00534C51" w:rsidRDefault="00534C51" w:rsidP="00534C51">
            <w:pPr>
              <w:ind w:firstLine="63"/>
              <w:jc w:val="center"/>
              <w:rPr>
                <w:sz w:val="20"/>
                <w:szCs w:val="20"/>
              </w:rPr>
            </w:pPr>
            <w:r w:rsidRPr="00534C51">
              <w:rPr>
                <w:sz w:val="20"/>
                <w:szCs w:val="20"/>
              </w:rPr>
              <w:t>360</w:t>
            </w:r>
          </w:p>
        </w:tc>
      </w:tr>
      <w:tr w:rsidR="00534C51" w:rsidRPr="00534C51" w14:paraId="45C38C1C" w14:textId="77777777" w:rsidTr="00AD74A9">
        <w:trPr>
          <w:trHeight w:val="240"/>
          <w:jc w:val="center"/>
        </w:trPr>
        <w:tc>
          <w:tcPr>
            <w:tcW w:w="649" w:type="dxa"/>
            <w:tcBorders>
              <w:top w:val="single" w:sz="4" w:space="0" w:color="auto"/>
              <w:bottom w:val="single" w:sz="8" w:space="0" w:color="000000"/>
              <w:right w:val="single" w:sz="8" w:space="0" w:color="000000"/>
            </w:tcBorders>
            <w:shd w:val="clear" w:color="auto" w:fill="FFFFFF"/>
          </w:tcPr>
          <w:p w14:paraId="1C0F7748" w14:textId="77777777" w:rsidR="00534C51" w:rsidRPr="00534C51" w:rsidRDefault="00534C51" w:rsidP="00534C51">
            <w:pPr>
              <w:jc w:val="center"/>
              <w:rPr>
                <w:sz w:val="20"/>
                <w:szCs w:val="20"/>
              </w:rPr>
            </w:pPr>
            <w:r w:rsidRPr="00534C51">
              <w:rPr>
                <w:b/>
                <w:sz w:val="20"/>
                <w:szCs w:val="20"/>
              </w:rPr>
              <w:t>4</w:t>
            </w:r>
          </w:p>
        </w:tc>
        <w:tc>
          <w:tcPr>
            <w:tcW w:w="5943" w:type="dxa"/>
            <w:tcBorders>
              <w:top w:val="single" w:sz="4" w:space="0" w:color="auto"/>
              <w:left w:val="single" w:sz="8" w:space="0" w:color="000000"/>
              <w:bottom w:val="single" w:sz="8" w:space="0" w:color="000000"/>
              <w:right w:val="single" w:sz="8" w:space="0" w:color="000000"/>
            </w:tcBorders>
            <w:shd w:val="clear" w:color="auto" w:fill="FFFFFF"/>
          </w:tcPr>
          <w:p w14:paraId="185FD243" w14:textId="77777777" w:rsidR="00534C51" w:rsidRPr="00534C51" w:rsidRDefault="00534C51" w:rsidP="00534C51">
            <w:pPr>
              <w:jc w:val="both"/>
              <w:rPr>
                <w:sz w:val="20"/>
                <w:szCs w:val="20"/>
              </w:rPr>
            </w:pPr>
            <w:r w:rsidRPr="00534C51">
              <w:rPr>
                <w:sz w:val="20"/>
                <w:szCs w:val="20"/>
              </w:rPr>
              <w:t>Газифицировано домов</w:t>
            </w:r>
          </w:p>
        </w:tc>
        <w:tc>
          <w:tcPr>
            <w:tcW w:w="1750" w:type="dxa"/>
            <w:tcBorders>
              <w:top w:val="single" w:sz="4" w:space="0" w:color="auto"/>
              <w:left w:val="single" w:sz="8" w:space="0" w:color="000000"/>
              <w:bottom w:val="single" w:sz="8" w:space="0" w:color="000000"/>
              <w:right w:val="single" w:sz="8" w:space="0" w:color="000000"/>
            </w:tcBorders>
            <w:shd w:val="clear" w:color="auto" w:fill="FFFFFF"/>
          </w:tcPr>
          <w:p w14:paraId="2F12044C" w14:textId="77777777" w:rsidR="00534C51" w:rsidRPr="00534C51" w:rsidRDefault="00534C51" w:rsidP="00534C51">
            <w:pPr>
              <w:ind w:firstLine="47"/>
              <w:jc w:val="center"/>
              <w:rPr>
                <w:sz w:val="20"/>
                <w:szCs w:val="20"/>
              </w:rPr>
            </w:pPr>
            <w:r w:rsidRPr="00534C51">
              <w:rPr>
                <w:sz w:val="20"/>
                <w:szCs w:val="20"/>
              </w:rPr>
              <w:t>шт.</w:t>
            </w:r>
          </w:p>
        </w:tc>
        <w:tc>
          <w:tcPr>
            <w:tcW w:w="1826" w:type="dxa"/>
            <w:tcBorders>
              <w:top w:val="single" w:sz="4" w:space="0" w:color="auto"/>
              <w:left w:val="single" w:sz="8" w:space="0" w:color="000000"/>
              <w:bottom w:val="single" w:sz="8" w:space="0" w:color="000000"/>
            </w:tcBorders>
            <w:shd w:val="clear" w:color="auto" w:fill="FFFFFF"/>
          </w:tcPr>
          <w:p w14:paraId="613B94AD" w14:textId="77777777" w:rsidR="00534C51" w:rsidRPr="00534C51" w:rsidRDefault="00534C51" w:rsidP="00534C51">
            <w:pPr>
              <w:ind w:firstLine="63"/>
              <w:jc w:val="center"/>
              <w:rPr>
                <w:sz w:val="20"/>
                <w:szCs w:val="20"/>
              </w:rPr>
            </w:pPr>
            <w:r w:rsidRPr="00534C51">
              <w:rPr>
                <w:sz w:val="20"/>
                <w:szCs w:val="20"/>
              </w:rPr>
              <w:t>0</w:t>
            </w:r>
          </w:p>
        </w:tc>
      </w:tr>
    </w:tbl>
    <w:p w14:paraId="79E2F126" w14:textId="77777777" w:rsidR="00B8396B" w:rsidRPr="00A333ED" w:rsidRDefault="00B8396B" w:rsidP="00EF42DD">
      <w:pPr>
        <w:spacing w:line="360" w:lineRule="auto"/>
        <w:ind w:firstLine="709"/>
        <w:jc w:val="both"/>
        <w:rPr>
          <w:sz w:val="28"/>
          <w:szCs w:val="28"/>
          <w:highlight w:val="green"/>
        </w:rPr>
      </w:pPr>
    </w:p>
    <w:p w14:paraId="124A3CFD" w14:textId="77777777" w:rsidR="007778F5" w:rsidRPr="00CD0343" w:rsidRDefault="00B8396B" w:rsidP="00EF42DD">
      <w:pPr>
        <w:spacing w:line="360" w:lineRule="auto"/>
        <w:ind w:firstLine="709"/>
        <w:jc w:val="both"/>
        <w:rPr>
          <w:sz w:val="28"/>
          <w:szCs w:val="28"/>
        </w:rPr>
      </w:pPr>
      <w:r w:rsidRPr="00CD0343">
        <w:rPr>
          <w:sz w:val="28"/>
          <w:szCs w:val="28"/>
        </w:rPr>
        <w:t xml:space="preserve">Значение </w:t>
      </w:r>
      <w:r w:rsidR="00CD0343" w:rsidRPr="00CD0343">
        <w:rPr>
          <w:sz w:val="28"/>
          <w:szCs w:val="28"/>
        </w:rPr>
        <w:t>показателей</w:t>
      </w:r>
      <w:r w:rsidR="005262B8" w:rsidRPr="00CD0343">
        <w:rPr>
          <w:sz w:val="28"/>
          <w:szCs w:val="28"/>
        </w:rPr>
        <w:t xml:space="preserve"> жилого  фонда остаются</w:t>
      </w:r>
      <w:r w:rsidR="00CD0343" w:rsidRPr="00CD0343">
        <w:rPr>
          <w:sz w:val="28"/>
          <w:szCs w:val="28"/>
        </w:rPr>
        <w:t xml:space="preserve"> примерно</w:t>
      </w:r>
      <w:r w:rsidR="005262B8" w:rsidRPr="00CD0343">
        <w:rPr>
          <w:sz w:val="28"/>
          <w:szCs w:val="28"/>
        </w:rPr>
        <w:t xml:space="preserve">  на  одном  уровне, что  говорит  об  отсутствии поступления  имущества в реестр имущества, </w:t>
      </w:r>
      <w:r w:rsidR="00512DE4" w:rsidRPr="00CD0343">
        <w:rPr>
          <w:sz w:val="28"/>
          <w:szCs w:val="28"/>
        </w:rPr>
        <w:t xml:space="preserve">отсутствии приватизации,  строительстве и вводе  нового  жилья.  В </w:t>
      </w:r>
      <w:r w:rsidR="00512DE4" w:rsidRPr="00CD0343">
        <w:rPr>
          <w:sz w:val="28"/>
          <w:szCs w:val="28"/>
          <w:shd w:val="clear" w:color="auto" w:fill="FFFFFF"/>
        </w:rPr>
        <w:t>Территориальном органе Федеральной службы государственной статистики по Забайкальскому краю (</w:t>
      </w:r>
      <w:proofErr w:type="spellStart"/>
      <w:r w:rsidR="00512DE4" w:rsidRPr="00CD0343">
        <w:rPr>
          <w:sz w:val="28"/>
          <w:szCs w:val="28"/>
          <w:shd w:val="clear" w:color="auto" w:fill="FFFFFF"/>
        </w:rPr>
        <w:t>Забайкалкрайстат</w:t>
      </w:r>
      <w:proofErr w:type="spellEnd"/>
      <w:r w:rsidR="00512DE4" w:rsidRPr="00CD0343">
        <w:rPr>
          <w:sz w:val="28"/>
          <w:szCs w:val="28"/>
          <w:shd w:val="clear" w:color="auto" w:fill="FFFFFF"/>
        </w:rPr>
        <w:t>)</w:t>
      </w:r>
      <w:r w:rsidR="00512DE4" w:rsidRPr="00CD0343">
        <w:rPr>
          <w:sz w:val="28"/>
          <w:szCs w:val="28"/>
        </w:rPr>
        <w:t xml:space="preserve"> отсутствуют  сведения о    </w:t>
      </w:r>
      <w:r w:rsidR="005262B8" w:rsidRPr="00CD0343">
        <w:rPr>
          <w:sz w:val="28"/>
          <w:szCs w:val="28"/>
        </w:rPr>
        <w:t xml:space="preserve"> </w:t>
      </w:r>
      <w:r w:rsidR="00512DE4" w:rsidRPr="00CD0343">
        <w:rPr>
          <w:sz w:val="28"/>
          <w:szCs w:val="28"/>
        </w:rPr>
        <w:t xml:space="preserve">вводимых  в  эксплуатацию  жилых  домов на  территории </w:t>
      </w:r>
      <w:r w:rsidR="00CD0343" w:rsidRPr="00CD0343">
        <w:rPr>
          <w:sz w:val="28"/>
          <w:szCs w:val="28"/>
        </w:rPr>
        <w:t>Балейского</w:t>
      </w:r>
      <w:r w:rsidR="00512DE4" w:rsidRPr="00CD0343">
        <w:rPr>
          <w:sz w:val="28"/>
          <w:szCs w:val="28"/>
        </w:rPr>
        <w:t xml:space="preserve"> округа.</w:t>
      </w:r>
    </w:p>
    <w:p w14:paraId="451264E4" w14:textId="77777777" w:rsidR="009316FA" w:rsidRPr="00CD0343" w:rsidRDefault="009316FA" w:rsidP="00EF42DD">
      <w:pPr>
        <w:spacing w:line="360" w:lineRule="auto"/>
        <w:ind w:firstLine="709"/>
        <w:jc w:val="both"/>
        <w:rPr>
          <w:sz w:val="28"/>
          <w:szCs w:val="28"/>
        </w:rPr>
      </w:pPr>
      <w:r w:rsidRPr="00CD0343">
        <w:rPr>
          <w:sz w:val="28"/>
          <w:szCs w:val="28"/>
        </w:rPr>
        <w:t xml:space="preserve">Подавляющая часть жилого фонда находится в частной собственности, представляя собой индивидуальную жилую застройку с приусадебными земельными участками. </w:t>
      </w:r>
    </w:p>
    <w:p w14:paraId="6DB55465" w14:textId="77777777" w:rsidR="009316FA" w:rsidRPr="00CD0343" w:rsidRDefault="00CD0343" w:rsidP="00765393">
      <w:pPr>
        <w:spacing w:line="360" w:lineRule="auto"/>
        <w:ind w:firstLine="709"/>
        <w:jc w:val="both"/>
        <w:rPr>
          <w:sz w:val="28"/>
          <w:szCs w:val="28"/>
        </w:rPr>
      </w:pPr>
      <w:r w:rsidRPr="00CD0343">
        <w:rPr>
          <w:sz w:val="28"/>
          <w:szCs w:val="28"/>
        </w:rPr>
        <w:t xml:space="preserve">По данным Росстата </w:t>
      </w:r>
      <w:r w:rsidR="00A46D16">
        <w:rPr>
          <w:sz w:val="28"/>
          <w:szCs w:val="28"/>
        </w:rPr>
        <w:t>ср</w:t>
      </w:r>
      <w:r w:rsidR="009316FA" w:rsidRPr="00CD0343">
        <w:rPr>
          <w:sz w:val="28"/>
          <w:szCs w:val="28"/>
        </w:rPr>
        <w:t>едняя обеспеченность населения общей площад</w:t>
      </w:r>
      <w:r w:rsidR="00512DE4" w:rsidRPr="00CD0343">
        <w:rPr>
          <w:sz w:val="28"/>
          <w:szCs w:val="28"/>
        </w:rPr>
        <w:t xml:space="preserve">ью жилых домов составляет </w:t>
      </w:r>
      <w:r w:rsidRPr="00CD0343">
        <w:rPr>
          <w:sz w:val="28"/>
          <w:szCs w:val="28"/>
        </w:rPr>
        <w:t>25,41</w:t>
      </w:r>
      <w:r w:rsidR="009239C8" w:rsidRPr="00CD0343">
        <w:rPr>
          <w:sz w:val="28"/>
          <w:szCs w:val="28"/>
        </w:rPr>
        <w:t xml:space="preserve"> </w:t>
      </w:r>
      <w:r w:rsidR="009316FA" w:rsidRPr="00CD0343">
        <w:rPr>
          <w:sz w:val="28"/>
          <w:szCs w:val="28"/>
        </w:rPr>
        <w:t>м</w:t>
      </w:r>
      <w:r w:rsidR="009239C8" w:rsidRPr="00CD0343">
        <w:rPr>
          <w:sz w:val="28"/>
          <w:szCs w:val="28"/>
          <w:vertAlign w:val="superscript"/>
        </w:rPr>
        <w:t>2</w:t>
      </w:r>
      <w:r w:rsidR="009316FA" w:rsidRPr="00CD0343">
        <w:rPr>
          <w:sz w:val="28"/>
          <w:szCs w:val="28"/>
        </w:rPr>
        <w:t xml:space="preserve"> на 1 человека. Однако обеспеченность жилищным фондом остается актуальной проблемой для муниципального образования.</w:t>
      </w:r>
    </w:p>
    <w:p w14:paraId="6073912A" w14:textId="77777777" w:rsidR="00A46D16" w:rsidRDefault="00A46D16" w:rsidP="00A46D16">
      <w:pPr>
        <w:pStyle w:val="a8"/>
        <w:keepNext/>
        <w:spacing w:line="360" w:lineRule="auto"/>
        <w:ind w:left="0" w:firstLine="709"/>
        <w:rPr>
          <w:b/>
        </w:rPr>
      </w:pPr>
      <w:r w:rsidRPr="00924B28">
        <w:rPr>
          <w:b/>
        </w:rPr>
        <w:t xml:space="preserve">Таблица 4.2.2 Перспектива развития жилищного фонда муниципального образования </w:t>
      </w:r>
    </w:p>
    <w:tbl>
      <w:tblPr>
        <w:tblW w:w="9927" w:type="dxa"/>
        <w:jc w:val="center"/>
        <w:tblLook w:val="04A0" w:firstRow="1" w:lastRow="0" w:firstColumn="1" w:lastColumn="0" w:noHBand="0" w:noVBand="1"/>
      </w:tblPr>
      <w:tblGrid>
        <w:gridCol w:w="683"/>
        <w:gridCol w:w="4160"/>
        <w:gridCol w:w="1601"/>
        <w:gridCol w:w="1601"/>
        <w:gridCol w:w="1882"/>
      </w:tblGrid>
      <w:tr w:rsidR="00A46D16" w:rsidRPr="00091CC1" w14:paraId="1A95FABA" w14:textId="77777777" w:rsidTr="00AD74A9">
        <w:trPr>
          <w:trHeight w:val="1020"/>
          <w:tblHeader/>
          <w:jc w:val="center"/>
        </w:trPr>
        <w:tc>
          <w:tcPr>
            <w:tcW w:w="683" w:type="dxa"/>
            <w:tcBorders>
              <w:top w:val="single" w:sz="4" w:space="0" w:color="auto"/>
              <w:left w:val="single" w:sz="4" w:space="0" w:color="auto"/>
              <w:bottom w:val="single" w:sz="4" w:space="0" w:color="auto"/>
              <w:right w:val="single" w:sz="4" w:space="0" w:color="auto"/>
            </w:tcBorders>
            <w:vAlign w:val="center"/>
          </w:tcPr>
          <w:p w14:paraId="4C94D671" w14:textId="77777777" w:rsidR="00A46D16" w:rsidRPr="00091CC1" w:rsidRDefault="00A46D16" w:rsidP="00AD74A9">
            <w:pPr>
              <w:spacing w:line="360" w:lineRule="auto"/>
              <w:ind w:firstLine="25"/>
              <w:jc w:val="center"/>
              <w:rPr>
                <w:b/>
              </w:rPr>
            </w:pPr>
            <w:r w:rsidRPr="00091CC1">
              <w:rPr>
                <w:b/>
              </w:rPr>
              <w:t>№ п/п</w:t>
            </w:r>
          </w:p>
        </w:tc>
        <w:tc>
          <w:tcPr>
            <w:tcW w:w="4160" w:type="dxa"/>
            <w:tcBorders>
              <w:top w:val="single" w:sz="4" w:space="0" w:color="auto"/>
              <w:left w:val="nil"/>
              <w:bottom w:val="single" w:sz="4" w:space="0" w:color="auto"/>
              <w:right w:val="single" w:sz="4" w:space="0" w:color="auto"/>
            </w:tcBorders>
            <w:vAlign w:val="center"/>
          </w:tcPr>
          <w:p w14:paraId="04F39342" w14:textId="77777777" w:rsidR="00A46D16" w:rsidRPr="00091CC1" w:rsidRDefault="00A46D16" w:rsidP="00AD74A9">
            <w:pPr>
              <w:spacing w:line="360" w:lineRule="auto"/>
              <w:jc w:val="center"/>
              <w:rPr>
                <w:b/>
                <w:bCs/>
              </w:rPr>
            </w:pPr>
            <w:r w:rsidRPr="00091CC1">
              <w:rPr>
                <w:b/>
                <w:bCs/>
              </w:rPr>
              <w:t>Наименование</w:t>
            </w:r>
          </w:p>
        </w:tc>
        <w:tc>
          <w:tcPr>
            <w:tcW w:w="1601" w:type="dxa"/>
            <w:tcBorders>
              <w:top w:val="single" w:sz="4" w:space="0" w:color="auto"/>
              <w:left w:val="nil"/>
              <w:bottom w:val="single" w:sz="4" w:space="0" w:color="auto"/>
              <w:right w:val="single" w:sz="4" w:space="0" w:color="auto"/>
            </w:tcBorders>
            <w:vAlign w:val="center"/>
          </w:tcPr>
          <w:p w14:paraId="0F64F52A" w14:textId="77777777" w:rsidR="00A46D16" w:rsidRPr="00091CC1" w:rsidRDefault="00A46D16" w:rsidP="00AD74A9">
            <w:pPr>
              <w:spacing w:line="360" w:lineRule="auto"/>
              <w:jc w:val="center"/>
              <w:rPr>
                <w:b/>
                <w:bCs/>
              </w:rPr>
            </w:pPr>
            <w:r w:rsidRPr="00091CC1">
              <w:rPr>
                <w:b/>
                <w:bCs/>
              </w:rPr>
              <w:t>Единица измерения</w:t>
            </w:r>
          </w:p>
        </w:tc>
        <w:tc>
          <w:tcPr>
            <w:tcW w:w="1601" w:type="dxa"/>
            <w:tcBorders>
              <w:top w:val="single" w:sz="4" w:space="0" w:color="auto"/>
              <w:left w:val="nil"/>
              <w:bottom w:val="single" w:sz="4" w:space="0" w:color="auto"/>
              <w:right w:val="single" w:sz="4" w:space="0" w:color="auto"/>
            </w:tcBorders>
            <w:vAlign w:val="center"/>
          </w:tcPr>
          <w:p w14:paraId="2F1E09DA" w14:textId="77777777" w:rsidR="00A46D16" w:rsidRPr="00091CC1" w:rsidRDefault="00A46D16" w:rsidP="00AD74A9">
            <w:pPr>
              <w:spacing w:line="360" w:lineRule="auto"/>
              <w:ind w:firstLine="26"/>
              <w:jc w:val="center"/>
              <w:rPr>
                <w:b/>
                <w:bCs/>
              </w:rPr>
            </w:pPr>
            <w:r>
              <w:rPr>
                <w:b/>
                <w:bCs/>
              </w:rPr>
              <w:t>2024</w:t>
            </w:r>
          </w:p>
        </w:tc>
        <w:tc>
          <w:tcPr>
            <w:tcW w:w="1882" w:type="dxa"/>
            <w:tcBorders>
              <w:top w:val="single" w:sz="4" w:space="0" w:color="auto"/>
              <w:left w:val="single" w:sz="4" w:space="0" w:color="auto"/>
              <w:bottom w:val="single" w:sz="4" w:space="0" w:color="auto"/>
              <w:right w:val="single" w:sz="4" w:space="0" w:color="auto"/>
            </w:tcBorders>
            <w:vAlign w:val="center"/>
          </w:tcPr>
          <w:p w14:paraId="2E6CAF83" w14:textId="77777777" w:rsidR="00A46D16" w:rsidRPr="00091CC1" w:rsidRDefault="00A46D16" w:rsidP="00AD74A9">
            <w:pPr>
              <w:spacing w:line="360" w:lineRule="auto"/>
              <w:jc w:val="center"/>
              <w:rPr>
                <w:b/>
                <w:bCs/>
              </w:rPr>
            </w:pPr>
            <w:r>
              <w:rPr>
                <w:b/>
                <w:bCs/>
              </w:rPr>
              <w:t>2029</w:t>
            </w:r>
            <w:r w:rsidRPr="00091CC1">
              <w:rPr>
                <w:b/>
                <w:bCs/>
              </w:rPr>
              <w:t>г.</w:t>
            </w:r>
          </w:p>
        </w:tc>
      </w:tr>
      <w:tr w:rsidR="00A46D16" w:rsidRPr="00091CC1" w14:paraId="6508685D" w14:textId="77777777" w:rsidTr="00AD74A9">
        <w:trPr>
          <w:trHeight w:val="255"/>
          <w:jc w:val="center"/>
        </w:trPr>
        <w:tc>
          <w:tcPr>
            <w:tcW w:w="683" w:type="dxa"/>
            <w:tcBorders>
              <w:top w:val="nil"/>
              <w:left w:val="single" w:sz="4" w:space="0" w:color="auto"/>
              <w:bottom w:val="single" w:sz="4" w:space="0" w:color="auto"/>
              <w:right w:val="single" w:sz="4" w:space="0" w:color="auto"/>
            </w:tcBorders>
            <w:vAlign w:val="center"/>
          </w:tcPr>
          <w:p w14:paraId="06C065A6" w14:textId="77777777" w:rsidR="00A46D16" w:rsidRPr="00091CC1" w:rsidRDefault="00A46D16" w:rsidP="00AD74A9">
            <w:pPr>
              <w:spacing w:line="360" w:lineRule="auto"/>
              <w:ind w:firstLine="25"/>
              <w:jc w:val="center"/>
              <w:rPr>
                <w:b/>
              </w:rPr>
            </w:pPr>
            <w:r w:rsidRPr="00091CC1">
              <w:rPr>
                <w:b/>
              </w:rPr>
              <w:t>1</w:t>
            </w:r>
          </w:p>
        </w:tc>
        <w:tc>
          <w:tcPr>
            <w:tcW w:w="4160" w:type="dxa"/>
            <w:tcBorders>
              <w:top w:val="nil"/>
              <w:left w:val="nil"/>
              <w:bottom w:val="single" w:sz="4" w:space="0" w:color="auto"/>
              <w:right w:val="single" w:sz="4" w:space="0" w:color="auto"/>
            </w:tcBorders>
            <w:vAlign w:val="center"/>
          </w:tcPr>
          <w:p w14:paraId="1E084E00" w14:textId="77777777" w:rsidR="00A46D16" w:rsidRPr="00091CC1" w:rsidRDefault="00A46D16" w:rsidP="00AD74A9">
            <w:pPr>
              <w:spacing w:line="360" w:lineRule="auto"/>
              <w:jc w:val="center"/>
            </w:pPr>
            <w:r w:rsidRPr="00091CC1">
              <w:t>Численность постоянного населения</w:t>
            </w:r>
          </w:p>
        </w:tc>
        <w:tc>
          <w:tcPr>
            <w:tcW w:w="1601" w:type="dxa"/>
            <w:tcBorders>
              <w:top w:val="nil"/>
              <w:left w:val="nil"/>
              <w:bottom w:val="single" w:sz="4" w:space="0" w:color="auto"/>
              <w:right w:val="single" w:sz="4" w:space="0" w:color="auto"/>
            </w:tcBorders>
            <w:vAlign w:val="center"/>
          </w:tcPr>
          <w:p w14:paraId="3FA50E6C" w14:textId="77777777" w:rsidR="00A46D16" w:rsidRPr="00091CC1" w:rsidRDefault="00A46D16" w:rsidP="00AD74A9">
            <w:pPr>
              <w:spacing w:line="360" w:lineRule="auto"/>
              <w:jc w:val="center"/>
            </w:pPr>
            <w:r w:rsidRPr="00091CC1">
              <w:t>чел.</w:t>
            </w:r>
          </w:p>
        </w:tc>
        <w:tc>
          <w:tcPr>
            <w:tcW w:w="1601" w:type="dxa"/>
            <w:tcBorders>
              <w:top w:val="nil"/>
              <w:left w:val="nil"/>
              <w:bottom w:val="single" w:sz="4" w:space="0" w:color="auto"/>
              <w:right w:val="single" w:sz="4" w:space="0" w:color="auto"/>
            </w:tcBorders>
            <w:vAlign w:val="center"/>
          </w:tcPr>
          <w:p w14:paraId="3A271675" w14:textId="77777777" w:rsidR="00A46D16" w:rsidRPr="00091CC1" w:rsidRDefault="00A46D16" w:rsidP="00AD74A9">
            <w:pPr>
              <w:spacing w:line="360" w:lineRule="auto"/>
              <w:ind w:firstLine="26"/>
              <w:jc w:val="center"/>
            </w:pPr>
            <w:r>
              <w:t>14978</w:t>
            </w:r>
          </w:p>
        </w:tc>
        <w:tc>
          <w:tcPr>
            <w:tcW w:w="1882" w:type="dxa"/>
            <w:tcBorders>
              <w:top w:val="single" w:sz="4" w:space="0" w:color="auto"/>
              <w:left w:val="single" w:sz="4" w:space="0" w:color="auto"/>
              <w:bottom w:val="single" w:sz="4" w:space="0" w:color="auto"/>
              <w:right w:val="single" w:sz="4" w:space="0" w:color="auto"/>
            </w:tcBorders>
            <w:vAlign w:val="center"/>
          </w:tcPr>
          <w:p w14:paraId="08955C73" w14:textId="77777777" w:rsidR="00A46D16" w:rsidRPr="00091CC1" w:rsidRDefault="00A46D16" w:rsidP="00AD74A9">
            <w:pPr>
              <w:spacing w:line="360" w:lineRule="auto"/>
              <w:jc w:val="center"/>
              <w:rPr>
                <w:bCs/>
              </w:rPr>
            </w:pPr>
            <w:r>
              <w:rPr>
                <w:bCs/>
              </w:rPr>
              <w:t>13460</w:t>
            </w:r>
          </w:p>
        </w:tc>
      </w:tr>
      <w:tr w:rsidR="00A46D16" w:rsidRPr="00091CC1" w14:paraId="2BBD1CA0" w14:textId="77777777" w:rsidTr="00AD74A9">
        <w:trPr>
          <w:trHeight w:val="510"/>
          <w:jc w:val="center"/>
        </w:trPr>
        <w:tc>
          <w:tcPr>
            <w:tcW w:w="683" w:type="dxa"/>
            <w:tcBorders>
              <w:top w:val="nil"/>
              <w:left w:val="single" w:sz="4" w:space="0" w:color="auto"/>
              <w:bottom w:val="single" w:sz="4" w:space="0" w:color="auto"/>
              <w:right w:val="single" w:sz="4" w:space="0" w:color="auto"/>
            </w:tcBorders>
            <w:vAlign w:val="center"/>
          </w:tcPr>
          <w:p w14:paraId="0E98A7A8" w14:textId="77777777" w:rsidR="00A46D16" w:rsidRPr="00091CC1" w:rsidRDefault="00A46D16" w:rsidP="00AD74A9">
            <w:pPr>
              <w:spacing w:line="360" w:lineRule="auto"/>
              <w:ind w:firstLine="25"/>
              <w:jc w:val="center"/>
              <w:rPr>
                <w:b/>
              </w:rPr>
            </w:pPr>
            <w:r w:rsidRPr="00091CC1">
              <w:rPr>
                <w:b/>
              </w:rPr>
              <w:t>2</w:t>
            </w:r>
          </w:p>
        </w:tc>
        <w:tc>
          <w:tcPr>
            <w:tcW w:w="4160" w:type="dxa"/>
            <w:tcBorders>
              <w:top w:val="nil"/>
              <w:left w:val="nil"/>
              <w:bottom w:val="single" w:sz="4" w:space="0" w:color="auto"/>
              <w:right w:val="single" w:sz="4" w:space="0" w:color="auto"/>
            </w:tcBorders>
            <w:vAlign w:val="center"/>
          </w:tcPr>
          <w:p w14:paraId="116492C7" w14:textId="77777777" w:rsidR="00A46D16" w:rsidRPr="00091CC1" w:rsidRDefault="00A46D16" w:rsidP="00AD74A9">
            <w:pPr>
              <w:spacing w:line="360" w:lineRule="auto"/>
              <w:jc w:val="center"/>
            </w:pPr>
            <w:r w:rsidRPr="00091CC1">
              <w:t>Средняя обеспеченность жилищным фондом</w:t>
            </w:r>
          </w:p>
        </w:tc>
        <w:tc>
          <w:tcPr>
            <w:tcW w:w="1601" w:type="dxa"/>
            <w:tcBorders>
              <w:top w:val="nil"/>
              <w:left w:val="nil"/>
              <w:bottom w:val="single" w:sz="4" w:space="0" w:color="auto"/>
              <w:right w:val="single" w:sz="4" w:space="0" w:color="auto"/>
            </w:tcBorders>
            <w:vAlign w:val="center"/>
          </w:tcPr>
          <w:p w14:paraId="5A5F9F5A" w14:textId="77777777" w:rsidR="00A46D16" w:rsidRPr="00091CC1" w:rsidRDefault="00A46D16" w:rsidP="00AD74A9">
            <w:pPr>
              <w:spacing w:line="360" w:lineRule="auto"/>
              <w:jc w:val="center"/>
            </w:pPr>
            <w:r w:rsidRPr="00091CC1">
              <w:t>м</w:t>
            </w:r>
            <w:r w:rsidRPr="00091CC1">
              <w:rPr>
                <w:vertAlign w:val="superscript"/>
              </w:rPr>
              <w:t>2</w:t>
            </w:r>
            <w:r w:rsidRPr="00091CC1">
              <w:t>/чел</w:t>
            </w:r>
          </w:p>
        </w:tc>
        <w:tc>
          <w:tcPr>
            <w:tcW w:w="1601" w:type="dxa"/>
            <w:tcBorders>
              <w:top w:val="nil"/>
              <w:left w:val="nil"/>
              <w:bottom w:val="single" w:sz="4" w:space="0" w:color="auto"/>
              <w:right w:val="single" w:sz="4" w:space="0" w:color="auto"/>
            </w:tcBorders>
            <w:vAlign w:val="center"/>
          </w:tcPr>
          <w:p w14:paraId="21712F57" w14:textId="77777777" w:rsidR="00A46D16" w:rsidRPr="00091CC1" w:rsidRDefault="00A46D16" w:rsidP="00AD74A9">
            <w:pPr>
              <w:spacing w:line="360" w:lineRule="auto"/>
              <w:ind w:firstLine="26"/>
              <w:jc w:val="center"/>
            </w:pPr>
            <w:r>
              <w:t>25,4</w:t>
            </w:r>
          </w:p>
        </w:tc>
        <w:tc>
          <w:tcPr>
            <w:tcW w:w="1882" w:type="dxa"/>
            <w:tcBorders>
              <w:top w:val="single" w:sz="4" w:space="0" w:color="auto"/>
              <w:left w:val="single" w:sz="4" w:space="0" w:color="auto"/>
              <w:bottom w:val="single" w:sz="4" w:space="0" w:color="auto"/>
              <w:right w:val="single" w:sz="4" w:space="0" w:color="auto"/>
            </w:tcBorders>
            <w:vAlign w:val="center"/>
          </w:tcPr>
          <w:p w14:paraId="0E31E8D0" w14:textId="77777777" w:rsidR="00A46D16" w:rsidRPr="00091CC1" w:rsidRDefault="00A46D16" w:rsidP="00AD74A9">
            <w:pPr>
              <w:spacing w:line="360" w:lineRule="auto"/>
              <w:jc w:val="center"/>
              <w:rPr>
                <w:bCs/>
              </w:rPr>
            </w:pPr>
            <w:r>
              <w:rPr>
                <w:bCs/>
              </w:rPr>
              <w:t>27,5</w:t>
            </w:r>
          </w:p>
        </w:tc>
      </w:tr>
      <w:tr w:rsidR="00A46D16" w:rsidRPr="00091CC1" w14:paraId="0CF1A2C2" w14:textId="77777777" w:rsidTr="00AD74A9">
        <w:trPr>
          <w:trHeight w:val="255"/>
          <w:jc w:val="center"/>
        </w:trPr>
        <w:tc>
          <w:tcPr>
            <w:tcW w:w="683" w:type="dxa"/>
            <w:tcBorders>
              <w:top w:val="nil"/>
              <w:left w:val="single" w:sz="4" w:space="0" w:color="auto"/>
              <w:bottom w:val="single" w:sz="4" w:space="0" w:color="auto"/>
              <w:right w:val="single" w:sz="4" w:space="0" w:color="auto"/>
            </w:tcBorders>
            <w:vAlign w:val="center"/>
          </w:tcPr>
          <w:p w14:paraId="10FFEE49" w14:textId="77777777" w:rsidR="00A46D16" w:rsidRPr="00091CC1" w:rsidRDefault="00A46D16" w:rsidP="00AD74A9">
            <w:pPr>
              <w:spacing w:line="360" w:lineRule="auto"/>
              <w:ind w:firstLine="25"/>
              <w:jc w:val="center"/>
              <w:rPr>
                <w:b/>
              </w:rPr>
            </w:pPr>
            <w:r w:rsidRPr="00091CC1">
              <w:rPr>
                <w:b/>
              </w:rPr>
              <w:t>3</w:t>
            </w:r>
          </w:p>
        </w:tc>
        <w:tc>
          <w:tcPr>
            <w:tcW w:w="4160" w:type="dxa"/>
            <w:tcBorders>
              <w:top w:val="nil"/>
              <w:left w:val="nil"/>
              <w:bottom w:val="single" w:sz="4" w:space="0" w:color="auto"/>
              <w:right w:val="single" w:sz="4" w:space="0" w:color="auto"/>
            </w:tcBorders>
            <w:vAlign w:val="center"/>
          </w:tcPr>
          <w:p w14:paraId="456516EC" w14:textId="77777777" w:rsidR="00A46D16" w:rsidRPr="00091CC1" w:rsidRDefault="00A46D16" w:rsidP="00AD74A9">
            <w:pPr>
              <w:spacing w:line="360" w:lineRule="auto"/>
              <w:jc w:val="center"/>
            </w:pPr>
            <w:r w:rsidRPr="00091CC1">
              <w:t>Жилищный фонд</w:t>
            </w:r>
          </w:p>
        </w:tc>
        <w:tc>
          <w:tcPr>
            <w:tcW w:w="1601" w:type="dxa"/>
            <w:tcBorders>
              <w:top w:val="nil"/>
              <w:left w:val="nil"/>
              <w:bottom w:val="single" w:sz="4" w:space="0" w:color="auto"/>
              <w:right w:val="single" w:sz="4" w:space="0" w:color="auto"/>
            </w:tcBorders>
            <w:vAlign w:val="center"/>
          </w:tcPr>
          <w:p w14:paraId="522D429C" w14:textId="77777777" w:rsidR="00A46D16" w:rsidRPr="00091CC1" w:rsidRDefault="00A46D16" w:rsidP="00AD74A9">
            <w:pPr>
              <w:spacing w:line="360" w:lineRule="auto"/>
              <w:jc w:val="center"/>
            </w:pPr>
            <w:r w:rsidRPr="00091CC1">
              <w:t>м</w:t>
            </w:r>
            <w:r w:rsidRPr="00091CC1">
              <w:rPr>
                <w:vertAlign w:val="superscript"/>
              </w:rPr>
              <w:t>2</w:t>
            </w:r>
          </w:p>
        </w:tc>
        <w:tc>
          <w:tcPr>
            <w:tcW w:w="1601" w:type="dxa"/>
            <w:tcBorders>
              <w:top w:val="nil"/>
              <w:left w:val="nil"/>
              <w:bottom w:val="nil"/>
              <w:right w:val="single" w:sz="4" w:space="0" w:color="auto"/>
            </w:tcBorders>
            <w:noWrap/>
            <w:vAlign w:val="center"/>
          </w:tcPr>
          <w:p w14:paraId="2D614393" w14:textId="77777777" w:rsidR="00A46D16" w:rsidRPr="00091CC1" w:rsidRDefault="00A46D16" w:rsidP="00AD74A9">
            <w:pPr>
              <w:spacing w:line="360" w:lineRule="auto"/>
              <w:ind w:firstLine="26"/>
              <w:jc w:val="center"/>
            </w:pPr>
            <w:r>
              <w:t>380650</w:t>
            </w:r>
          </w:p>
        </w:tc>
        <w:tc>
          <w:tcPr>
            <w:tcW w:w="1882" w:type="dxa"/>
            <w:tcBorders>
              <w:top w:val="single" w:sz="4" w:space="0" w:color="auto"/>
              <w:left w:val="single" w:sz="4" w:space="0" w:color="auto"/>
              <w:bottom w:val="single" w:sz="4" w:space="0" w:color="auto"/>
              <w:right w:val="single" w:sz="4" w:space="0" w:color="auto"/>
            </w:tcBorders>
            <w:vAlign w:val="center"/>
          </w:tcPr>
          <w:p w14:paraId="076A1D45" w14:textId="77777777" w:rsidR="00A46D16" w:rsidRPr="00091CC1" w:rsidRDefault="00A46D16" w:rsidP="00AD74A9">
            <w:pPr>
              <w:spacing w:line="360" w:lineRule="auto"/>
              <w:jc w:val="center"/>
              <w:rPr>
                <w:bCs/>
              </w:rPr>
            </w:pPr>
            <w:r>
              <w:rPr>
                <w:bCs/>
              </w:rPr>
              <w:t>370150</w:t>
            </w:r>
          </w:p>
        </w:tc>
      </w:tr>
      <w:tr w:rsidR="00A46D16" w:rsidRPr="00091CC1" w14:paraId="3BF6C02D" w14:textId="77777777" w:rsidTr="00AD74A9">
        <w:trPr>
          <w:trHeight w:val="349"/>
          <w:jc w:val="center"/>
        </w:trPr>
        <w:tc>
          <w:tcPr>
            <w:tcW w:w="683" w:type="dxa"/>
            <w:tcBorders>
              <w:top w:val="nil"/>
              <w:left w:val="single" w:sz="4" w:space="0" w:color="auto"/>
              <w:bottom w:val="single" w:sz="4" w:space="0" w:color="auto"/>
              <w:right w:val="single" w:sz="4" w:space="0" w:color="auto"/>
            </w:tcBorders>
            <w:vAlign w:val="center"/>
          </w:tcPr>
          <w:p w14:paraId="2CFD92EB" w14:textId="77777777" w:rsidR="00A46D16" w:rsidRPr="00091CC1" w:rsidRDefault="00A46D16" w:rsidP="00AD74A9">
            <w:pPr>
              <w:spacing w:line="360" w:lineRule="auto"/>
              <w:ind w:firstLine="25"/>
              <w:jc w:val="center"/>
              <w:rPr>
                <w:b/>
              </w:rPr>
            </w:pPr>
            <w:r w:rsidRPr="00091CC1">
              <w:rPr>
                <w:b/>
              </w:rPr>
              <w:t>4</w:t>
            </w:r>
          </w:p>
        </w:tc>
        <w:tc>
          <w:tcPr>
            <w:tcW w:w="4160" w:type="dxa"/>
            <w:tcBorders>
              <w:top w:val="nil"/>
              <w:left w:val="nil"/>
              <w:bottom w:val="single" w:sz="4" w:space="0" w:color="auto"/>
              <w:right w:val="single" w:sz="4" w:space="0" w:color="auto"/>
            </w:tcBorders>
            <w:vAlign w:val="center"/>
          </w:tcPr>
          <w:p w14:paraId="16F9FBD1" w14:textId="77777777" w:rsidR="00A46D16" w:rsidRPr="00091CC1" w:rsidRDefault="00A46D16" w:rsidP="00AD74A9">
            <w:pPr>
              <w:spacing w:line="360" w:lineRule="auto"/>
              <w:jc w:val="center"/>
            </w:pPr>
            <w:r w:rsidRPr="00091CC1">
              <w:t>Убыль жилищного фонда</w:t>
            </w:r>
          </w:p>
        </w:tc>
        <w:tc>
          <w:tcPr>
            <w:tcW w:w="1601" w:type="dxa"/>
            <w:tcBorders>
              <w:top w:val="nil"/>
              <w:left w:val="nil"/>
              <w:bottom w:val="single" w:sz="4" w:space="0" w:color="auto"/>
              <w:right w:val="single" w:sz="4" w:space="0" w:color="auto"/>
            </w:tcBorders>
            <w:vAlign w:val="center"/>
          </w:tcPr>
          <w:p w14:paraId="0F3E4E7B" w14:textId="77777777" w:rsidR="00A46D16" w:rsidRPr="00091CC1" w:rsidRDefault="00A46D16" w:rsidP="00AD74A9">
            <w:pPr>
              <w:spacing w:line="360" w:lineRule="auto"/>
              <w:jc w:val="center"/>
            </w:pPr>
            <w:r w:rsidRPr="00091CC1">
              <w:t>м</w:t>
            </w:r>
            <w:r w:rsidRPr="00091CC1">
              <w:rPr>
                <w:vertAlign w:val="superscript"/>
              </w:rPr>
              <w:t>2</w:t>
            </w:r>
          </w:p>
        </w:tc>
        <w:tc>
          <w:tcPr>
            <w:tcW w:w="1601" w:type="dxa"/>
            <w:tcBorders>
              <w:top w:val="single" w:sz="4" w:space="0" w:color="auto"/>
              <w:left w:val="nil"/>
              <w:bottom w:val="single" w:sz="4" w:space="0" w:color="auto"/>
              <w:right w:val="single" w:sz="4" w:space="0" w:color="auto"/>
            </w:tcBorders>
            <w:vAlign w:val="center"/>
          </w:tcPr>
          <w:p w14:paraId="64557815" w14:textId="77777777" w:rsidR="00A46D16" w:rsidRPr="00091CC1" w:rsidRDefault="00A46D16" w:rsidP="00AD74A9">
            <w:pPr>
              <w:spacing w:line="360" w:lineRule="auto"/>
              <w:ind w:firstLine="26"/>
              <w:jc w:val="center"/>
            </w:pPr>
            <w:r>
              <w:t>1573</w:t>
            </w:r>
          </w:p>
        </w:tc>
        <w:tc>
          <w:tcPr>
            <w:tcW w:w="1882" w:type="dxa"/>
            <w:tcBorders>
              <w:top w:val="single" w:sz="4" w:space="0" w:color="auto"/>
              <w:left w:val="single" w:sz="4" w:space="0" w:color="auto"/>
              <w:bottom w:val="single" w:sz="4" w:space="0" w:color="auto"/>
              <w:right w:val="single" w:sz="4" w:space="0" w:color="auto"/>
            </w:tcBorders>
            <w:vAlign w:val="center"/>
          </w:tcPr>
          <w:p w14:paraId="3DECAEB2" w14:textId="77777777" w:rsidR="00A46D16" w:rsidRPr="00091CC1" w:rsidRDefault="00A46D16" w:rsidP="00AD74A9">
            <w:pPr>
              <w:spacing w:line="360" w:lineRule="auto"/>
              <w:jc w:val="center"/>
              <w:rPr>
                <w:bCs/>
              </w:rPr>
            </w:pPr>
            <w:r>
              <w:rPr>
                <w:bCs/>
              </w:rPr>
              <w:t>10500</w:t>
            </w:r>
          </w:p>
        </w:tc>
      </w:tr>
      <w:tr w:rsidR="00A46D16" w:rsidRPr="00091CC1" w14:paraId="4A120869" w14:textId="77777777" w:rsidTr="00AD74A9">
        <w:trPr>
          <w:trHeight w:val="510"/>
          <w:jc w:val="center"/>
        </w:trPr>
        <w:tc>
          <w:tcPr>
            <w:tcW w:w="683" w:type="dxa"/>
            <w:tcBorders>
              <w:top w:val="nil"/>
              <w:left w:val="single" w:sz="4" w:space="0" w:color="auto"/>
              <w:bottom w:val="single" w:sz="4" w:space="0" w:color="auto"/>
              <w:right w:val="single" w:sz="4" w:space="0" w:color="auto"/>
            </w:tcBorders>
            <w:vAlign w:val="center"/>
          </w:tcPr>
          <w:p w14:paraId="04374C34" w14:textId="77777777" w:rsidR="00A46D16" w:rsidRPr="00091CC1" w:rsidRDefault="00A46D16" w:rsidP="00AD74A9">
            <w:pPr>
              <w:spacing w:line="360" w:lineRule="auto"/>
              <w:ind w:firstLine="25"/>
              <w:jc w:val="center"/>
              <w:rPr>
                <w:b/>
              </w:rPr>
            </w:pPr>
            <w:r w:rsidRPr="00091CC1">
              <w:rPr>
                <w:b/>
              </w:rPr>
              <w:t>5</w:t>
            </w:r>
          </w:p>
        </w:tc>
        <w:tc>
          <w:tcPr>
            <w:tcW w:w="4160" w:type="dxa"/>
            <w:tcBorders>
              <w:top w:val="nil"/>
              <w:left w:val="nil"/>
              <w:bottom w:val="single" w:sz="4" w:space="0" w:color="auto"/>
              <w:right w:val="single" w:sz="4" w:space="0" w:color="auto"/>
            </w:tcBorders>
            <w:vAlign w:val="center"/>
          </w:tcPr>
          <w:p w14:paraId="58730FCD" w14:textId="77777777" w:rsidR="00A46D16" w:rsidRPr="00091CC1" w:rsidRDefault="00A46D16" w:rsidP="00AD74A9">
            <w:pPr>
              <w:spacing w:line="360" w:lineRule="auto"/>
              <w:jc w:val="center"/>
            </w:pPr>
            <w:r w:rsidRPr="00091CC1">
              <w:t>Существующий сохраняемый жилищный фонд</w:t>
            </w:r>
          </w:p>
        </w:tc>
        <w:tc>
          <w:tcPr>
            <w:tcW w:w="1601" w:type="dxa"/>
            <w:tcBorders>
              <w:top w:val="nil"/>
              <w:left w:val="nil"/>
              <w:bottom w:val="single" w:sz="4" w:space="0" w:color="auto"/>
              <w:right w:val="single" w:sz="4" w:space="0" w:color="auto"/>
            </w:tcBorders>
            <w:vAlign w:val="center"/>
          </w:tcPr>
          <w:p w14:paraId="51320C0E" w14:textId="77777777" w:rsidR="00A46D16" w:rsidRPr="00091CC1" w:rsidRDefault="00A46D16" w:rsidP="00AD74A9">
            <w:pPr>
              <w:spacing w:line="360" w:lineRule="auto"/>
              <w:jc w:val="center"/>
            </w:pPr>
            <w:r w:rsidRPr="00091CC1">
              <w:t>м</w:t>
            </w:r>
            <w:r w:rsidRPr="00091CC1">
              <w:rPr>
                <w:vertAlign w:val="superscript"/>
              </w:rPr>
              <w:t>2</w:t>
            </w:r>
          </w:p>
        </w:tc>
        <w:tc>
          <w:tcPr>
            <w:tcW w:w="1601" w:type="dxa"/>
            <w:tcBorders>
              <w:top w:val="nil"/>
              <w:left w:val="nil"/>
              <w:bottom w:val="single" w:sz="4" w:space="0" w:color="auto"/>
              <w:right w:val="single" w:sz="4" w:space="0" w:color="auto"/>
            </w:tcBorders>
            <w:vAlign w:val="center"/>
          </w:tcPr>
          <w:p w14:paraId="08055419" w14:textId="77777777" w:rsidR="00A46D16" w:rsidRPr="00A46D16" w:rsidRDefault="00A46D16" w:rsidP="00AD74A9">
            <w:pPr>
              <w:spacing w:line="360" w:lineRule="auto"/>
              <w:jc w:val="center"/>
            </w:pPr>
            <w:r w:rsidRPr="00A46D16">
              <w:t>380650</w:t>
            </w:r>
          </w:p>
        </w:tc>
        <w:tc>
          <w:tcPr>
            <w:tcW w:w="1882" w:type="dxa"/>
            <w:tcBorders>
              <w:top w:val="single" w:sz="4" w:space="0" w:color="auto"/>
              <w:left w:val="single" w:sz="4" w:space="0" w:color="auto"/>
              <w:bottom w:val="single" w:sz="4" w:space="0" w:color="auto"/>
              <w:right w:val="single" w:sz="4" w:space="0" w:color="auto"/>
            </w:tcBorders>
            <w:vAlign w:val="center"/>
          </w:tcPr>
          <w:p w14:paraId="4F7802D8" w14:textId="77777777" w:rsidR="00A46D16" w:rsidRPr="00A46D16" w:rsidRDefault="00A46D16" w:rsidP="00AD74A9">
            <w:pPr>
              <w:spacing w:line="360" w:lineRule="auto"/>
              <w:jc w:val="center"/>
              <w:rPr>
                <w:bCs/>
              </w:rPr>
            </w:pPr>
            <w:r w:rsidRPr="00A46D16">
              <w:rPr>
                <w:bCs/>
              </w:rPr>
              <w:t>370150</w:t>
            </w:r>
          </w:p>
        </w:tc>
      </w:tr>
      <w:tr w:rsidR="00A46D16" w:rsidRPr="00091CC1" w14:paraId="28684F87" w14:textId="77777777" w:rsidTr="00AD74A9">
        <w:trPr>
          <w:trHeight w:val="255"/>
          <w:jc w:val="center"/>
        </w:trPr>
        <w:tc>
          <w:tcPr>
            <w:tcW w:w="683" w:type="dxa"/>
            <w:tcBorders>
              <w:top w:val="nil"/>
              <w:left w:val="single" w:sz="4" w:space="0" w:color="auto"/>
              <w:bottom w:val="single" w:sz="4" w:space="0" w:color="auto"/>
              <w:right w:val="single" w:sz="4" w:space="0" w:color="auto"/>
            </w:tcBorders>
            <w:vAlign w:val="center"/>
          </w:tcPr>
          <w:p w14:paraId="30D98C39" w14:textId="77777777" w:rsidR="00A46D16" w:rsidRPr="00091CC1" w:rsidRDefault="00A46D16" w:rsidP="00AD74A9">
            <w:pPr>
              <w:spacing w:line="360" w:lineRule="auto"/>
              <w:jc w:val="center"/>
              <w:rPr>
                <w:b/>
              </w:rPr>
            </w:pPr>
            <w:r w:rsidRPr="00091CC1">
              <w:rPr>
                <w:b/>
              </w:rPr>
              <w:t>6</w:t>
            </w:r>
          </w:p>
        </w:tc>
        <w:tc>
          <w:tcPr>
            <w:tcW w:w="4160" w:type="dxa"/>
            <w:tcBorders>
              <w:top w:val="nil"/>
              <w:left w:val="nil"/>
              <w:bottom w:val="single" w:sz="4" w:space="0" w:color="auto"/>
              <w:right w:val="single" w:sz="4" w:space="0" w:color="auto"/>
            </w:tcBorders>
            <w:vAlign w:val="center"/>
          </w:tcPr>
          <w:p w14:paraId="24E525A6" w14:textId="77777777" w:rsidR="00A46D16" w:rsidRPr="00091CC1" w:rsidRDefault="00A46D16" w:rsidP="00AD74A9">
            <w:pPr>
              <w:spacing w:line="360" w:lineRule="auto"/>
              <w:jc w:val="center"/>
            </w:pPr>
            <w:r w:rsidRPr="00091CC1">
              <w:t>Объемы возможного строительства</w:t>
            </w:r>
          </w:p>
        </w:tc>
        <w:tc>
          <w:tcPr>
            <w:tcW w:w="1601" w:type="dxa"/>
            <w:tcBorders>
              <w:top w:val="nil"/>
              <w:left w:val="nil"/>
              <w:bottom w:val="single" w:sz="4" w:space="0" w:color="auto"/>
              <w:right w:val="single" w:sz="4" w:space="0" w:color="auto"/>
            </w:tcBorders>
            <w:vAlign w:val="center"/>
          </w:tcPr>
          <w:p w14:paraId="05E21AF7" w14:textId="77777777" w:rsidR="00A46D16" w:rsidRPr="00091CC1" w:rsidRDefault="00A46D16" w:rsidP="00AD74A9">
            <w:pPr>
              <w:spacing w:line="360" w:lineRule="auto"/>
              <w:jc w:val="center"/>
            </w:pPr>
            <w:r w:rsidRPr="00091CC1">
              <w:t>м</w:t>
            </w:r>
            <w:r w:rsidRPr="00091CC1">
              <w:rPr>
                <w:vertAlign w:val="superscript"/>
              </w:rPr>
              <w:t>2</w:t>
            </w:r>
          </w:p>
        </w:tc>
        <w:tc>
          <w:tcPr>
            <w:tcW w:w="1601" w:type="dxa"/>
            <w:tcBorders>
              <w:top w:val="nil"/>
              <w:left w:val="nil"/>
              <w:bottom w:val="single" w:sz="4" w:space="0" w:color="auto"/>
              <w:right w:val="single" w:sz="4" w:space="0" w:color="auto"/>
            </w:tcBorders>
            <w:vAlign w:val="center"/>
          </w:tcPr>
          <w:p w14:paraId="4E31180C" w14:textId="77777777" w:rsidR="00A46D16" w:rsidRPr="00091CC1" w:rsidRDefault="00A46D16" w:rsidP="00AD74A9">
            <w:pPr>
              <w:spacing w:line="360" w:lineRule="auto"/>
              <w:jc w:val="center"/>
            </w:pPr>
            <w:r>
              <w:t>1503</w:t>
            </w:r>
          </w:p>
        </w:tc>
        <w:tc>
          <w:tcPr>
            <w:tcW w:w="1882" w:type="dxa"/>
            <w:tcBorders>
              <w:top w:val="single" w:sz="4" w:space="0" w:color="auto"/>
              <w:left w:val="single" w:sz="4" w:space="0" w:color="auto"/>
              <w:bottom w:val="single" w:sz="4" w:space="0" w:color="auto"/>
              <w:right w:val="single" w:sz="4" w:space="0" w:color="auto"/>
            </w:tcBorders>
            <w:shd w:val="clear" w:color="000000" w:fill="auto"/>
            <w:vAlign w:val="center"/>
          </w:tcPr>
          <w:p w14:paraId="4C74658A" w14:textId="77777777" w:rsidR="00A46D16" w:rsidRPr="00091CC1" w:rsidRDefault="00A46D16" w:rsidP="00AD74A9">
            <w:pPr>
              <w:spacing w:line="360" w:lineRule="auto"/>
              <w:jc w:val="center"/>
              <w:rPr>
                <w:bCs/>
              </w:rPr>
            </w:pPr>
            <w:r>
              <w:rPr>
                <w:bCs/>
              </w:rPr>
              <w:t>970</w:t>
            </w:r>
          </w:p>
        </w:tc>
      </w:tr>
      <w:tr w:rsidR="00A46D16" w:rsidRPr="00091CC1" w14:paraId="090DD70F" w14:textId="77777777" w:rsidTr="00AD74A9">
        <w:trPr>
          <w:trHeight w:val="255"/>
          <w:jc w:val="center"/>
        </w:trPr>
        <w:tc>
          <w:tcPr>
            <w:tcW w:w="683" w:type="dxa"/>
            <w:tcBorders>
              <w:top w:val="nil"/>
              <w:left w:val="single" w:sz="4" w:space="0" w:color="auto"/>
              <w:bottom w:val="single" w:sz="4" w:space="0" w:color="auto"/>
              <w:right w:val="single" w:sz="4" w:space="0" w:color="auto"/>
            </w:tcBorders>
            <w:vAlign w:val="center"/>
          </w:tcPr>
          <w:p w14:paraId="44BFB334" w14:textId="77777777" w:rsidR="00A46D16" w:rsidRPr="00091CC1" w:rsidRDefault="00A46D16" w:rsidP="00AD74A9">
            <w:pPr>
              <w:spacing w:line="360" w:lineRule="auto"/>
              <w:jc w:val="center"/>
              <w:rPr>
                <w:b/>
              </w:rPr>
            </w:pPr>
            <w:r w:rsidRPr="00091CC1">
              <w:rPr>
                <w:b/>
              </w:rPr>
              <w:t>7</w:t>
            </w:r>
          </w:p>
        </w:tc>
        <w:tc>
          <w:tcPr>
            <w:tcW w:w="4160" w:type="dxa"/>
            <w:tcBorders>
              <w:top w:val="nil"/>
              <w:left w:val="nil"/>
              <w:bottom w:val="single" w:sz="4" w:space="0" w:color="auto"/>
              <w:right w:val="single" w:sz="4" w:space="0" w:color="auto"/>
            </w:tcBorders>
            <w:vAlign w:val="center"/>
          </w:tcPr>
          <w:p w14:paraId="094A9E79" w14:textId="77777777" w:rsidR="00A46D16" w:rsidRPr="00091CC1" w:rsidRDefault="00A46D16" w:rsidP="00AD74A9">
            <w:pPr>
              <w:spacing w:line="360" w:lineRule="auto"/>
              <w:jc w:val="center"/>
            </w:pPr>
            <w:r w:rsidRPr="00091CC1">
              <w:t>Жилищный фонд к концу периода</w:t>
            </w:r>
          </w:p>
        </w:tc>
        <w:tc>
          <w:tcPr>
            <w:tcW w:w="1601" w:type="dxa"/>
            <w:tcBorders>
              <w:top w:val="nil"/>
              <w:left w:val="nil"/>
              <w:bottom w:val="single" w:sz="4" w:space="0" w:color="auto"/>
              <w:right w:val="single" w:sz="4" w:space="0" w:color="auto"/>
            </w:tcBorders>
            <w:vAlign w:val="center"/>
          </w:tcPr>
          <w:p w14:paraId="0EAE2D80" w14:textId="77777777" w:rsidR="00A46D16" w:rsidRPr="00091CC1" w:rsidRDefault="00A46D16" w:rsidP="00AD74A9">
            <w:pPr>
              <w:spacing w:line="360" w:lineRule="auto"/>
              <w:jc w:val="center"/>
            </w:pPr>
            <w:r w:rsidRPr="00091CC1">
              <w:t>м</w:t>
            </w:r>
            <w:r w:rsidRPr="00091CC1">
              <w:rPr>
                <w:vertAlign w:val="superscript"/>
              </w:rPr>
              <w:t>2</w:t>
            </w:r>
          </w:p>
        </w:tc>
        <w:tc>
          <w:tcPr>
            <w:tcW w:w="1601" w:type="dxa"/>
            <w:tcBorders>
              <w:top w:val="nil"/>
              <w:left w:val="nil"/>
              <w:bottom w:val="single" w:sz="4" w:space="0" w:color="auto"/>
              <w:right w:val="single" w:sz="4" w:space="0" w:color="auto"/>
            </w:tcBorders>
            <w:vAlign w:val="center"/>
          </w:tcPr>
          <w:p w14:paraId="4B143B0D" w14:textId="77777777" w:rsidR="00A46D16" w:rsidRPr="00091CC1" w:rsidRDefault="00A46D16" w:rsidP="00AD74A9">
            <w:pPr>
              <w:spacing w:line="360" w:lineRule="auto"/>
              <w:jc w:val="center"/>
            </w:pPr>
            <w:r>
              <w:t>380650</w:t>
            </w:r>
          </w:p>
        </w:tc>
        <w:tc>
          <w:tcPr>
            <w:tcW w:w="1882" w:type="dxa"/>
            <w:tcBorders>
              <w:top w:val="single" w:sz="4" w:space="0" w:color="auto"/>
              <w:left w:val="single" w:sz="4" w:space="0" w:color="auto"/>
              <w:bottom w:val="single" w:sz="4" w:space="0" w:color="auto"/>
              <w:right w:val="single" w:sz="4" w:space="0" w:color="auto"/>
            </w:tcBorders>
            <w:vAlign w:val="center"/>
          </w:tcPr>
          <w:p w14:paraId="622A3A5C" w14:textId="77777777" w:rsidR="00A46D16" w:rsidRPr="00091CC1" w:rsidRDefault="00A46D16" w:rsidP="00AD74A9">
            <w:pPr>
              <w:spacing w:line="360" w:lineRule="auto"/>
              <w:jc w:val="center"/>
              <w:rPr>
                <w:bCs/>
              </w:rPr>
            </w:pPr>
            <w:r>
              <w:rPr>
                <w:bCs/>
              </w:rPr>
              <w:t>370150</w:t>
            </w:r>
          </w:p>
        </w:tc>
      </w:tr>
    </w:tbl>
    <w:p w14:paraId="730002AF" w14:textId="77777777" w:rsidR="009316FA" w:rsidRPr="000521BC" w:rsidRDefault="009316FA" w:rsidP="00997C40">
      <w:pPr>
        <w:pStyle w:val="a5"/>
        <w:spacing w:before="0" w:beforeAutospacing="0" w:after="0" w:afterAutospacing="0" w:line="360" w:lineRule="auto"/>
        <w:ind w:firstLine="709"/>
        <w:jc w:val="both"/>
        <w:rPr>
          <w:sz w:val="28"/>
          <w:szCs w:val="28"/>
        </w:rPr>
      </w:pPr>
      <w:r w:rsidRPr="000521BC">
        <w:rPr>
          <w:sz w:val="28"/>
          <w:szCs w:val="28"/>
        </w:rPr>
        <w:t>Благоустройство жилого фонда муниципального о</w:t>
      </w:r>
      <w:r w:rsidR="00C16C11" w:rsidRPr="000521BC">
        <w:rPr>
          <w:sz w:val="28"/>
          <w:szCs w:val="28"/>
        </w:rPr>
        <w:t xml:space="preserve">бразования </w:t>
      </w:r>
      <w:r w:rsidR="00B51ECD" w:rsidRPr="000521BC">
        <w:rPr>
          <w:sz w:val="28"/>
          <w:szCs w:val="28"/>
        </w:rPr>
        <w:t>находится  в удовлетворительном</w:t>
      </w:r>
      <w:r w:rsidRPr="000521BC">
        <w:rPr>
          <w:sz w:val="28"/>
          <w:szCs w:val="28"/>
        </w:rPr>
        <w:t xml:space="preserve"> состояни</w:t>
      </w:r>
      <w:r w:rsidR="00B51ECD" w:rsidRPr="000521BC">
        <w:rPr>
          <w:sz w:val="28"/>
          <w:szCs w:val="28"/>
        </w:rPr>
        <w:t>и</w:t>
      </w:r>
      <w:r w:rsidRPr="000521BC">
        <w:rPr>
          <w:sz w:val="28"/>
          <w:szCs w:val="28"/>
        </w:rPr>
        <w:t xml:space="preserve">. </w:t>
      </w:r>
    </w:p>
    <w:p w14:paraId="6273E22B" w14:textId="77777777" w:rsidR="00B51ECD" w:rsidRPr="000521BC" w:rsidRDefault="00B51ECD" w:rsidP="00997C40">
      <w:pPr>
        <w:pStyle w:val="a5"/>
        <w:spacing w:before="0" w:beforeAutospacing="0" w:after="0" w:afterAutospacing="0" w:line="360" w:lineRule="auto"/>
        <w:ind w:firstLine="709"/>
        <w:jc w:val="both"/>
        <w:rPr>
          <w:sz w:val="28"/>
          <w:szCs w:val="28"/>
        </w:rPr>
      </w:pPr>
      <w:r w:rsidRPr="000521BC">
        <w:rPr>
          <w:sz w:val="28"/>
          <w:szCs w:val="28"/>
        </w:rPr>
        <w:t>Подавляющее число жилых  домов  находятс</w:t>
      </w:r>
      <w:r w:rsidR="004C2F59" w:rsidRPr="000521BC">
        <w:rPr>
          <w:sz w:val="28"/>
          <w:szCs w:val="28"/>
        </w:rPr>
        <w:t>я  в частной  собственности и  с печным отоплением.</w:t>
      </w:r>
    </w:p>
    <w:p w14:paraId="12B8695C" w14:textId="77777777" w:rsidR="007D4EA9" w:rsidRPr="000521BC" w:rsidRDefault="000521BC" w:rsidP="00997C40">
      <w:pPr>
        <w:pStyle w:val="p4"/>
        <w:shd w:val="clear" w:color="auto" w:fill="FFFFFF"/>
        <w:spacing w:before="0" w:beforeAutospacing="0" w:after="0" w:afterAutospacing="0" w:line="360" w:lineRule="auto"/>
        <w:ind w:firstLine="709"/>
        <w:jc w:val="both"/>
        <w:rPr>
          <w:sz w:val="28"/>
          <w:szCs w:val="28"/>
        </w:rPr>
      </w:pPr>
      <w:r w:rsidRPr="000521BC">
        <w:rPr>
          <w:sz w:val="28"/>
          <w:szCs w:val="28"/>
        </w:rPr>
        <w:lastRenderedPageBreak/>
        <w:t xml:space="preserve">Увеличения жилищного фонда не планируется </w:t>
      </w:r>
    </w:p>
    <w:p w14:paraId="47AEAAD0" w14:textId="77777777" w:rsidR="00A469A8" w:rsidRPr="000521BC" w:rsidRDefault="00A469A8" w:rsidP="00997C40">
      <w:pPr>
        <w:pStyle w:val="p4"/>
        <w:shd w:val="clear" w:color="auto" w:fill="FFFFFF"/>
        <w:spacing w:before="0" w:beforeAutospacing="0" w:after="0" w:afterAutospacing="0" w:line="360" w:lineRule="auto"/>
        <w:ind w:firstLine="709"/>
        <w:jc w:val="both"/>
        <w:rPr>
          <w:sz w:val="28"/>
          <w:szCs w:val="28"/>
        </w:rPr>
      </w:pPr>
      <w:r w:rsidRPr="000521BC">
        <w:rPr>
          <w:sz w:val="28"/>
          <w:szCs w:val="28"/>
        </w:rPr>
        <w:t xml:space="preserve">Таким  образом, наблюдается низкий уровень развития  жилищно-коммунального  хозяйства. </w:t>
      </w:r>
      <w:r w:rsidR="00C949BD" w:rsidRPr="000521BC">
        <w:rPr>
          <w:sz w:val="28"/>
          <w:szCs w:val="28"/>
        </w:rPr>
        <w:t xml:space="preserve"> Отсутствие тепло-водоснабжения  в  большинстве  населенных  пунктах. Подавляющая часть жилого фонда находится в частной собственности. Нерациональное  использование  муниципальной  </w:t>
      </w:r>
      <w:r w:rsidR="00F15F95" w:rsidRPr="000521BC">
        <w:rPr>
          <w:sz w:val="28"/>
          <w:szCs w:val="28"/>
        </w:rPr>
        <w:t>собственности</w:t>
      </w:r>
      <w:r w:rsidR="00C949BD" w:rsidRPr="000521BC">
        <w:rPr>
          <w:sz w:val="28"/>
          <w:szCs w:val="28"/>
        </w:rPr>
        <w:t>. Отсутствие жилищного строительства.</w:t>
      </w:r>
    </w:p>
    <w:p w14:paraId="12DBD6D7" w14:textId="77777777" w:rsidR="00F15F95" w:rsidRPr="000521BC" w:rsidRDefault="00F15F95" w:rsidP="00F15F95">
      <w:pPr>
        <w:pStyle w:val="p4"/>
        <w:shd w:val="clear" w:color="auto" w:fill="FFFFFF"/>
        <w:spacing w:before="0" w:beforeAutospacing="0" w:after="0" w:afterAutospacing="0" w:line="360" w:lineRule="auto"/>
        <w:ind w:firstLine="709"/>
        <w:jc w:val="both"/>
        <w:rPr>
          <w:sz w:val="28"/>
          <w:szCs w:val="28"/>
        </w:rPr>
      </w:pPr>
      <w:r w:rsidRPr="000521BC">
        <w:rPr>
          <w:sz w:val="28"/>
          <w:szCs w:val="28"/>
        </w:rPr>
        <w:t xml:space="preserve">Привлечение инвестиций  в  развитие промышленности и  аграрного  сектора  может положительно  повлиять  на  увеличение  жилого  фонда. </w:t>
      </w:r>
    </w:p>
    <w:p w14:paraId="16CDB174"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Основные мероприятия в данной сфере:</w:t>
      </w:r>
    </w:p>
    <w:p w14:paraId="6C1D5D38"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1. Развитие системы территориального планирования;</w:t>
      </w:r>
    </w:p>
    <w:p w14:paraId="3D8E2262"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2. Вовлечение в экономический оборот земли, как одного из ресурса развития;</w:t>
      </w:r>
    </w:p>
    <w:p w14:paraId="10C9D8F4"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3. Развитие кредитно-ипотечных схем финансирования строительства жилья;</w:t>
      </w:r>
    </w:p>
    <w:p w14:paraId="2A94C9D4"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4. Совершенствование системы содержания и ремонта жилищного фонда;</w:t>
      </w:r>
    </w:p>
    <w:p w14:paraId="290FA4E8"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 xml:space="preserve">5. Реконструкция и модернизация электрических сетей; </w:t>
      </w:r>
    </w:p>
    <w:p w14:paraId="5836186B"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6.Реконструкция  водопроводно-канализационного хозяйства;</w:t>
      </w:r>
    </w:p>
    <w:p w14:paraId="2E53AD4B" w14:textId="77777777" w:rsidR="00F15F95" w:rsidRPr="000521BC" w:rsidRDefault="00F15F95" w:rsidP="00F15F95">
      <w:pPr>
        <w:spacing w:line="360" w:lineRule="auto"/>
        <w:ind w:firstLine="709"/>
        <w:jc w:val="both"/>
        <w:rPr>
          <w:color w:val="000000"/>
          <w:sz w:val="28"/>
          <w:szCs w:val="28"/>
        </w:rPr>
      </w:pPr>
      <w:r w:rsidRPr="000521BC">
        <w:rPr>
          <w:color w:val="000000"/>
          <w:sz w:val="28"/>
          <w:szCs w:val="28"/>
        </w:rPr>
        <w:t>7. Обеспечение округа объектами транспортной инфраструктуры.</w:t>
      </w:r>
    </w:p>
    <w:p w14:paraId="5B2BE9B7" w14:textId="77777777" w:rsidR="00DF4F46" w:rsidRPr="00366679" w:rsidRDefault="00DF4F46" w:rsidP="00006388">
      <w:pPr>
        <w:pStyle w:val="a8"/>
        <w:pageBreakBefore/>
        <w:numPr>
          <w:ilvl w:val="0"/>
          <w:numId w:val="3"/>
        </w:numPr>
        <w:tabs>
          <w:tab w:val="left" w:pos="1701"/>
        </w:tabs>
        <w:ind w:left="0" w:firstLine="709"/>
        <w:outlineLvl w:val="0"/>
        <w:rPr>
          <w:rStyle w:val="af8"/>
          <w:color w:val="auto"/>
        </w:rPr>
      </w:pPr>
      <w:bookmarkStart w:id="33" w:name="_Toc215045066"/>
      <w:bookmarkEnd w:id="31"/>
      <w:r w:rsidRPr="00366679">
        <w:rPr>
          <w:rStyle w:val="af8"/>
          <w:color w:val="auto"/>
        </w:rPr>
        <w:lastRenderedPageBreak/>
        <w:t>СФЕРА СОЦИАЛЬНОГО И БЫТОВОГО ОБСЛУЖИВАНИЯ</w:t>
      </w:r>
      <w:bookmarkEnd w:id="33"/>
    </w:p>
    <w:p w14:paraId="3EB1F8A8" w14:textId="77777777" w:rsidR="00DF4F46" w:rsidRPr="00A333ED" w:rsidRDefault="00DF4F46" w:rsidP="00935248">
      <w:pPr>
        <w:pStyle w:val="a8"/>
        <w:ind w:left="1080" w:firstLine="709"/>
        <w:jc w:val="both"/>
        <w:rPr>
          <w:b/>
          <w:sz w:val="28"/>
          <w:szCs w:val="28"/>
          <w:highlight w:val="green"/>
        </w:rPr>
      </w:pPr>
    </w:p>
    <w:p w14:paraId="4C9D2371" w14:textId="77777777" w:rsidR="00DF4F46" w:rsidRPr="00366679" w:rsidRDefault="00DF4F46" w:rsidP="00765393">
      <w:pPr>
        <w:pStyle w:val="a8"/>
        <w:spacing w:line="360" w:lineRule="auto"/>
        <w:ind w:left="0" w:firstLine="709"/>
        <w:jc w:val="both"/>
        <w:rPr>
          <w:sz w:val="28"/>
          <w:szCs w:val="28"/>
        </w:rPr>
      </w:pPr>
      <w:r w:rsidRPr="00366679">
        <w:rPr>
          <w:sz w:val="28"/>
          <w:szCs w:val="28"/>
        </w:rPr>
        <w:t>К учреждениям и предприятиям социального и культурно-бытового обслуживания населения относятся: учреждения образования, культуры, здравоохранения и социального обеспечения, спортивные сооружения, предприятия торговли, магазины повседневного спроса, предприятия общественного питания и бытового обслуживания, отделения связи.</w:t>
      </w:r>
    </w:p>
    <w:p w14:paraId="43657ACB" w14:textId="77777777" w:rsidR="00DF4F46" w:rsidRPr="00366679" w:rsidRDefault="00DF4F46" w:rsidP="00765393">
      <w:pPr>
        <w:pStyle w:val="a8"/>
        <w:spacing w:line="360" w:lineRule="auto"/>
        <w:ind w:left="0" w:firstLine="709"/>
        <w:jc w:val="both"/>
        <w:rPr>
          <w:sz w:val="28"/>
          <w:szCs w:val="28"/>
        </w:rPr>
      </w:pPr>
      <w:r w:rsidRPr="00366679">
        <w:rPr>
          <w:sz w:val="28"/>
          <w:szCs w:val="28"/>
        </w:rPr>
        <w:t>Культурно-бытовое обслуживание населенных пунктов представлено довольно развитой системой учреждений.</w:t>
      </w:r>
    </w:p>
    <w:p w14:paraId="2724A84C" w14:textId="77777777" w:rsidR="00DF4F46" w:rsidRPr="00366679" w:rsidRDefault="00DF4F46" w:rsidP="00765393">
      <w:pPr>
        <w:pStyle w:val="11"/>
        <w:spacing w:after="0" w:line="360" w:lineRule="auto"/>
        <w:rPr>
          <w:sz w:val="28"/>
          <w:szCs w:val="28"/>
        </w:rPr>
      </w:pPr>
      <w:r w:rsidRPr="00366679">
        <w:rPr>
          <w:sz w:val="28"/>
          <w:szCs w:val="28"/>
        </w:rPr>
        <w:t xml:space="preserve">Характеристика объектов социально-бытового обслуживания, расположенных в пределах </w:t>
      </w:r>
      <w:r w:rsidR="00A7249F" w:rsidRPr="00366679">
        <w:rPr>
          <w:sz w:val="28"/>
          <w:szCs w:val="28"/>
        </w:rPr>
        <w:t xml:space="preserve">исследуемой </w:t>
      </w:r>
      <w:r w:rsidRPr="00366679">
        <w:rPr>
          <w:sz w:val="28"/>
          <w:szCs w:val="28"/>
        </w:rPr>
        <w:t xml:space="preserve"> территории.</w:t>
      </w:r>
    </w:p>
    <w:p w14:paraId="44592A53" w14:textId="77777777" w:rsidR="00DF4F46" w:rsidRPr="00366679" w:rsidRDefault="00DF4F46" w:rsidP="00006388">
      <w:pPr>
        <w:pStyle w:val="af9"/>
        <w:numPr>
          <w:ilvl w:val="1"/>
          <w:numId w:val="3"/>
        </w:numPr>
        <w:tabs>
          <w:tab w:val="left" w:pos="1701"/>
        </w:tabs>
        <w:ind w:left="0" w:firstLine="709"/>
        <w:jc w:val="left"/>
        <w:outlineLvl w:val="1"/>
      </w:pPr>
      <w:bookmarkStart w:id="34" w:name="_Toc215045067"/>
      <w:r w:rsidRPr="00366679">
        <w:t>Учреждения образования и воспитания</w:t>
      </w:r>
      <w:bookmarkEnd w:id="34"/>
    </w:p>
    <w:p w14:paraId="2BB98D44" w14:textId="77777777" w:rsidR="00DF4F46" w:rsidRPr="00366679" w:rsidRDefault="00DF4F46" w:rsidP="00EF42DD">
      <w:pPr>
        <w:spacing w:line="360" w:lineRule="auto"/>
        <w:ind w:firstLine="709"/>
        <w:jc w:val="both"/>
        <w:rPr>
          <w:sz w:val="28"/>
          <w:szCs w:val="28"/>
        </w:rPr>
      </w:pPr>
      <w:r w:rsidRPr="00366679">
        <w:rPr>
          <w:sz w:val="28"/>
          <w:szCs w:val="28"/>
        </w:rPr>
        <w:t>Краткая характеристика объектов образования, расположенных в пределах территории, приведена ниже.</w:t>
      </w:r>
    </w:p>
    <w:p w14:paraId="086D3EC0" w14:textId="77777777" w:rsidR="00DF4F46" w:rsidRDefault="00DF4F46" w:rsidP="00765393">
      <w:pPr>
        <w:spacing w:line="360" w:lineRule="auto"/>
        <w:ind w:firstLine="709"/>
        <w:jc w:val="both"/>
        <w:rPr>
          <w:b/>
        </w:rPr>
      </w:pPr>
      <w:r w:rsidRPr="00342238">
        <w:rPr>
          <w:b/>
        </w:rPr>
        <w:t xml:space="preserve">Таблица 5.1.1 Учреждения образования и воспитания </w:t>
      </w:r>
      <w:r w:rsidR="00417B98" w:rsidRPr="00342238">
        <w:rPr>
          <w:b/>
        </w:rPr>
        <w:t>Балейского</w:t>
      </w:r>
      <w:r w:rsidR="00A7249F" w:rsidRPr="00342238">
        <w:rPr>
          <w:b/>
        </w:rPr>
        <w:t xml:space="preserve">  муниципального округа Забайкальского края</w:t>
      </w:r>
    </w:p>
    <w:tbl>
      <w:tblPr>
        <w:tblW w:w="10201" w:type="dxa"/>
        <w:tblLayout w:type="fixed"/>
        <w:tblLook w:val="0480" w:firstRow="0" w:lastRow="0" w:firstColumn="1" w:lastColumn="0" w:noHBand="0" w:noVBand="1"/>
      </w:tblPr>
      <w:tblGrid>
        <w:gridCol w:w="421"/>
        <w:gridCol w:w="3685"/>
        <w:gridCol w:w="1820"/>
        <w:gridCol w:w="4275"/>
      </w:tblGrid>
      <w:tr w:rsidR="00AD74A9" w:rsidRPr="00ED6F42" w14:paraId="0206D6AE" w14:textId="77777777" w:rsidTr="00AD74A9">
        <w:trPr>
          <w:trHeight w:val="312"/>
        </w:trPr>
        <w:tc>
          <w:tcPr>
            <w:tcW w:w="421" w:type="dxa"/>
            <w:tcBorders>
              <w:top w:val="single" w:sz="4" w:space="0" w:color="auto"/>
              <w:left w:val="single" w:sz="4" w:space="0" w:color="auto"/>
              <w:bottom w:val="single" w:sz="4" w:space="0" w:color="auto"/>
              <w:right w:val="single" w:sz="4" w:space="0" w:color="auto"/>
            </w:tcBorders>
          </w:tcPr>
          <w:p w14:paraId="620D0571" w14:textId="77777777" w:rsidR="00AD74A9" w:rsidRPr="00ED6F42" w:rsidRDefault="00AD74A9" w:rsidP="00AD74A9">
            <w:pPr>
              <w:jc w:val="center"/>
              <w:rPr>
                <w:bCs/>
                <w:sz w:val="20"/>
                <w:szCs w:val="20"/>
              </w:rPr>
            </w:pPr>
            <w:r w:rsidRPr="00ED6F42">
              <w:rPr>
                <w:bCs/>
                <w:sz w:val="20"/>
                <w:szCs w:val="20"/>
              </w:rPr>
              <w:t>№</w:t>
            </w:r>
          </w:p>
        </w:tc>
        <w:tc>
          <w:tcPr>
            <w:tcW w:w="3685" w:type="dxa"/>
            <w:tcBorders>
              <w:top w:val="single" w:sz="4" w:space="0" w:color="auto"/>
              <w:left w:val="nil"/>
              <w:bottom w:val="single" w:sz="4" w:space="0" w:color="auto"/>
              <w:right w:val="single" w:sz="4" w:space="0" w:color="auto"/>
            </w:tcBorders>
            <w:hideMark/>
          </w:tcPr>
          <w:p w14:paraId="2896BB03" w14:textId="77777777" w:rsidR="00AD74A9" w:rsidRPr="00ED6F42" w:rsidRDefault="00AD74A9" w:rsidP="00AD74A9">
            <w:pPr>
              <w:jc w:val="center"/>
              <w:rPr>
                <w:bCs/>
                <w:sz w:val="20"/>
                <w:szCs w:val="20"/>
              </w:rPr>
            </w:pPr>
            <w:r w:rsidRPr="00ED6F42">
              <w:rPr>
                <w:bCs/>
                <w:sz w:val="20"/>
                <w:szCs w:val="20"/>
              </w:rPr>
              <w:t>Наименование образовательной организации</w:t>
            </w:r>
          </w:p>
        </w:tc>
        <w:tc>
          <w:tcPr>
            <w:tcW w:w="1820" w:type="dxa"/>
            <w:tcBorders>
              <w:top w:val="single" w:sz="4" w:space="0" w:color="auto"/>
              <w:left w:val="nil"/>
              <w:bottom w:val="single" w:sz="4" w:space="0" w:color="auto"/>
              <w:right w:val="single" w:sz="4" w:space="0" w:color="auto"/>
            </w:tcBorders>
            <w:hideMark/>
          </w:tcPr>
          <w:p w14:paraId="39911857" w14:textId="77777777" w:rsidR="00AD74A9" w:rsidRPr="00ED6F42" w:rsidRDefault="00AD74A9" w:rsidP="00AD74A9">
            <w:pPr>
              <w:jc w:val="center"/>
              <w:rPr>
                <w:bCs/>
                <w:sz w:val="20"/>
                <w:szCs w:val="20"/>
              </w:rPr>
            </w:pPr>
            <w:r w:rsidRPr="00ED6F42">
              <w:rPr>
                <w:bCs/>
                <w:sz w:val="20"/>
                <w:szCs w:val="20"/>
              </w:rPr>
              <w:t>Сокращенное наименование образовательной организации</w:t>
            </w:r>
          </w:p>
        </w:tc>
        <w:tc>
          <w:tcPr>
            <w:tcW w:w="4275" w:type="dxa"/>
            <w:tcBorders>
              <w:top w:val="single" w:sz="4" w:space="0" w:color="auto"/>
              <w:left w:val="nil"/>
              <w:bottom w:val="single" w:sz="4" w:space="0" w:color="auto"/>
              <w:right w:val="single" w:sz="4" w:space="0" w:color="auto"/>
            </w:tcBorders>
            <w:hideMark/>
          </w:tcPr>
          <w:p w14:paraId="0E5F8891" w14:textId="77777777" w:rsidR="00AD74A9" w:rsidRPr="00ED6F42" w:rsidRDefault="00AD74A9" w:rsidP="00AD74A9">
            <w:pPr>
              <w:jc w:val="center"/>
              <w:rPr>
                <w:bCs/>
                <w:sz w:val="20"/>
                <w:szCs w:val="20"/>
              </w:rPr>
            </w:pPr>
            <w:r w:rsidRPr="00ED6F42">
              <w:rPr>
                <w:bCs/>
                <w:sz w:val="20"/>
                <w:szCs w:val="20"/>
              </w:rPr>
              <w:t>Адрес (фактический, юридический)</w:t>
            </w:r>
          </w:p>
        </w:tc>
      </w:tr>
      <w:tr w:rsidR="00AD74A9" w:rsidRPr="00ED6F42" w14:paraId="71B3ABE3" w14:textId="77777777" w:rsidTr="00AD74A9">
        <w:trPr>
          <w:trHeight w:val="232"/>
        </w:trPr>
        <w:tc>
          <w:tcPr>
            <w:tcW w:w="421" w:type="dxa"/>
            <w:tcBorders>
              <w:top w:val="nil"/>
              <w:left w:val="single" w:sz="4" w:space="0" w:color="auto"/>
              <w:bottom w:val="single" w:sz="4" w:space="0" w:color="auto"/>
              <w:right w:val="single" w:sz="4" w:space="0" w:color="auto"/>
            </w:tcBorders>
          </w:tcPr>
          <w:p w14:paraId="5B6686EF" w14:textId="77777777" w:rsidR="00AD74A9" w:rsidRPr="00ED6F42" w:rsidRDefault="00AD74A9" w:rsidP="00AD74A9">
            <w:pPr>
              <w:jc w:val="center"/>
              <w:rPr>
                <w:bCs/>
                <w:sz w:val="20"/>
                <w:szCs w:val="20"/>
              </w:rPr>
            </w:pPr>
            <w:r w:rsidRPr="00ED6F42">
              <w:rPr>
                <w:bCs/>
                <w:sz w:val="20"/>
                <w:szCs w:val="20"/>
              </w:rPr>
              <w:t>1</w:t>
            </w:r>
          </w:p>
        </w:tc>
        <w:tc>
          <w:tcPr>
            <w:tcW w:w="3685" w:type="dxa"/>
            <w:tcBorders>
              <w:top w:val="nil"/>
              <w:left w:val="nil"/>
              <w:bottom w:val="single" w:sz="4" w:space="0" w:color="auto"/>
              <w:right w:val="single" w:sz="4" w:space="0" w:color="auto"/>
            </w:tcBorders>
            <w:hideMark/>
          </w:tcPr>
          <w:p w14:paraId="075361BC" w14:textId="77777777" w:rsidR="00AD74A9" w:rsidRPr="00ED6F42" w:rsidRDefault="00AD74A9" w:rsidP="00AD74A9">
            <w:pPr>
              <w:jc w:val="center"/>
              <w:rPr>
                <w:bCs/>
                <w:sz w:val="20"/>
                <w:szCs w:val="20"/>
              </w:rPr>
            </w:pPr>
            <w:r w:rsidRPr="00ED6F42">
              <w:rPr>
                <w:bCs/>
                <w:sz w:val="20"/>
                <w:szCs w:val="20"/>
              </w:rPr>
              <w:t>2</w:t>
            </w:r>
          </w:p>
        </w:tc>
        <w:tc>
          <w:tcPr>
            <w:tcW w:w="1820" w:type="dxa"/>
            <w:tcBorders>
              <w:top w:val="nil"/>
              <w:left w:val="nil"/>
              <w:bottom w:val="single" w:sz="4" w:space="0" w:color="auto"/>
              <w:right w:val="single" w:sz="4" w:space="0" w:color="000000"/>
            </w:tcBorders>
            <w:hideMark/>
          </w:tcPr>
          <w:p w14:paraId="24D92AC9" w14:textId="77777777" w:rsidR="00AD74A9" w:rsidRPr="00ED6F42" w:rsidRDefault="00AD74A9" w:rsidP="00AD74A9">
            <w:pPr>
              <w:jc w:val="center"/>
              <w:rPr>
                <w:bCs/>
                <w:sz w:val="20"/>
                <w:szCs w:val="20"/>
              </w:rPr>
            </w:pPr>
            <w:r w:rsidRPr="00ED6F42">
              <w:rPr>
                <w:bCs/>
                <w:sz w:val="20"/>
                <w:szCs w:val="20"/>
              </w:rPr>
              <w:t>3</w:t>
            </w:r>
          </w:p>
        </w:tc>
        <w:tc>
          <w:tcPr>
            <w:tcW w:w="4275" w:type="dxa"/>
            <w:tcBorders>
              <w:top w:val="nil"/>
              <w:left w:val="nil"/>
              <w:bottom w:val="single" w:sz="4" w:space="0" w:color="auto"/>
              <w:right w:val="single" w:sz="4" w:space="0" w:color="auto"/>
            </w:tcBorders>
            <w:hideMark/>
          </w:tcPr>
          <w:p w14:paraId="3A4B316B" w14:textId="77777777" w:rsidR="00AD74A9" w:rsidRPr="00ED6F42" w:rsidRDefault="00AD74A9" w:rsidP="00AD74A9">
            <w:pPr>
              <w:jc w:val="center"/>
              <w:rPr>
                <w:bCs/>
                <w:sz w:val="20"/>
                <w:szCs w:val="20"/>
              </w:rPr>
            </w:pPr>
            <w:r w:rsidRPr="00ED6F42">
              <w:rPr>
                <w:bCs/>
                <w:sz w:val="20"/>
                <w:szCs w:val="20"/>
              </w:rPr>
              <w:t>4</w:t>
            </w:r>
          </w:p>
        </w:tc>
      </w:tr>
      <w:tr w:rsidR="00AD74A9" w:rsidRPr="00ED6F42" w14:paraId="50660436"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14D61163" w14:textId="77777777" w:rsidR="00AD74A9" w:rsidRPr="00ED6F42" w:rsidRDefault="00AD74A9" w:rsidP="00AD74A9">
            <w:pPr>
              <w:jc w:val="center"/>
              <w:rPr>
                <w:bCs/>
                <w:sz w:val="20"/>
                <w:szCs w:val="20"/>
              </w:rPr>
            </w:pPr>
            <w:r w:rsidRPr="00ED6F42">
              <w:rPr>
                <w:bCs/>
                <w:sz w:val="20"/>
                <w:szCs w:val="20"/>
              </w:rPr>
              <w:t>1</w:t>
            </w:r>
          </w:p>
        </w:tc>
        <w:tc>
          <w:tcPr>
            <w:tcW w:w="3685" w:type="dxa"/>
            <w:tcBorders>
              <w:top w:val="single" w:sz="4" w:space="0" w:color="auto"/>
              <w:left w:val="single" w:sz="4" w:space="0" w:color="auto"/>
              <w:bottom w:val="single" w:sz="4" w:space="0" w:color="auto"/>
              <w:right w:val="single" w:sz="4" w:space="0" w:color="auto"/>
            </w:tcBorders>
            <w:hideMark/>
          </w:tcPr>
          <w:p w14:paraId="7365C86C"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"Начальная общеобразовательная школа № 3"</w:t>
            </w:r>
          </w:p>
        </w:tc>
        <w:tc>
          <w:tcPr>
            <w:tcW w:w="1820" w:type="dxa"/>
            <w:tcBorders>
              <w:top w:val="single" w:sz="4" w:space="0" w:color="auto"/>
              <w:left w:val="single" w:sz="4" w:space="0" w:color="auto"/>
              <w:bottom w:val="single" w:sz="4" w:space="0" w:color="auto"/>
              <w:right w:val="single" w:sz="4" w:space="0" w:color="auto"/>
            </w:tcBorders>
            <w:hideMark/>
          </w:tcPr>
          <w:p w14:paraId="22C6BFB0" w14:textId="77777777" w:rsidR="00AD74A9" w:rsidRPr="00ED6F42" w:rsidRDefault="00AD74A9" w:rsidP="00AD74A9">
            <w:pPr>
              <w:jc w:val="center"/>
              <w:rPr>
                <w:color w:val="000000"/>
                <w:sz w:val="20"/>
                <w:szCs w:val="20"/>
              </w:rPr>
            </w:pPr>
            <w:r w:rsidRPr="00ED6F42">
              <w:rPr>
                <w:color w:val="000000"/>
                <w:sz w:val="20"/>
                <w:szCs w:val="20"/>
              </w:rPr>
              <w:t>МКОУ "НОШ № 3"</w:t>
            </w:r>
          </w:p>
        </w:tc>
        <w:tc>
          <w:tcPr>
            <w:tcW w:w="4275" w:type="dxa"/>
            <w:tcBorders>
              <w:top w:val="single" w:sz="4" w:space="0" w:color="auto"/>
              <w:left w:val="single" w:sz="4" w:space="0" w:color="auto"/>
              <w:bottom w:val="single" w:sz="4" w:space="0" w:color="auto"/>
              <w:right w:val="single" w:sz="4" w:space="0" w:color="auto"/>
            </w:tcBorders>
            <w:hideMark/>
          </w:tcPr>
          <w:p w14:paraId="3DB47E82"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Советская, 40</w:t>
            </w:r>
          </w:p>
        </w:tc>
      </w:tr>
      <w:tr w:rsidR="00AD74A9" w:rsidRPr="00ED6F42" w14:paraId="3C7EA926"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74BC744A" w14:textId="77777777" w:rsidR="00AD74A9" w:rsidRPr="00ED6F42" w:rsidRDefault="00AD74A9" w:rsidP="00AD74A9">
            <w:pPr>
              <w:jc w:val="center"/>
              <w:rPr>
                <w:bCs/>
                <w:sz w:val="20"/>
                <w:szCs w:val="20"/>
              </w:rPr>
            </w:pPr>
            <w:r w:rsidRPr="00ED6F42">
              <w:rPr>
                <w:bCs/>
                <w:sz w:val="20"/>
                <w:szCs w:val="20"/>
              </w:rPr>
              <w:t>2</w:t>
            </w:r>
          </w:p>
        </w:tc>
        <w:tc>
          <w:tcPr>
            <w:tcW w:w="3685" w:type="dxa"/>
            <w:tcBorders>
              <w:top w:val="single" w:sz="4" w:space="0" w:color="auto"/>
              <w:left w:val="single" w:sz="4" w:space="0" w:color="auto"/>
              <w:bottom w:val="single" w:sz="4" w:space="0" w:color="auto"/>
              <w:right w:val="single" w:sz="4" w:space="0" w:color="auto"/>
            </w:tcBorders>
            <w:hideMark/>
          </w:tcPr>
          <w:p w14:paraId="7CC63191"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"Основная общеобразовательная школа № 4"</w:t>
            </w:r>
          </w:p>
        </w:tc>
        <w:tc>
          <w:tcPr>
            <w:tcW w:w="1820" w:type="dxa"/>
            <w:tcBorders>
              <w:top w:val="single" w:sz="4" w:space="0" w:color="auto"/>
              <w:left w:val="single" w:sz="4" w:space="0" w:color="auto"/>
              <w:bottom w:val="single" w:sz="4" w:space="0" w:color="auto"/>
              <w:right w:val="single" w:sz="4" w:space="0" w:color="auto"/>
            </w:tcBorders>
            <w:hideMark/>
          </w:tcPr>
          <w:p w14:paraId="5A687D16" w14:textId="77777777" w:rsidR="00AD74A9" w:rsidRPr="00ED6F42" w:rsidRDefault="00AD74A9" w:rsidP="00AD74A9">
            <w:pPr>
              <w:jc w:val="center"/>
              <w:rPr>
                <w:color w:val="000000"/>
                <w:sz w:val="20"/>
                <w:szCs w:val="20"/>
              </w:rPr>
            </w:pPr>
            <w:r w:rsidRPr="00ED6F42">
              <w:rPr>
                <w:color w:val="000000"/>
                <w:sz w:val="20"/>
                <w:szCs w:val="20"/>
              </w:rPr>
              <w:t>МКОУ "ООШ № 4"</w:t>
            </w:r>
          </w:p>
        </w:tc>
        <w:tc>
          <w:tcPr>
            <w:tcW w:w="4275" w:type="dxa"/>
            <w:tcBorders>
              <w:top w:val="single" w:sz="4" w:space="0" w:color="auto"/>
              <w:left w:val="single" w:sz="4" w:space="0" w:color="auto"/>
              <w:bottom w:val="single" w:sz="4" w:space="0" w:color="auto"/>
              <w:right w:val="single" w:sz="4" w:space="0" w:color="auto"/>
            </w:tcBorders>
            <w:hideMark/>
          </w:tcPr>
          <w:p w14:paraId="7593A71B" w14:textId="77777777" w:rsidR="00AD74A9" w:rsidRPr="00ED6F42" w:rsidRDefault="00AD74A9" w:rsidP="00AD74A9">
            <w:pPr>
              <w:jc w:val="center"/>
              <w:rPr>
                <w:color w:val="000000"/>
                <w:sz w:val="20"/>
                <w:szCs w:val="20"/>
              </w:rPr>
            </w:pPr>
            <w:r w:rsidRPr="00ED6F42">
              <w:rPr>
                <w:color w:val="000000"/>
                <w:sz w:val="20"/>
                <w:szCs w:val="20"/>
              </w:rPr>
              <w:t>673451  Забайкальский край, г. Балей, ул. Дарасунская, 8</w:t>
            </w:r>
          </w:p>
        </w:tc>
      </w:tr>
      <w:tr w:rsidR="00AD74A9" w:rsidRPr="00ED6F42" w14:paraId="4F76EBD4"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622BF7D6" w14:textId="77777777" w:rsidR="00AD74A9" w:rsidRPr="00ED6F42" w:rsidRDefault="00AD74A9" w:rsidP="00AD74A9">
            <w:pPr>
              <w:jc w:val="center"/>
              <w:rPr>
                <w:bCs/>
                <w:sz w:val="20"/>
                <w:szCs w:val="20"/>
              </w:rPr>
            </w:pPr>
            <w:r w:rsidRPr="00ED6F42">
              <w:rPr>
                <w:bCs/>
                <w:sz w:val="20"/>
                <w:szCs w:val="20"/>
              </w:rPr>
              <w:t>3</w:t>
            </w:r>
          </w:p>
        </w:tc>
        <w:tc>
          <w:tcPr>
            <w:tcW w:w="3685" w:type="dxa"/>
            <w:tcBorders>
              <w:top w:val="single" w:sz="4" w:space="0" w:color="auto"/>
              <w:left w:val="single" w:sz="4" w:space="0" w:color="auto"/>
              <w:bottom w:val="single" w:sz="4" w:space="0" w:color="auto"/>
              <w:right w:val="single" w:sz="4" w:space="0" w:color="auto"/>
            </w:tcBorders>
            <w:hideMark/>
          </w:tcPr>
          <w:p w14:paraId="4BCFAF33"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"Средняя общеобразовательная школа № 5"</w:t>
            </w:r>
          </w:p>
        </w:tc>
        <w:tc>
          <w:tcPr>
            <w:tcW w:w="1820" w:type="dxa"/>
            <w:tcBorders>
              <w:top w:val="single" w:sz="4" w:space="0" w:color="auto"/>
              <w:left w:val="single" w:sz="4" w:space="0" w:color="auto"/>
              <w:bottom w:val="single" w:sz="4" w:space="0" w:color="auto"/>
              <w:right w:val="single" w:sz="4" w:space="0" w:color="auto"/>
            </w:tcBorders>
            <w:hideMark/>
          </w:tcPr>
          <w:p w14:paraId="798104ED" w14:textId="77777777" w:rsidR="00AD74A9" w:rsidRPr="00ED6F42" w:rsidRDefault="00AD74A9" w:rsidP="00AD74A9">
            <w:pPr>
              <w:jc w:val="center"/>
              <w:rPr>
                <w:color w:val="000000"/>
                <w:sz w:val="20"/>
                <w:szCs w:val="20"/>
              </w:rPr>
            </w:pPr>
            <w:r w:rsidRPr="00ED6F42">
              <w:rPr>
                <w:color w:val="000000"/>
                <w:sz w:val="20"/>
                <w:szCs w:val="20"/>
              </w:rPr>
              <w:t>МКОУ "СОШ № 5"</w:t>
            </w:r>
          </w:p>
        </w:tc>
        <w:tc>
          <w:tcPr>
            <w:tcW w:w="4275" w:type="dxa"/>
            <w:tcBorders>
              <w:top w:val="single" w:sz="4" w:space="0" w:color="auto"/>
              <w:left w:val="single" w:sz="4" w:space="0" w:color="auto"/>
              <w:bottom w:val="single" w:sz="4" w:space="0" w:color="auto"/>
              <w:right w:val="single" w:sz="4" w:space="0" w:color="auto"/>
            </w:tcBorders>
            <w:hideMark/>
          </w:tcPr>
          <w:p w14:paraId="65A6EA49"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Ленина, 9</w:t>
            </w:r>
          </w:p>
        </w:tc>
      </w:tr>
      <w:tr w:rsidR="00AD74A9" w:rsidRPr="00ED6F42" w14:paraId="36B87AE2"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204200C7" w14:textId="77777777" w:rsidR="00AD74A9" w:rsidRPr="00ED6F42" w:rsidRDefault="00AD74A9" w:rsidP="00AD74A9">
            <w:pPr>
              <w:jc w:val="center"/>
              <w:rPr>
                <w:bCs/>
                <w:sz w:val="20"/>
                <w:szCs w:val="20"/>
              </w:rPr>
            </w:pPr>
            <w:r w:rsidRPr="00ED6F42">
              <w:rPr>
                <w:bCs/>
                <w:sz w:val="20"/>
                <w:szCs w:val="20"/>
              </w:rPr>
              <w:t>4</w:t>
            </w:r>
          </w:p>
        </w:tc>
        <w:tc>
          <w:tcPr>
            <w:tcW w:w="3685" w:type="dxa"/>
            <w:tcBorders>
              <w:top w:val="single" w:sz="4" w:space="0" w:color="auto"/>
              <w:left w:val="single" w:sz="4" w:space="0" w:color="auto"/>
              <w:bottom w:val="single" w:sz="4" w:space="0" w:color="auto"/>
              <w:right w:val="single" w:sz="4" w:space="0" w:color="auto"/>
            </w:tcBorders>
            <w:hideMark/>
          </w:tcPr>
          <w:p w14:paraId="1F24A730"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"Средняя общеобразовательная школа № 6"</w:t>
            </w:r>
          </w:p>
        </w:tc>
        <w:tc>
          <w:tcPr>
            <w:tcW w:w="1820" w:type="dxa"/>
            <w:tcBorders>
              <w:top w:val="single" w:sz="4" w:space="0" w:color="auto"/>
              <w:left w:val="single" w:sz="4" w:space="0" w:color="auto"/>
              <w:bottom w:val="single" w:sz="4" w:space="0" w:color="auto"/>
              <w:right w:val="single" w:sz="4" w:space="0" w:color="auto"/>
            </w:tcBorders>
            <w:hideMark/>
          </w:tcPr>
          <w:p w14:paraId="5C2EAE8F" w14:textId="77777777" w:rsidR="00AD74A9" w:rsidRPr="00ED6F42" w:rsidRDefault="00AD74A9" w:rsidP="00AD74A9">
            <w:pPr>
              <w:jc w:val="center"/>
              <w:rPr>
                <w:color w:val="000000"/>
                <w:sz w:val="20"/>
                <w:szCs w:val="20"/>
              </w:rPr>
            </w:pPr>
            <w:r w:rsidRPr="00ED6F42">
              <w:rPr>
                <w:color w:val="000000"/>
                <w:sz w:val="20"/>
                <w:szCs w:val="20"/>
              </w:rPr>
              <w:t>МКОУ "СОШ № 6"</w:t>
            </w:r>
          </w:p>
        </w:tc>
        <w:tc>
          <w:tcPr>
            <w:tcW w:w="4275" w:type="dxa"/>
            <w:tcBorders>
              <w:top w:val="single" w:sz="4" w:space="0" w:color="auto"/>
              <w:left w:val="single" w:sz="4" w:space="0" w:color="auto"/>
              <w:bottom w:val="single" w:sz="4" w:space="0" w:color="auto"/>
              <w:right w:val="single" w:sz="4" w:space="0" w:color="auto"/>
            </w:tcBorders>
            <w:hideMark/>
          </w:tcPr>
          <w:p w14:paraId="05EB80CA" w14:textId="77777777" w:rsidR="00AD74A9" w:rsidRPr="00ED6F42" w:rsidRDefault="00AD74A9" w:rsidP="00AD74A9">
            <w:pPr>
              <w:jc w:val="center"/>
              <w:rPr>
                <w:color w:val="000000"/>
                <w:sz w:val="20"/>
                <w:szCs w:val="20"/>
              </w:rPr>
            </w:pPr>
            <w:r w:rsidRPr="00ED6F42">
              <w:rPr>
                <w:color w:val="000000"/>
                <w:sz w:val="20"/>
                <w:szCs w:val="20"/>
              </w:rPr>
              <w:t>673454  Забайкальский край, г. Балей, ул. Чернышевского, 9</w:t>
            </w:r>
          </w:p>
        </w:tc>
      </w:tr>
      <w:tr w:rsidR="00AD74A9" w:rsidRPr="00ED6F42" w14:paraId="23367727"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5E4EFE1A" w14:textId="77777777" w:rsidR="00AD74A9" w:rsidRPr="00ED6F42" w:rsidRDefault="00AD74A9" w:rsidP="00AD74A9">
            <w:pPr>
              <w:jc w:val="center"/>
              <w:rPr>
                <w:bCs/>
                <w:sz w:val="20"/>
                <w:szCs w:val="20"/>
              </w:rPr>
            </w:pPr>
            <w:r w:rsidRPr="00ED6F42">
              <w:rPr>
                <w:bCs/>
                <w:sz w:val="20"/>
                <w:szCs w:val="20"/>
              </w:rPr>
              <w:t>5</w:t>
            </w:r>
          </w:p>
        </w:tc>
        <w:tc>
          <w:tcPr>
            <w:tcW w:w="3685" w:type="dxa"/>
            <w:tcBorders>
              <w:top w:val="single" w:sz="4" w:space="0" w:color="auto"/>
              <w:left w:val="single" w:sz="4" w:space="0" w:color="auto"/>
              <w:bottom w:val="single" w:sz="4" w:space="0" w:color="auto"/>
              <w:right w:val="single" w:sz="4" w:space="0" w:color="auto"/>
            </w:tcBorders>
            <w:hideMark/>
          </w:tcPr>
          <w:p w14:paraId="177708A9"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"Средняя общеобразовательная школа № 14"</w:t>
            </w:r>
          </w:p>
        </w:tc>
        <w:tc>
          <w:tcPr>
            <w:tcW w:w="1820" w:type="dxa"/>
            <w:tcBorders>
              <w:top w:val="single" w:sz="4" w:space="0" w:color="auto"/>
              <w:left w:val="single" w:sz="4" w:space="0" w:color="auto"/>
              <w:bottom w:val="single" w:sz="4" w:space="0" w:color="auto"/>
              <w:right w:val="single" w:sz="4" w:space="0" w:color="auto"/>
            </w:tcBorders>
            <w:hideMark/>
          </w:tcPr>
          <w:p w14:paraId="4C93ED5F" w14:textId="77777777" w:rsidR="00AD74A9" w:rsidRPr="00ED6F42" w:rsidRDefault="00AD74A9" w:rsidP="00AD74A9">
            <w:pPr>
              <w:jc w:val="center"/>
              <w:rPr>
                <w:color w:val="000000"/>
                <w:sz w:val="20"/>
                <w:szCs w:val="20"/>
              </w:rPr>
            </w:pPr>
            <w:r w:rsidRPr="00ED6F42">
              <w:rPr>
                <w:color w:val="000000"/>
                <w:sz w:val="20"/>
                <w:szCs w:val="20"/>
              </w:rPr>
              <w:t>МКОУ "СОШ № 14"</w:t>
            </w:r>
          </w:p>
        </w:tc>
        <w:tc>
          <w:tcPr>
            <w:tcW w:w="4275" w:type="dxa"/>
            <w:tcBorders>
              <w:top w:val="single" w:sz="4" w:space="0" w:color="auto"/>
              <w:left w:val="single" w:sz="4" w:space="0" w:color="auto"/>
              <w:bottom w:val="single" w:sz="4" w:space="0" w:color="auto"/>
              <w:right w:val="single" w:sz="4" w:space="0" w:color="auto"/>
            </w:tcBorders>
            <w:hideMark/>
          </w:tcPr>
          <w:p w14:paraId="62063545"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5-е Декабря, 20</w:t>
            </w:r>
          </w:p>
        </w:tc>
      </w:tr>
      <w:tr w:rsidR="00AD74A9" w:rsidRPr="00ED6F42" w14:paraId="00567E22" w14:textId="77777777" w:rsidTr="00AD74A9">
        <w:trPr>
          <w:trHeight w:val="1288"/>
        </w:trPr>
        <w:tc>
          <w:tcPr>
            <w:tcW w:w="421" w:type="dxa"/>
            <w:tcBorders>
              <w:top w:val="single" w:sz="4" w:space="0" w:color="auto"/>
              <w:left w:val="single" w:sz="4" w:space="0" w:color="auto"/>
              <w:right w:val="single" w:sz="4" w:space="0" w:color="auto"/>
            </w:tcBorders>
          </w:tcPr>
          <w:p w14:paraId="7B85D9E6" w14:textId="77777777" w:rsidR="00AD74A9" w:rsidRPr="00ED6F42" w:rsidRDefault="00AD74A9" w:rsidP="00AD74A9">
            <w:pPr>
              <w:jc w:val="center"/>
              <w:rPr>
                <w:bCs/>
                <w:sz w:val="20"/>
                <w:szCs w:val="20"/>
              </w:rPr>
            </w:pPr>
            <w:r w:rsidRPr="00ED6F42">
              <w:rPr>
                <w:bCs/>
                <w:sz w:val="20"/>
                <w:szCs w:val="20"/>
              </w:rPr>
              <w:t>6</w:t>
            </w:r>
          </w:p>
        </w:tc>
        <w:tc>
          <w:tcPr>
            <w:tcW w:w="3685" w:type="dxa"/>
            <w:tcBorders>
              <w:top w:val="single" w:sz="4" w:space="0" w:color="auto"/>
              <w:left w:val="single" w:sz="4" w:space="0" w:color="auto"/>
              <w:right w:val="single" w:sz="4" w:space="0" w:color="auto"/>
            </w:tcBorders>
            <w:hideMark/>
          </w:tcPr>
          <w:p w14:paraId="59053860"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w:t>
            </w:r>
            <w:proofErr w:type="spellStart"/>
            <w:r w:rsidRPr="00ED6F42">
              <w:rPr>
                <w:color w:val="000000"/>
                <w:sz w:val="20"/>
                <w:szCs w:val="20"/>
              </w:rPr>
              <w:t>Подойницынская</w:t>
            </w:r>
            <w:proofErr w:type="spellEnd"/>
            <w:r w:rsidRPr="00ED6F42">
              <w:rPr>
                <w:color w:val="000000"/>
                <w:sz w:val="20"/>
                <w:szCs w:val="20"/>
              </w:rPr>
              <w:t xml:space="preserve"> средняя общеобразовательная школа"</w:t>
            </w:r>
          </w:p>
        </w:tc>
        <w:tc>
          <w:tcPr>
            <w:tcW w:w="1820" w:type="dxa"/>
            <w:tcBorders>
              <w:top w:val="single" w:sz="4" w:space="0" w:color="auto"/>
              <w:left w:val="single" w:sz="4" w:space="0" w:color="auto"/>
              <w:right w:val="single" w:sz="4" w:space="0" w:color="auto"/>
            </w:tcBorders>
            <w:hideMark/>
          </w:tcPr>
          <w:p w14:paraId="3850A367" w14:textId="77777777" w:rsidR="00AD74A9" w:rsidRPr="00ED6F42" w:rsidRDefault="00AD74A9" w:rsidP="00AD74A9">
            <w:pPr>
              <w:jc w:val="center"/>
              <w:rPr>
                <w:color w:val="000000"/>
                <w:sz w:val="20"/>
                <w:szCs w:val="20"/>
              </w:rPr>
            </w:pPr>
            <w:r w:rsidRPr="00ED6F42">
              <w:rPr>
                <w:color w:val="000000"/>
                <w:sz w:val="20"/>
                <w:szCs w:val="20"/>
              </w:rPr>
              <w:t>МКОУ "</w:t>
            </w:r>
            <w:proofErr w:type="spellStart"/>
            <w:r w:rsidRPr="00ED6F42">
              <w:rPr>
                <w:color w:val="000000"/>
                <w:sz w:val="20"/>
                <w:szCs w:val="20"/>
              </w:rPr>
              <w:t>Подойницынская</w:t>
            </w:r>
            <w:proofErr w:type="spellEnd"/>
            <w:r w:rsidRPr="00ED6F42">
              <w:rPr>
                <w:color w:val="000000"/>
                <w:sz w:val="20"/>
                <w:szCs w:val="20"/>
              </w:rPr>
              <w:t xml:space="preserve"> СОШ"</w:t>
            </w:r>
          </w:p>
        </w:tc>
        <w:tc>
          <w:tcPr>
            <w:tcW w:w="4275" w:type="dxa"/>
            <w:tcBorders>
              <w:top w:val="single" w:sz="4" w:space="0" w:color="auto"/>
              <w:left w:val="single" w:sz="4" w:space="0" w:color="auto"/>
              <w:right w:val="single" w:sz="4" w:space="0" w:color="auto"/>
            </w:tcBorders>
            <w:hideMark/>
          </w:tcPr>
          <w:p w14:paraId="089968CF" w14:textId="77777777" w:rsidR="00AD74A9" w:rsidRPr="00ED6F42" w:rsidRDefault="00AD74A9" w:rsidP="00AD74A9">
            <w:pPr>
              <w:jc w:val="center"/>
              <w:rPr>
                <w:color w:val="000000"/>
                <w:sz w:val="20"/>
                <w:szCs w:val="20"/>
              </w:rPr>
            </w:pPr>
            <w:r w:rsidRPr="00ED6F42">
              <w:rPr>
                <w:color w:val="000000"/>
                <w:sz w:val="20"/>
                <w:szCs w:val="20"/>
              </w:rPr>
              <w:t xml:space="preserve">673446  Забайкальский край, Балейский район, с. </w:t>
            </w:r>
            <w:proofErr w:type="spellStart"/>
            <w:r w:rsidRPr="00ED6F42">
              <w:rPr>
                <w:color w:val="000000"/>
                <w:sz w:val="20"/>
                <w:szCs w:val="20"/>
              </w:rPr>
              <w:t>Подойницыно</w:t>
            </w:r>
            <w:proofErr w:type="spellEnd"/>
            <w:r w:rsidRPr="00ED6F42">
              <w:rPr>
                <w:color w:val="000000"/>
                <w:sz w:val="20"/>
                <w:szCs w:val="20"/>
              </w:rPr>
              <w:t>, ул. Советская, 21</w:t>
            </w:r>
          </w:p>
        </w:tc>
      </w:tr>
      <w:tr w:rsidR="00AD74A9" w:rsidRPr="00ED6F42" w14:paraId="122FC6DA"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113182EB" w14:textId="77777777" w:rsidR="00AD74A9" w:rsidRPr="00ED6F42" w:rsidRDefault="00AD74A9" w:rsidP="00AD74A9">
            <w:pPr>
              <w:jc w:val="center"/>
              <w:rPr>
                <w:bCs/>
                <w:sz w:val="20"/>
                <w:szCs w:val="20"/>
              </w:rPr>
            </w:pPr>
            <w:r w:rsidRPr="00ED6F42">
              <w:rPr>
                <w:bCs/>
                <w:sz w:val="20"/>
                <w:szCs w:val="20"/>
              </w:rPr>
              <w:lastRenderedPageBreak/>
              <w:t>7</w:t>
            </w:r>
          </w:p>
        </w:tc>
        <w:tc>
          <w:tcPr>
            <w:tcW w:w="3685" w:type="dxa"/>
            <w:tcBorders>
              <w:top w:val="single" w:sz="4" w:space="0" w:color="auto"/>
              <w:left w:val="single" w:sz="4" w:space="0" w:color="auto"/>
              <w:bottom w:val="single" w:sz="4" w:space="0" w:color="auto"/>
              <w:right w:val="single" w:sz="4" w:space="0" w:color="auto"/>
            </w:tcBorders>
            <w:hideMark/>
          </w:tcPr>
          <w:p w14:paraId="33783D6D"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w:t>
            </w:r>
            <w:proofErr w:type="spellStart"/>
            <w:r w:rsidRPr="00ED6F42">
              <w:rPr>
                <w:color w:val="000000"/>
                <w:sz w:val="20"/>
                <w:szCs w:val="20"/>
              </w:rPr>
              <w:t>Ундинская</w:t>
            </w:r>
            <w:proofErr w:type="spellEnd"/>
            <w:r w:rsidRPr="00ED6F42">
              <w:rPr>
                <w:color w:val="000000"/>
                <w:sz w:val="20"/>
                <w:szCs w:val="20"/>
              </w:rPr>
              <w:t xml:space="preserve"> средняя общеобразовательная школа"</w:t>
            </w:r>
          </w:p>
        </w:tc>
        <w:tc>
          <w:tcPr>
            <w:tcW w:w="1820" w:type="dxa"/>
            <w:tcBorders>
              <w:top w:val="single" w:sz="4" w:space="0" w:color="auto"/>
              <w:left w:val="single" w:sz="4" w:space="0" w:color="auto"/>
              <w:bottom w:val="single" w:sz="4" w:space="0" w:color="auto"/>
              <w:right w:val="single" w:sz="4" w:space="0" w:color="auto"/>
            </w:tcBorders>
            <w:hideMark/>
          </w:tcPr>
          <w:p w14:paraId="26D94E74" w14:textId="77777777" w:rsidR="00AD74A9" w:rsidRPr="00ED6F42" w:rsidRDefault="00AD74A9" w:rsidP="00AD74A9">
            <w:pPr>
              <w:jc w:val="center"/>
              <w:rPr>
                <w:color w:val="000000"/>
                <w:sz w:val="20"/>
                <w:szCs w:val="20"/>
              </w:rPr>
            </w:pPr>
            <w:r w:rsidRPr="00ED6F42">
              <w:rPr>
                <w:color w:val="000000"/>
                <w:sz w:val="20"/>
                <w:szCs w:val="20"/>
              </w:rPr>
              <w:t>МКОУ "</w:t>
            </w:r>
            <w:proofErr w:type="spellStart"/>
            <w:r w:rsidRPr="00ED6F42">
              <w:rPr>
                <w:color w:val="000000"/>
                <w:sz w:val="20"/>
                <w:szCs w:val="20"/>
              </w:rPr>
              <w:t>Ундинская</w:t>
            </w:r>
            <w:proofErr w:type="spellEnd"/>
            <w:r w:rsidRPr="00ED6F42">
              <w:rPr>
                <w:color w:val="000000"/>
                <w:sz w:val="20"/>
                <w:szCs w:val="20"/>
              </w:rPr>
              <w:t xml:space="preserve"> СОШ"</w:t>
            </w:r>
          </w:p>
        </w:tc>
        <w:tc>
          <w:tcPr>
            <w:tcW w:w="4275" w:type="dxa"/>
            <w:tcBorders>
              <w:top w:val="single" w:sz="4" w:space="0" w:color="auto"/>
              <w:left w:val="single" w:sz="4" w:space="0" w:color="auto"/>
              <w:bottom w:val="single" w:sz="4" w:space="0" w:color="auto"/>
              <w:right w:val="single" w:sz="4" w:space="0" w:color="auto"/>
            </w:tcBorders>
            <w:hideMark/>
          </w:tcPr>
          <w:p w14:paraId="79A38B9C" w14:textId="77777777" w:rsidR="00AD74A9" w:rsidRPr="00ED6F42" w:rsidRDefault="00AD74A9" w:rsidP="00AD74A9">
            <w:pPr>
              <w:jc w:val="center"/>
              <w:rPr>
                <w:color w:val="000000"/>
                <w:sz w:val="20"/>
                <w:szCs w:val="20"/>
              </w:rPr>
            </w:pPr>
            <w:r w:rsidRPr="00ED6F42">
              <w:rPr>
                <w:color w:val="000000"/>
                <w:sz w:val="20"/>
                <w:szCs w:val="20"/>
              </w:rPr>
              <w:t>673441  Забайкальский край, Балейский район, с. Унда, ул. Блинникова, 18</w:t>
            </w:r>
          </w:p>
        </w:tc>
      </w:tr>
      <w:tr w:rsidR="00AD74A9" w:rsidRPr="00ED6F42" w14:paraId="495FDE54"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4DEC5151" w14:textId="77777777" w:rsidR="00AD74A9" w:rsidRPr="00ED6F42" w:rsidRDefault="00AD74A9" w:rsidP="00AD74A9">
            <w:pPr>
              <w:jc w:val="center"/>
              <w:rPr>
                <w:bCs/>
                <w:sz w:val="20"/>
                <w:szCs w:val="20"/>
              </w:rPr>
            </w:pPr>
            <w:r w:rsidRPr="00ED6F42">
              <w:rPr>
                <w:bCs/>
                <w:sz w:val="20"/>
                <w:szCs w:val="20"/>
              </w:rPr>
              <w:t>8</w:t>
            </w:r>
          </w:p>
        </w:tc>
        <w:tc>
          <w:tcPr>
            <w:tcW w:w="3685" w:type="dxa"/>
            <w:tcBorders>
              <w:top w:val="single" w:sz="4" w:space="0" w:color="auto"/>
              <w:left w:val="single" w:sz="4" w:space="0" w:color="auto"/>
              <w:bottom w:val="single" w:sz="4" w:space="0" w:color="auto"/>
              <w:right w:val="single" w:sz="4" w:space="0" w:color="auto"/>
            </w:tcBorders>
            <w:hideMark/>
          </w:tcPr>
          <w:p w14:paraId="7DF86C22"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"Казаковская средняя общеобразовательная школа"</w:t>
            </w:r>
          </w:p>
        </w:tc>
        <w:tc>
          <w:tcPr>
            <w:tcW w:w="1820" w:type="dxa"/>
            <w:tcBorders>
              <w:top w:val="single" w:sz="4" w:space="0" w:color="auto"/>
              <w:left w:val="single" w:sz="4" w:space="0" w:color="auto"/>
              <w:bottom w:val="single" w:sz="4" w:space="0" w:color="auto"/>
              <w:right w:val="single" w:sz="4" w:space="0" w:color="auto"/>
            </w:tcBorders>
            <w:hideMark/>
          </w:tcPr>
          <w:p w14:paraId="3E596124" w14:textId="77777777" w:rsidR="00AD74A9" w:rsidRPr="00ED6F42" w:rsidRDefault="00AD74A9" w:rsidP="00AD74A9">
            <w:pPr>
              <w:jc w:val="center"/>
              <w:rPr>
                <w:color w:val="000000"/>
                <w:sz w:val="20"/>
                <w:szCs w:val="20"/>
              </w:rPr>
            </w:pPr>
            <w:r w:rsidRPr="00ED6F42">
              <w:rPr>
                <w:color w:val="000000"/>
                <w:sz w:val="20"/>
                <w:szCs w:val="20"/>
              </w:rPr>
              <w:t>МКОУ "Казаковская СОШ"</w:t>
            </w:r>
          </w:p>
        </w:tc>
        <w:tc>
          <w:tcPr>
            <w:tcW w:w="4275" w:type="dxa"/>
            <w:tcBorders>
              <w:top w:val="single" w:sz="4" w:space="0" w:color="auto"/>
              <w:left w:val="single" w:sz="4" w:space="0" w:color="auto"/>
              <w:bottom w:val="single" w:sz="4" w:space="0" w:color="auto"/>
              <w:right w:val="single" w:sz="4" w:space="0" w:color="auto"/>
            </w:tcBorders>
            <w:hideMark/>
          </w:tcPr>
          <w:p w14:paraId="05F0879C" w14:textId="77777777" w:rsidR="00AD74A9" w:rsidRPr="00ED6F42" w:rsidRDefault="00AD74A9" w:rsidP="00AD74A9">
            <w:pPr>
              <w:jc w:val="center"/>
              <w:rPr>
                <w:color w:val="000000"/>
                <w:sz w:val="20"/>
                <w:szCs w:val="20"/>
              </w:rPr>
            </w:pPr>
            <w:r w:rsidRPr="00ED6F42">
              <w:rPr>
                <w:color w:val="000000"/>
                <w:sz w:val="20"/>
                <w:szCs w:val="20"/>
              </w:rPr>
              <w:t>Юридический: 673443  Забайкальский край, Балейский район, с. Казаковский Промысел,  ул. Больничная, 2</w:t>
            </w:r>
          </w:p>
          <w:p w14:paraId="778F23DD" w14:textId="77777777" w:rsidR="00AD74A9" w:rsidRPr="00ED6F42" w:rsidRDefault="00AD74A9" w:rsidP="00AD74A9">
            <w:pPr>
              <w:jc w:val="center"/>
              <w:rPr>
                <w:color w:val="000000"/>
                <w:sz w:val="20"/>
                <w:szCs w:val="20"/>
              </w:rPr>
            </w:pPr>
            <w:r w:rsidRPr="00ED6F42">
              <w:rPr>
                <w:color w:val="000000"/>
                <w:sz w:val="20"/>
                <w:szCs w:val="20"/>
              </w:rPr>
              <w:t>Фактический: 673443  Забайкальский край, Балейский район, с. Казаковский Промысел,  ул. Больничная, 2, ул. Колхозная, 21, ул. Котовского, 1</w:t>
            </w:r>
          </w:p>
        </w:tc>
      </w:tr>
      <w:tr w:rsidR="00AD74A9" w:rsidRPr="00ED6F42" w14:paraId="6996140E" w14:textId="77777777" w:rsidTr="00AD74A9">
        <w:trPr>
          <w:trHeight w:val="232"/>
        </w:trPr>
        <w:tc>
          <w:tcPr>
            <w:tcW w:w="421" w:type="dxa"/>
            <w:vMerge w:val="restart"/>
            <w:tcBorders>
              <w:top w:val="single" w:sz="4" w:space="0" w:color="auto"/>
              <w:left w:val="single" w:sz="4" w:space="0" w:color="auto"/>
              <w:right w:val="single" w:sz="4" w:space="0" w:color="auto"/>
            </w:tcBorders>
          </w:tcPr>
          <w:p w14:paraId="7DE11EE5" w14:textId="77777777" w:rsidR="00AD74A9" w:rsidRPr="00ED6F42" w:rsidRDefault="00AD74A9" w:rsidP="00AD74A9">
            <w:pPr>
              <w:jc w:val="center"/>
              <w:rPr>
                <w:bCs/>
                <w:sz w:val="20"/>
                <w:szCs w:val="20"/>
              </w:rPr>
            </w:pPr>
            <w:r w:rsidRPr="00ED6F42">
              <w:rPr>
                <w:bCs/>
                <w:sz w:val="20"/>
                <w:szCs w:val="20"/>
              </w:rPr>
              <w:t>9</w:t>
            </w:r>
          </w:p>
        </w:tc>
        <w:tc>
          <w:tcPr>
            <w:tcW w:w="3685" w:type="dxa"/>
            <w:tcBorders>
              <w:top w:val="single" w:sz="4" w:space="0" w:color="auto"/>
              <w:left w:val="single" w:sz="4" w:space="0" w:color="auto"/>
              <w:bottom w:val="single" w:sz="4" w:space="0" w:color="auto"/>
              <w:right w:val="single" w:sz="4" w:space="0" w:color="auto"/>
            </w:tcBorders>
            <w:hideMark/>
          </w:tcPr>
          <w:p w14:paraId="406B23FD"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w:t>
            </w:r>
            <w:proofErr w:type="spellStart"/>
            <w:r w:rsidRPr="00ED6F42">
              <w:rPr>
                <w:color w:val="000000"/>
                <w:sz w:val="20"/>
                <w:szCs w:val="20"/>
              </w:rPr>
              <w:t>Жидкинская</w:t>
            </w:r>
            <w:proofErr w:type="spellEnd"/>
            <w:r w:rsidRPr="00ED6F42">
              <w:rPr>
                <w:color w:val="000000"/>
                <w:sz w:val="20"/>
                <w:szCs w:val="20"/>
              </w:rPr>
              <w:t xml:space="preserve"> основная общеобразовательная школа"</w:t>
            </w:r>
          </w:p>
        </w:tc>
        <w:tc>
          <w:tcPr>
            <w:tcW w:w="1820" w:type="dxa"/>
            <w:vMerge w:val="restart"/>
            <w:tcBorders>
              <w:top w:val="single" w:sz="4" w:space="0" w:color="auto"/>
              <w:left w:val="single" w:sz="4" w:space="0" w:color="auto"/>
              <w:right w:val="single" w:sz="4" w:space="0" w:color="auto"/>
            </w:tcBorders>
            <w:hideMark/>
          </w:tcPr>
          <w:p w14:paraId="695070DB" w14:textId="77777777" w:rsidR="00AD74A9" w:rsidRPr="00ED6F42" w:rsidRDefault="00AD74A9" w:rsidP="00AD74A9">
            <w:pPr>
              <w:jc w:val="center"/>
              <w:rPr>
                <w:color w:val="000000"/>
                <w:sz w:val="20"/>
                <w:szCs w:val="20"/>
              </w:rPr>
            </w:pPr>
            <w:r w:rsidRPr="00ED6F42">
              <w:rPr>
                <w:color w:val="000000"/>
                <w:sz w:val="20"/>
                <w:szCs w:val="20"/>
              </w:rPr>
              <w:t>МКОУ "</w:t>
            </w:r>
            <w:proofErr w:type="spellStart"/>
            <w:r w:rsidRPr="00ED6F42">
              <w:rPr>
                <w:color w:val="000000"/>
                <w:sz w:val="20"/>
                <w:szCs w:val="20"/>
              </w:rPr>
              <w:t>Жидкинская</w:t>
            </w:r>
            <w:proofErr w:type="spellEnd"/>
            <w:r w:rsidRPr="00ED6F42">
              <w:rPr>
                <w:color w:val="000000"/>
                <w:sz w:val="20"/>
                <w:szCs w:val="20"/>
              </w:rPr>
              <w:t xml:space="preserve"> ООШ"</w:t>
            </w:r>
          </w:p>
        </w:tc>
        <w:tc>
          <w:tcPr>
            <w:tcW w:w="4275" w:type="dxa"/>
            <w:tcBorders>
              <w:top w:val="single" w:sz="4" w:space="0" w:color="auto"/>
              <w:left w:val="single" w:sz="4" w:space="0" w:color="auto"/>
              <w:bottom w:val="single" w:sz="4" w:space="0" w:color="auto"/>
              <w:right w:val="single" w:sz="4" w:space="0" w:color="auto"/>
            </w:tcBorders>
            <w:hideMark/>
          </w:tcPr>
          <w:p w14:paraId="4E067A7E" w14:textId="77777777" w:rsidR="00AD74A9" w:rsidRPr="00ED6F42" w:rsidRDefault="00AD74A9" w:rsidP="00AD74A9">
            <w:pPr>
              <w:jc w:val="center"/>
              <w:rPr>
                <w:color w:val="000000"/>
                <w:sz w:val="20"/>
                <w:szCs w:val="20"/>
              </w:rPr>
            </w:pPr>
            <w:r w:rsidRPr="00ED6F42">
              <w:rPr>
                <w:color w:val="000000"/>
                <w:sz w:val="20"/>
                <w:szCs w:val="20"/>
              </w:rPr>
              <w:t>673444  Забайкальский край, Балейский район, с. Жидка, ул. Новая, 15</w:t>
            </w:r>
          </w:p>
        </w:tc>
      </w:tr>
      <w:tr w:rsidR="00AD74A9" w:rsidRPr="00ED6F42" w14:paraId="3F56554E" w14:textId="77777777" w:rsidTr="00AD74A9">
        <w:trPr>
          <w:trHeight w:val="232"/>
        </w:trPr>
        <w:tc>
          <w:tcPr>
            <w:tcW w:w="421" w:type="dxa"/>
            <w:vMerge/>
            <w:tcBorders>
              <w:left w:val="single" w:sz="4" w:space="0" w:color="auto"/>
              <w:bottom w:val="single" w:sz="4" w:space="0" w:color="auto"/>
              <w:right w:val="single" w:sz="4" w:space="0" w:color="auto"/>
            </w:tcBorders>
          </w:tcPr>
          <w:p w14:paraId="3D8C4696"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97CB8BD" w14:textId="77777777" w:rsidR="00AD74A9" w:rsidRPr="00ED6F42" w:rsidRDefault="00AD74A9" w:rsidP="00AD74A9">
            <w:pPr>
              <w:jc w:val="center"/>
              <w:rPr>
                <w:color w:val="000000"/>
                <w:sz w:val="20"/>
                <w:szCs w:val="20"/>
              </w:rPr>
            </w:pPr>
            <w:r w:rsidRPr="00ED6F42">
              <w:rPr>
                <w:color w:val="000000"/>
                <w:sz w:val="20"/>
                <w:szCs w:val="20"/>
              </w:rPr>
              <w:t>Структурное подразделение «</w:t>
            </w:r>
            <w:proofErr w:type="spellStart"/>
            <w:r w:rsidRPr="00ED6F42">
              <w:rPr>
                <w:color w:val="000000"/>
                <w:sz w:val="20"/>
                <w:szCs w:val="20"/>
              </w:rPr>
              <w:t>Жидкинский</w:t>
            </w:r>
            <w:proofErr w:type="spellEnd"/>
            <w:r w:rsidRPr="00ED6F42">
              <w:rPr>
                <w:color w:val="000000"/>
                <w:sz w:val="20"/>
                <w:szCs w:val="20"/>
              </w:rPr>
              <w:t xml:space="preserve"> детский сад»</w:t>
            </w:r>
          </w:p>
        </w:tc>
        <w:tc>
          <w:tcPr>
            <w:tcW w:w="1820" w:type="dxa"/>
            <w:vMerge/>
            <w:tcBorders>
              <w:left w:val="single" w:sz="4" w:space="0" w:color="auto"/>
              <w:bottom w:val="single" w:sz="4" w:space="0" w:color="auto"/>
              <w:right w:val="single" w:sz="4" w:space="0" w:color="auto"/>
            </w:tcBorders>
            <w:hideMark/>
          </w:tcPr>
          <w:p w14:paraId="50C8191B"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2777F09C" w14:textId="77777777" w:rsidR="00AD74A9" w:rsidRPr="00ED6F42" w:rsidRDefault="00AD74A9" w:rsidP="00AD74A9">
            <w:pPr>
              <w:jc w:val="center"/>
              <w:rPr>
                <w:color w:val="000000"/>
                <w:sz w:val="20"/>
                <w:szCs w:val="20"/>
              </w:rPr>
            </w:pPr>
            <w:r w:rsidRPr="00ED6F42">
              <w:rPr>
                <w:color w:val="000000"/>
                <w:sz w:val="20"/>
                <w:szCs w:val="20"/>
              </w:rPr>
              <w:t>673444  Забайкальский край, Балейский район, с. Жидка, ул. Новая, 15 "а"</w:t>
            </w:r>
          </w:p>
        </w:tc>
      </w:tr>
      <w:tr w:rsidR="00AD74A9" w:rsidRPr="00ED6F42" w14:paraId="30CB7DA0" w14:textId="77777777" w:rsidTr="00AD74A9">
        <w:trPr>
          <w:trHeight w:val="232"/>
        </w:trPr>
        <w:tc>
          <w:tcPr>
            <w:tcW w:w="421" w:type="dxa"/>
            <w:vMerge w:val="restart"/>
            <w:tcBorders>
              <w:top w:val="single" w:sz="4" w:space="0" w:color="auto"/>
              <w:left w:val="single" w:sz="4" w:space="0" w:color="auto"/>
              <w:right w:val="single" w:sz="4" w:space="0" w:color="auto"/>
            </w:tcBorders>
          </w:tcPr>
          <w:p w14:paraId="6E1379DC" w14:textId="77777777" w:rsidR="00AD74A9" w:rsidRPr="00ED6F42" w:rsidRDefault="00AD74A9" w:rsidP="00AD74A9">
            <w:pPr>
              <w:jc w:val="center"/>
              <w:rPr>
                <w:bCs/>
                <w:sz w:val="20"/>
                <w:szCs w:val="20"/>
              </w:rPr>
            </w:pPr>
            <w:r w:rsidRPr="00ED6F42">
              <w:rPr>
                <w:bCs/>
                <w:sz w:val="20"/>
                <w:szCs w:val="20"/>
              </w:rPr>
              <w:t>10</w:t>
            </w:r>
          </w:p>
        </w:tc>
        <w:tc>
          <w:tcPr>
            <w:tcW w:w="3685" w:type="dxa"/>
            <w:tcBorders>
              <w:top w:val="single" w:sz="4" w:space="0" w:color="auto"/>
              <w:left w:val="single" w:sz="4" w:space="0" w:color="auto"/>
              <w:bottom w:val="single" w:sz="4" w:space="0" w:color="auto"/>
              <w:right w:val="single" w:sz="4" w:space="0" w:color="auto"/>
            </w:tcBorders>
            <w:hideMark/>
          </w:tcPr>
          <w:p w14:paraId="7C36D5AB"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w:t>
            </w:r>
            <w:proofErr w:type="spellStart"/>
            <w:r w:rsidRPr="00ED6F42">
              <w:rPr>
                <w:color w:val="000000"/>
                <w:sz w:val="20"/>
                <w:szCs w:val="20"/>
              </w:rPr>
              <w:t>Ильдиканская</w:t>
            </w:r>
            <w:proofErr w:type="spellEnd"/>
            <w:r w:rsidRPr="00ED6F42">
              <w:rPr>
                <w:color w:val="000000"/>
                <w:sz w:val="20"/>
                <w:szCs w:val="20"/>
              </w:rPr>
              <w:t xml:space="preserve"> средняя общеобразовательная школа"</w:t>
            </w:r>
          </w:p>
        </w:tc>
        <w:tc>
          <w:tcPr>
            <w:tcW w:w="1820" w:type="dxa"/>
            <w:vMerge w:val="restart"/>
            <w:tcBorders>
              <w:top w:val="single" w:sz="4" w:space="0" w:color="auto"/>
              <w:left w:val="single" w:sz="4" w:space="0" w:color="auto"/>
              <w:right w:val="single" w:sz="4" w:space="0" w:color="auto"/>
            </w:tcBorders>
            <w:hideMark/>
          </w:tcPr>
          <w:p w14:paraId="5EAFFEED" w14:textId="77777777" w:rsidR="00AD74A9" w:rsidRPr="00ED6F42" w:rsidRDefault="00AD74A9" w:rsidP="00AD74A9">
            <w:pPr>
              <w:jc w:val="center"/>
              <w:rPr>
                <w:color w:val="000000"/>
                <w:sz w:val="20"/>
                <w:szCs w:val="20"/>
              </w:rPr>
            </w:pPr>
            <w:r w:rsidRPr="00ED6F42">
              <w:rPr>
                <w:color w:val="000000"/>
                <w:sz w:val="20"/>
                <w:szCs w:val="20"/>
              </w:rPr>
              <w:t>МКОУ "</w:t>
            </w:r>
            <w:proofErr w:type="spellStart"/>
            <w:r w:rsidRPr="00ED6F42">
              <w:rPr>
                <w:color w:val="000000"/>
                <w:sz w:val="20"/>
                <w:szCs w:val="20"/>
              </w:rPr>
              <w:t>Ильдиканская</w:t>
            </w:r>
            <w:proofErr w:type="spellEnd"/>
            <w:r w:rsidRPr="00ED6F42">
              <w:rPr>
                <w:color w:val="000000"/>
                <w:sz w:val="20"/>
                <w:szCs w:val="20"/>
              </w:rPr>
              <w:t xml:space="preserve"> СОШ"</w:t>
            </w:r>
          </w:p>
          <w:p w14:paraId="20D3A30A"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72228169" w14:textId="77777777" w:rsidR="00AD74A9" w:rsidRPr="00ED6F42" w:rsidRDefault="00AD74A9" w:rsidP="00AD74A9">
            <w:pPr>
              <w:jc w:val="center"/>
              <w:rPr>
                <w:color w:val="000000"/>
                <w:sz w:val="20"/>
                <w:szCs w:val="20"/>
              </w:rPr>
            </w:pPr>
            <w:r w:rsidRPr="00ED6F42">
              <w:rPr>
                <w:color w:val="000000"/>
                <w:sz w:val="20"/>
                <w:szCs w:val="20"/>
              </w:rPr>
              <w:t xml:space="preserve">673445  Забайкальский край, Балейский район,  с. Нижний </w:t>
            </w:r>
            <w:proofErr w:type="spellStart"/>
            <w:r w:rsidRPr="00ED6F42">
              <w:rPr>
                <w:color w:val="000000"/>
                <w:sz w:val="20"/>
                <w:szCs w:val="20"/>
              </w:rPr>
              <w:t>Ильдикан</w:t>
            </w:r>
            <w:proofErr w:type="spellEnd"/>
            <w:r w:rsidRPr="00ED6F42">
              <w:rPr>
                <w:color w:val="000000"/>
                <w:sz w:val="20"/>
                <w:szCs w:val="20"/>
              </w:rPr>
              <w:t>, ул. Советская, 43</w:t>
            </w:r>
          </w:p>
        </w:tc>
      </w:tr>
      <w:tr w:rsidR="00AD74A9" w:rsidRPr="00ED6F42" w14:paraId="44C86C63" w14:textId="77777777" w:rsidTr="00AD74A9">
        <w:trPr>
          <w:trHeight w:val="232"/>
        </w:trPr>
        <w:tc>
          <w:tcPr>
            <w:tcW w:w="421" w:type="dxa"/>
            <w:vMerge/>
            <w:tcBorders>
              <w:left w:val="single" w:sz="4" w:space="0" w:color="auto"/>
              <w:right w:val="single" w:sz="4" w:space="0" w:color="auto"/>
            </w:tcBorders>
          </w:tcPr>
          <w:p w14:paraId="099F2CEF"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A8B7D14" w14:textId="77777777" w:rsidR="00AD74A9" w:rsidRPr="00ED6F42" w:rsidRDefault="00AD74A9" w:rsidP="00AD74A9">
            <w:pPr>
              <w:jc w:val="center"/>
              <w:rPr>
                <w:color w:val="000000"/>
                <w:sz w:val="20"/>
                <w:szCs w:val="20"/>
              </w:rPr>
            </w:pPr>
            <w:r w:rsidRPr="00ED6F42">
              <w:rPr>
                <w:color w:val="000000"/>
                <w:sz w:val="20"/>
                <w:szCs w:val="20"/>
              </w:rPr>
              <w:t>Структурное подразделение – Нижне-</w:t>
            </w:r>
            <w:proofErr w:type="spellStart"/>
            <w:r w:rsidRPr="00ED6F42">
              <w:rPr>
                <w:color w:val="000000"/>
                <w:sz w:val="20"/>
                <w:szCs w:val="20"/>
              </w:rPr>
              <w:t>Ильдиканский</w:t>
            </w:r>
            <w:proofErr w:type="spellEnd"/>
            <w:r w:rsidRPr="00ED6F42">
              <w:rPr>
                <w:color w:val="000000"/>
                <w:sz w:val="20"/>
                <w:szCs w:val="20"/>
              </w:rPr>
              <w:t xml:space="preserve"> детский сад </w:t>
            </w:r>
          </w:p>
        </w:tc>
        <w:tc>
          <w:tcPr>
            <w:tcW w:w="1820" w:type="dxa"/>
            <w:vMerge/>
            <w:tcBorders>
              <w:left w:val="single" w:sz="4" w:space="0" w:color="auto"/>
              <w:right w:val="single" w:sz="4" w:space="0" w:color="auto"/>
            </w:tcBorders>
            <w:hideMark/>
          </w:tcPr>
          <w:p w14:paraId="144A4135"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7FB45907" w14:textId="77777777" w:rsidR="00AD74A9" w:rsidRPr="00ED6F42" w:rsidRDefault="00AD74A9" w:rsidP="00AD74A9">
            <w:pPr>
              <w:jc w:val="center"/>
              <w:rPr>
                <w:color w:val="000000"/>
                <w:sz w:val="20"/>
                <w:szCs w:val="20"/>
              </w:rPr>
            </w:pPr>
            <w:r w:rsidRPr="00ED6F42">
              <w:rPr>
                <w:color w:val="000000"/>
                <w:sz w:val="20"/>
                <w:szCs w:val="20"/>
              </w:rPr>
              <w:t xml:space="preserve">673445  Забайкальский край, Балейский район,  с. Нижний </w:t>
            </w:r>
            <w:proofErr w:type="spellStart"/>
            <w:r w:rsidRPr="00ED6F42">
              <w:rPr>
                <w:color w:val="000000"/>
                <w:sz w:val="20"/>
                <w:szCs w:val="20"/>
              </w:rPr>
              <w:t>Ильдикан</w:t>
            </w:r>
            <w:proofErr w:type="spellEnd"/>
            <w:r w:rsidRPr="00ED6F42">
              <w:rPr>
                <w:color w:val="000000"/>
                <w:sz w:val="20"/>
                <w:szCs w:val="20"/>
              </w:rPr>
              <w:t>, ул. Советская, 43</w:t>
            </w:r>
          </w:p>
        </w:tc>
      </w:tr>
      <w:tr w:rsidR="00AD74A9" w:rsidRPr="00ED6F42" w14:paraId="50D2AAEA" w14:textId="77777777" w:rsidTr="00AD74A9">
        <w:trPr>
          <w:trHeight w:val="232"/>
        </w:trPr>
        <w:tc>
          <w:tcPr>
            <w:tcW w:w="421" w:type="dxa"/>
            <w:vMerge/>
            <w:tcBorders>
              <w:left w:val="single" w:sz="4" w:space="0" w:color="auto"/>
              <w:bottom w:val="single" w:sz="4" w:space="0" w:color="auto"/>
              <w:right w:val="single" w:sz="4" w:space="0" w:color="auto"/>
            </w:tcBorders>
          </w:tcPr>
          <w:p w14:paraId="57F2DBC5"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1AE5EB30" w14:textId="77777777" w:rsidR="00AD74A9" w:rsidRPr="00ED6F42" w:rsidRDefault="00AD74A9" w:rsidP="00AD74A9">
            <w:pPr>
              <w:jc w:val="center"/>
              <w:rPr>
                <w:color w:val="000000"/>
                <w:sz w:val="20"/>
                <w:szCs w:val="20"/>
              </w:rPr>
            </w:pPr>
            <w:r w:rsidRPr="00ED6F42">
              <w:rPr>
                <w:color w:val="000000"/>
                <w:sz w:val="20"/>
                <w:szCs w:val="20"/>
              </w:rPr>
              <w:t>Структурное подразделение «Малокомплектная школа»</w:t>
            </w:r>
          </w:p>
        </w:tc>
        <w:tc>
          <w:tcPr>
            <w:tcW w:w="1820" w:type="dxa"/>
            <w:vMerge/>
            <w:tcBorders>
              <w:left w:val="single" w:sz="4" w:space="0" w:color="auto"/>
              <w:bottom w:val="single" w:sz="4" w:space="0" w:color="auto"/>
              <w:right w:val="single" w:sz="4" w:space="0" w:color="auto"/>
            </w:tcBorders>
            <w:hideMark/>
          </w:tcPr>
          <w:p w14:paraId="017C4305"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1723BB3C" w14:textId="77777777" w:rsidR="00AD74A9" w:rsidRPr="00ED6F42" w:rsidRDefault="00AD74A9" w:rsidP="00AD74A9">
            <w:pPr>
              <w:jc w:val="center"/>
              <w:rPr>
                <w:color w:val="000000"/>
                <w:sz w:val="20"/>
                <w:szCs w:val="20"/>
              </w:rPr>
            </w:pPr>
            <w:r w:rsidRPr="00ED6F42">
              <w:rPr>
                <w:color w:val="000000"/>
                <w:sz w:val="20"/>
                <w:szCs w:val="20"/>
              </w:rPr>
              <w:t xml:space="preserve">673449  Забайкальский край, Балейский район, с. Нижнее </w:t>
            </w:r>
            <w:proofErr w:type="spellStart"/>
            <w:r w:rsidRPr="00ED6F42">
              <w:rPr>
                <w:color w:val="000000"/>
                <w:sz w:val="20"/>
                <w:szCs w:val="20"/>
              </w:rPr>
              <w:t>Гирюнино</w:t>
            </w:r>
            <w:proofErr w:type="spellEnd"/>
            <w:r w:rsidRPr="00ED6F42">
              <w:rPr>
                <w:color w:val="000000"/>
                <w:sz w:val="20"/>
                <w:szCs w:val="20"/>
              </w:rPr>
              <w:t>, ул. Школьная, 8</w:t>
            </w:r>
          </w:p>
        </w:tc>
      </w:tr>
      <w:tr w:rsidR="00AD74A9" w:rsidRPr="00ED6F42" w14:paraId="6A7ED777" w14:textId="77777777" w:rsidTr="00AD74A9">
        <w:trPr>
          <w:trHeight w:val="1288"/>
        </w:trPr>
        <w:tc>
          <w:tcPr>
            <w:tcW w:w="421" w:type="dxa"/>
            <w:vMerge w:val="restart"/>
            <w:tcBorders>
              <w:top w:val="single" w:sz="4" w:space="0" w:color="auto"/>
              <w:left w:val="single" w:sz="4" w:space="0" w:color="auto"/>
              <w:right w:val="single" w:sz="4" w:space="0" w:color="auto"/>
            </w:tcBorders>
          </w:tcPr>
          <w:p w14:paraId="3CF3A83D" w14:textId="77777777" w:rsidR="00AD74A9" w:rsidRPr="00ED6F42" w:rsidRDefault="00AD74A9" w:rsidP="00AD74A9">
            <w:pPr>
              <w:jc w:val="center"/>
              <w:rPr>
                <w:bCs/>
                <w:sz w:val="20"/>
                <w:szCs w:val="20"/>
              </w:rPr>
            </w:pPr>
            <w:r w:rsidRPr="00ED6F42">
              <w:rPr>
                <w:bCs/>
                <w:sz w:val="20"/>
                <w:szCs w:val="20"/>
              </w:rPr>
              <w:t>11</w:t>
            </w:r>
          </w:p>
        </w:tc>
        <w:tc>
          <w:tcPr>
            <w:tcW w:w="3685" w:type="dxa"/>
            <w:tcBorders>
              <w:top w:val="single" w:sz="4" w:space="0" w:color="auto"/>
              <w:left w:val="single" w:sz="4" w:space="0" w:color="auto"/>
              <w:right w:val="single" w:sz="4" w:space="0" w:color="auto"/>
            </w:tcBorders>
            <w:hideMark/>
          </w:tcPr>
          <w:p w14:paraId="6A8A0A6B"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"Нижне-</w:t>
            </w:r>
            <w:proofErr w:type="spellStart"/>
            <w:r w:rsidRPr="00ED6F42">
              <w:rPr>
                <w:color w:val="000000"/>
                <w:sz w:val="20"/>
                <w:szCs w:val="20"/>
              </w:rPr>
              <w:t>Кокуйская</w:t>
            </w:r>
            <w:proofErr w:type="spellEnd"/>
            <w:r w:rsidRPr="00ED6F42">
              <w:rPr>
                <w:color w:val="000000"/>
                <w:sz w:val="20"/>
                <w:szCs w:val="20"/>
              </w:rPr>
              <w:t xml:space="preserve"> основная общеобразовательная школа"</w:t>
            </w:r>
          </w:p>
        </w:tc>
        <w:tc>
          <w:tcPr>
            <w:tcW w:w="1820" w:type="dxa"/>
            <w:vMerge w:val="restart"/>
            <w:tcBorders>
              <w:top w:val="single" w:sz="4" w:space="0" w:color="auto"/>
              <w:left w:val="single" w:sz="4" w:space="0" w:color="auto"/>
              <w:right w:val="single" w:sz="4" w:space="0" w:color="auto"/>
            </w:tcBorders>
            <w:hideMark/>
          </w:tcPr>
          <w:p w14:paraId="4CBE980B" w14:textId="77777777" w:rsidR="00AD74A9" w:rsidRPr="00ED6F42" w:rsidRDefault="00AD74A9" w:rsidP="00AD74A9">
            <w:pPr>
              <w:jc w:val="center"/>
              <w:rPr>
                <w:color w:val="000000"/>
                <w:sz w:val="20"/>
                <w:szCs w:val="20"/>
              </w:rPr>
            </w:pPr>
            <w:r w:rsidRPr="00ED6F42">
              <w:rPr>
                <w:color w:val="000000"/>
                <w:sz w:val="20"/>
                <w:szCs w:val="20"/>
              </w:rPr>
              <w:t>МКОУ "Н-</w:t>
            </w:r>
            <w:proofErr w:type="spellStart"/>
            <w:r w:rsidRPr="00ED6F42">
              <w:rPr>
                <w:color w:val="000000"/>
                <w:sz w:val="20"/>
                <w:szCs w:val="20"/>
              </w:rPr>
              <w:t>Кокуйская</w:t>
            </w:r>
            <w:proofErr w:type="spellEnd"/>
            <w:r w:rsidRPr="00ED6F42">
              <w:rPr>
                <w:color w:val="000000"/>
                <w:sz w:val="20"/>
                <w:szCs w:val="20"/>
              </w:rPr>
              <w:t xml:space="preserve"> ООШ"</w:t>
            </w:r>
          </w:p>
          <w:p w14:paraId="46DBAA6C"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right w:val="single" w:sz="4" w:space="0" w:color="auto"/>
            </w:tcBorders>
            <w:hideMark/>
          </w:tcPr>
          <w:p w14:paraId="7425D58F" w14:textId="77777777" w:rsidR="00AD74A9" w:rsidRPr="00ED6F42" w:rsidRDefault="00AD74A9" w:rsidP="00AD74A9">
            <w:pPr>
              <w:jc w:val="center"/>
              <w:rPr>
                <w:color w:val="000000"/>
                <w:sz w:val="20"/>
                <w:szCs w:val="20"/>
              </w:rPr>
            </w:pPr>
            <w:r w:rsidRPr="00ED6F42">
              <w:rPr>
                <w:color w:val="000000"/>
                <w:sz w:val="20"/>
                <w:szCs w:val="20"/>
              </w:rPr>
              <w:t>673431  Забайкальский край, Балейский район, с. Нижний Кокуй, ул. Партизанская, 6а</w:t>
            </w:r>
          </w:p>
        </w:tc>
      </w:tr>
      <w:tr w:rsidR="00AD74A9" w:rsidRPr="00ED6F42" w14:paraId="39FD1177" w14:textId="77777777" w:rsidTr="00AD74A9">
        <w:trPr>
          <w:trHeight w:val="232"/>
        </w:trPr>
        <w:tc>
          <w:tcPr>
            <w:tcW w:w="421" w:type="dxa"/>
            <w:vMerge/>
            <w:tcBorders>
              <w:left w:val="single" w:sz="4" w:space="0" w:color="auto"/>
              <w:bottom w:val="single" w:sz="4" w:space="0" w:color="auto"/>
              <w:right w:val="single" w:sz="4" w:space="0" w:color="auto"/>
            </w:tcBorders>
          </w:tcPr>
          <w:p w14:paraId="1F1CEEA3"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3FBA71A" w14:textId="77777777" w:rsidR="00AD74A9" w:rsidRPr="00ED6F42" w:rsidRDefault="00AD74A9" w:rsidP="00AD74A9">
            <w:pPr>
              <w:jc w:val="center"/>
              <w:rPr>
                <w:color w:val="000000"/>
                <w:sz w:val="20"/>
                <w:szCs w:val="20"/>
              </w:rPr>
            </w:pPr>
            <w:r w:rsidRPr="00ED6F42">
              <w:rPr>
                <w:color w:val="000000"/>
                <w:sz w:val="20"/>
                <w:szCs w:val="20"/>
              </w:rPr>
              <w:t>Структурное подразделение – «Нижне-</w:t>
            </w:r>
            <w:proofErr w:type="spellStart"/>
            <w:r w:rsidRPr="00ED6F42">
              <w:rPr>
                <w:color w:val="000000"/>
                <w:sz w:val="20"/>
                <w:szCs w:val="20"/>
              </w:rPr>
              <w:t>Кокуйский</w:t>
            </w:r>
            <w:proofErr w:type="spellEnd"/>
            <w:r w:rsidRPr="00ED6F42">
              <w:rPr>
                <w:color w:val="000000"/>
                <w:sz w:val="20"/>
                <w:szCs w:val="20"/>
              </w:rPr>
              <w:t xml:space="preserve"> детский сад» </w:t>
            </w:r>
          </w:p>
        </w:tc>
        <w:tc>
          <w:tcPr>
            <w:tcW w:w="1820" w:type="dxa"/>
            <w:vMerge/>
            <w:tcBorders>
              <w:left w:val="single" w:sz="4" w:space="0" w:color="auto"/>
              <w:bottom w:val="single" w:sz="4" w:space="0" w:color="auto"/>
              <w:right w:val="single" w:sz="4" w:space="0" w:color="auto"/>
            </w:tcBorders>
            <w:hideMark/>
          </w:tcPr>
          <w:p w14:paraId="584659A6"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1DEA20E7" w14:textId="77777777" w:rsidR="00AD74A9" w:rsidRPr="00ED6F42" w:rsidRDefault="00AD74A9" w:rsidP="00AD74A9">
            <w:pPr>
              <w:jc w:val="center"/>
              <w:rPr>
                <w:color w:val="000000"/>
                <w:sz w:val="20"/>
                <w:szCs w:val="20"/>
              </w:rPr>
            </w:pPr>
            <w:r w:rsidRPr="00ED6F42">
              <w:rPr>
                <w:color w:val="000000"/>
                <w:sz w:val="20"/>
                <w:szCs w:val="20"/>
              </w:rPr>
              <w:t>673431  Забайкальский край, Балейский район,  с. Нижний Кокуй,  ул. Колхозная, 14</w:t>
            </w:r>
          </w:p>
        </w:tc>
      </w:tr>
      <w:tr w:rsidR="00AD74A9" w:rsidRPr="00ED6F42" w14:paraId="106B7778" w14:textId="77777777" w:rsidTr="00AD74A9">
        <w:trPr>
          <w:trHeight w:val="232"/>
        </w:trPr>
        <w:tc>
          <w:tcPr>
            <w:tcW w:w="421" w:type="dxa"/>
            <w:vMerge w:val="restart"/>
            <w:tcBorders>
              <w:top w:val="single" w:sz="4" w:space="0" w:color="auto"/>
              <w:left w:val="single" w:sz="4" w:space="0" w:color="auto"/>
              <w:right w:val="single" w:sz="4" w:space="0" w:color="auto"/>
            </w:tcBorders>
          </w:tcPr>
          <w:p w14:paraId="3C93CA03" w14:textId="77777777" w:rsidR="00AD74A9" w:rsidRPr="00ED6F42" w:rsidRDefault="00AD74A9" w:rsidP="00AD74A9">
            <w:pPr>
              <w:jc w:val="center"/>
              <w:rPr>
                <w:bCs/>
                <w:sz w:val="20"/>
                <w:szCs w:val="20"/>
              </w:rPr>
            </w:pPr>
            <w:r w:rsidRPr="00ED6F42">
              <w:rPr>
                <w:bCs/>
                <w:sz w:val="20"/>
                <w:szCs w:val="20"/>
              </w:rPr>
              <w:t>12</w:t>
            </w:r>
          </w:p>
        </w:tc>
        <w:tc>
          <w:tcPr>
            <w:tcW w:w="3685" w:type="dxa"/>
            <w:tcBorders>
              <w:top w:val="single" w:sz="4" w:space="0" w:color="auto"/>
              <w:left w:val="single" w:sz="4" w:space="0" w:color="auto"/>
              <w:bottom w:val="single" w:sz="4" w:space="0" w:color="auto"/>
              <w:right w:val="single" w:sz="4" w:space="0" w:color="auto"/>
            </w:tcBorders>
            <w:hideMark/>
          </w:tcPr>
          <w:p w14:paraId="0CB9AF62"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"Матусовская основная общеобразовательная школа"</w:t>
            </w:r>
          </w:p>
        </w:tc>
        <w:tc>
          <w:tcPr>
            <w:tcW w:w="1820" w:type="dxa"/>
            <w:vMerge w:val="restart"/>
            <w:tcBorders>
              <w:top w:val="single" w:sz="4" w:space="0" w:color="auto"/>
              <w:left w:val="single" w:sz="4" w:space="0" w:color="auto"/>
              <w:right w:val="single" w:sz="4" w:space="0" w:color="auto"/>
            </w:tcBorders>
            <w:hideMark/>
          </w:tcPr>
          <w:p w14:paraId="4A89F15B" w14:textId="77777777" w:rsidR="00AD74A9" w:rsidRPr="00ED6F42" w:rsidRDefault="00AD74A9" w:rsidP="00AD74A9">
            <w:pPr>
              <w:jc w:val="center"/>
              <w:rPr>
                <w:color w:val="000000"/>
                <w:sz w:val="20"/>
                <w:szCs w:val="20"/>
              </w:rPr>
            </w:pPr>
            <w:r w:rsidRPr="00ED6F42">
              <w:rPr>
                <w:color w:val="000000"/>
                <w:sz w:val="20"/>
                <w:szCs w:val="20"/>
              </w:rPr>
              <w:t>МКОУ "Матусовская ООШ"</w:t>
            </w:r>
          </w:p>
        </w:tc>
        <w:tc>
          <w:tcPr>
            <w:tcW w:w="4275" w:type="dxa"/>
            <w:tcBorders>
              <w:top w:val="single" w:sz="4" w:space="0" w:color="auto"/>
              <w:left w:val="single" w:sz="4" w:space="0" w:color="auto"/>
              <w:bottom w:val="single" w:sz="4" w:space="0" w:color="auto"/>
              <w:right w:val="single" w:sz="4" w:space="0" w:color="auto"/>
            </w:tcBorders>
            <w:hideMark/>
          </w:tcPr>
          <w:p w14:paraId="28FD1716" w14:textId="77777777" w:rsidR="00AD74A9" w:rsidRPr="00ED6F42" w:rsidRDefault="00AD74A9" w:rsidP="00AD74A9">
            <w:pPr>
              <w:jc w:val="center"/>
              <w:rPr>
                <w:color w:val="000000"/>
                <w:sz w:val="20"/>
                <w:szCs w:val="20"/>
              </w:rPr>
            </w:pPr>
            <w:r w:rsidRPr="00ED6F42">
              <w:rPr>
                <w:color w:val="000000"/>
                <w:sz w:val="20"/>
                <w:szCs w:val="20"/>
              </w:rPr>
              <w:t xml:space="preserve">673432  Забайкальский край, Балейский район, с. </w:t>
            </w:r>
            <w:proofErr w:type="spellStart"/>
            <w:r w:rsidRPr="00ED6F42">
              <w:rPr>
                <w:color w:val="000000"/>
                <w:sz w:val="20"/>
                <w:szCs w:val="20"/>
              </w:rPr>
              <w:t>Матусово</w:t>
            </w:r>
            <w:proofErr w:type="spellEnd"/>
            <w:r w:rsidRPr="00ED6F42">
              <w:rPr>
                <w:color w:val="000000"/>
                <w:sz w:val="20"/>
                <w:szCs w:val="20"/>
              </w:rPr>
              <w:t>, ул. Центральная, 18а</w:t>
            </w:r>
          </w:p>
        </w:tc>
      </w:tr>
      <w:tr w:rsidR="00AD74A9" w:rsidRPr="00ED6F42" w14:paraId="3086D9BE" w14:textId="77777777" w:rsidTr="00AD74A9">
        <w:trPr>
          <w:trHeight w:val="232"/>
        </w:trPr>
        <w:tc>
          <w:tcPr>
            <w:tcW w:w="421" w:type="dxa"/>
            <w:vMerge/>
            <w:tcBorders>
              <w:left w:val="single" w:sz="4" w:space="0" w:color="auto"/>
              <w:right w:val="single" w:sz="4" w:space="0" w:color="auto"/>
            </w:tcBorders>
          </w:tcPr>
          <w:p w14:paraId="05D2ED38"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7E340C8" w14:textId="77777777" w:rsidR="00AD74A9" w:rsidRPr="00ED6F42" w:rsidRDefault="00AD74A9" w:rsidP="00AD74A9">
            <w:pPr>
              <w:jc w:val="center"/>
              <w:rPr>
                <w:color w:val="000000"/>
                <w:sz w:val="20"/>
                <w:szCs w:val="20"/>
              </w:rPr>
            </w:pPr>
            <w:r w:rsidRPr="00ED6F42">
              <w:rPr>
                <w:color w:val="000000"/>
                <w:sz w:val="20"/>
                <w:szCs w:val="20"/>
              </w:rPr>
              <w:t xml:space="preserve">Структурное подразделение «Начальная школа» </w:t>
            </w:r>
          </w:p>
        </w:tc>
        <w:tc>
          <w:tcPr>
            <w:tcW w:w="1820" w:type="dxa"/>
            <w:vMerge/>
            <w:tcBorders>
              <w:left w:val="single" w:sz="4" w:space="0" w:color="auto"/>
              <w:right w:val="single" w:sz="4" w:space="0" w:color="auto"/>
            </w:tcBorders>
            <w:hideMark/>
          </w:tcPr>
          <w:p w14:paraId="3438FE6A"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09850679" w14:textId="77777777" w:rsidR="00AD74A9" w:rsidRPr="00ED6F42" w:rsidRDefault="00AD74A9" w:rsidP="00AD74A9">
            <w:pPr>
              <w:jc w:val="center"/>
              <w:rPr>
                <w:color w:val="000000"/>
                <w:sz w:val="20"/>
                <w:szCs w:val="20"/>
              </w:rPr>
            </w:pPr>
            <w:r w:rsidRPr="00ED6F42">
              <w:rPr>
                <w:color w:val="000000"/>
                <w:sz w:val="20"/>
                <w:szCs w:val="20"/>
              </w:rPr>
              <w:t xml:space="preserve">673432  Забайкальский край, Балейский район, с. </w:t>
            </w:r>
            <w:proofErr w:type="spellStart"/>
            <w:r w:rsidRPr="00ED6F42">
              <w:rPr>
                <w:color w:val="000000"/>
                <w:sz w:val="20"/>
                <w:szCs w:val="20"/>
              </w:rPr>
              <w:t>Сарбактуй</w:t>
            </w:r>
            <w:proofErr w:type="spellEnd"/>
            <w:r w:rsidRPr="00ED6F42">
              <w:rPr>
                <w:color w:val="000000"/>
                <w:sz w:val="20"/>
                <w:szCs w:val="20"/>
              </w:rPr>
              <w:t xml:space="preserve">, ул. </w:t>
            </w:r>
          </w:p>
          <w:p w14:paraId="4F55FAE4" w14:textId="77777777" w:rsidR="00AD74A9" w:rsidRPr="00ED6F42" w:rsidRDefault="00AD74A9" w:rsidP="00AD74A9">
            <w:pPr>
              <w:jc w:val="center"/>
              <w:rPr>
                <w:color w:val="000000"/>
                <w:sz w:val="20"/>
                <w:szCs w:val="20"/>
              </w:rPr>
            </w:pPr>
            <w:r w:rsidRPr="00ED6F42">
              <w:rPr>
                <w:color w:val="000000"/>
                <w:sz w:val="20"/>
                <w:szCs w:val="20"/>
              </w:rPr>
              <w:t>Колхозная, 3</w:t>
            </w:r>
          </w:p>
        </w:tc>
      </w:tr>
      <w:tr w:rsidR="00AD74A9" w:rsidRPr="00ED6F42" w14:paraId="3B70FC7A" w14:textId="77777777" w:rsidTr="00AD74A9">
        <w:trPr>
          <w:trHeight w:val="232"/>
        </w:trPr>
        <w:tc>
          <w:tcPr>
            <w:tcW w:w="421" w:type="dxa"/>
            <w:vMerge/>
            <w:tcBorders>
              <w:left w:val="single" w:sz="4" w:space="0" w:color="auto"/>
              <w:bottom w:val="single" w:sz="4" w:space="0" w:color="auto"/>
              <w:right w:val="single" w:sz="4" w:space="0" w:color="auto"/>
            </w:tcBorders>
          </w:tcPr>
          <w:p w14:paraId="405C0A7E"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60B4DA8" w14:textId="77777777" w:rsidR="00AD74A9" w:rsidRPr="00ED6F42" w:rsidRDefault="00AD74A9" w:rsidP="00AD74A9">
            <w:pPr>
              <w:jc w:val="center"/>
              <w:rPr>
                <w:color w:val="000000"/>
                <w:sz w:val="20"/>
                <w:szCs w:val="20"/>
              </w:rPr>
            </w:pPr>
            <w:r w:rsidRPr="00ED6F42">
              <w:rPr>
                <w:color w:val="000000"/>
                <w:sz w:val="20"/>
                <w:szCs w:val="20"/>
              </w:rPr>
              <w:t>Структурное подразделение «Матусовский детский сад»</w:t>
            </w:r>
          </w:p>
        </w:tc>
        <w:tc>
          <w:tcPr>
            <w:tcW w:w="1820" w:type="dxa"/>
            <w:vMerge/>
            <w:tcBorders>
              <w:left w:val="single" w:sz="4" w:space="0" w:color="auto"/>
              <w:bottom w:val="single" w:sz="4" w:space="0" w:color="auto"/>
              <w:right w:val="single" w:sz="4" w:space="0" w:color="auto"/>
            </w:tcBorders>
            <w:hideMark/>
          </w:tcPr>
          <w:p w14:paraId="1AAEDD42"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416ADB6F" w14:textId="77777777" w:rsidR="00AD74A9" w:rsidRPr="00ED6F42" w:rsidRDefault="00AD74A9" w:rsidP="00AD74A9">
            <w:pPr>
              <w:jc w:val="center"/>
              <w:rPr>
                <w:color w:val="000000"/>
                <w:sz w:val="20"/>
                <w:szCs w:val="20"/>
              </w:rPr>
            </w:pPr>
            <w:r w:rsidRPr="00ED6F42">
              <w:rPr>
                <w:color w:val="000000"/>
                <w:sz w:val="20"/>
                <w:szCs w:val="20"/>
              </w:rPr>
              <w:t xml:space="preserve">673432  Забайкальский край, Балейский район, с. </w:t>
            </w:r>
            <w:proofErr w:type="spellStart"/>
            <w:r w:rsidRPr="00ED6F42">
              <w:rPr>
                <w:color w:val="000000"/>
                <w:sz w:val="20"/>
                <w:szCs w:val="20"/>
              </w:rPr>
              <w:t>Матусово</w:t>
            </w:r>
            <w:proofErr w:type="spellEnd"/>
            <w:r w:rsidRPr="00ED6F42">
              <w:rPr>
                <w:color w:val="000000"/>
                <w:sz w:val="20"/>
                <w:szCs w:val="20"/>
              </w:rPr>
              <w:t>, ул. Центральная, 18а</w:t>
            </w:r>
          </w:p>
        </w:tc>
      </w:tr>
      <w:tr w:rsidR="00AD74A9" w:rsidRPr="00ED6F42" w14:paraId="29BD531E"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7892B546" w14:textId="77777777" w:rsidR="00AD74A9" w:rsidRPr="00ED6F42" w:rsidRDefault="00AD74A9" w:rsidP="00AD74A9">
            <w:pPr>
              <w:jc w:val="center"/>
              <w:rPr>
                <w:bCs/>
                <w:sz w:val="20"/>
                <w:szCs w:val="20"/>
              </w:rPr>
            </w:pPr>
            <w:r w:rsidRPr="00ED6F42">
              <w:rPr>
                <w:bCs/>
                <w:sz w:val="20"/>
                <w:szCs w:val="20"/>
              </w:rPr>
              <w:t>13</w:t>
            </w:r>
          </w:p>
        </w:tc>
        <w:tc>
          <w:tcPr>
            <w:tcW w:w="3685" w:type="dxa"/>
            <w:tcBorders>
              <w:top w:val="single" w:sz="4" w:space="0" w:color="auto"/>
              <w:left w:val="single" w:sz="4" w:space="0" w:color="auto"/>
              <w:bottom w:val="single" w:sz="4" w:space="0" w:color="auto"/>
              <w:right w:val="single" w:sz="4" w:space="0" w:color="auto"/>
            </w:tcBorders>
            <w:hideMark/>
          </w:tcPr>
          <w:p w14:paraId="2F414048"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общеобразовательное учреждение "</w:t>
            </w:r>
            <w:proofErr w:type="spellStart"/>
            <w:r w:rsidRPr="00ED6F42">
              <w:rPr>
                <w:color w:val="000000"/>
                <w:sz w:val="20"/>
                <w:szCs w:val="20"/>
              </w:rPr>
              <w:t>Ундино-Посельская</w:t>
            </w:r>
            <w:proofErr w:type="spellEnd"/>
            <w:r w:rsidRPr="00ED6F42">
              <w:rPr>
                <w:color w:val="000000"/>
                <w:sz w:val="20"/>
                <w:szCs w:val="20"/>
              </w:rPr>
              <w:t xml:space="preserve"> средняя общеобразовательная школа"</w:t>
            </w:r>
          </w:p>
        </w:tc>
        <w:tc>
          <w:tcPr>
            <w:tcW w:w="1820" w:type="dxa"/>
            <w:tcBorders>
              <w:top w:val="single" w:sz="4" w:space="0" w:color="auto"/>
              <w:left w:val="single" w:sz="4" w:space="0" w:color="auto"/>
              <w:bottom w:val="single" w:sz="4" w:space="0" w:color="auto"/>
              <w:right w:val="single" w:sz="4" w:space="0" w:color="auto"/>
            </w:tcBorders>
            <w:hideMark/>
          </w:tcPr>
          <w:p w14:paraId="754BDBC0" w14:textId="77777777" w:rsidR="00AD74A9" w:rsidRPr="00ED6F42" w:rsidRDefault="00AD74A9" w:rsidP="00AD74A9">
            <w:pPr>
              <w:jc w:val="center"/>
              <w:rPr>
                <w:color w:val="000000"/>
                <w:sz w:val="20"/>
                <w:szCs w:val="20"/>
              </w:rPr>
            </w:pPr>
            <w:r w:rsidRPr="00ED6F42">
              <w:rPr>
                <w:color w:val="000000"/>
                <w:sz w:val="20"/>
                <w:szCs w:val="20"/>
              </w:rPr>
              <w:t>МКОУ "</w:t>
            </w:r>
            <w:proofErr w:type="spellStart"/>
            <w:r w:rsidRPr="00ED6F42">
              <w:rPr>
                <w:color w:val="000000"/>
                <w:sz w:val="20"/>
                <w:szCs w:val="20"/>
              </w:rPr>
              <w:t>Ундино-Посельская</w:t>
            </w:r>
            <w:proofErr w:type="spellEnd"/>
            <w:r w:rsidRPr="00ED6F42">
              <w:rPr>
                <w:color w:val="000000"/>
                <w:sz w:val="20"/>
                <w:szCs w:val="20"/>
              </w:rPr>
              <w:t xml:space="preserve"> СОШ"</w:t>
            </w:r>
          </w:p>
        </w:tc>
        <w:tc>
          <w:tcPr>
            <w:tcW w:w="4275" w:type="dxa"/>
            <w:tcBorders>
              <w:top w:val="single" w:sz="4" w:space="0" w:color="auto"/>
              <w:left w:val="single" w:sz="4" w:space="0" w:color="auto"/>
              <w:bottom w:val="single" w:sz="4" w:space="0" w:color="auto"/>
              <w:right w:val="single" w:sz="4" w:space="0" w:color="auto"/>
            </w:tcBorders>
            <w:hideMark/>
          </w:tcPr>
          <w:p w14:paraId="7A3A4D88" w14:textId="77777777" w:rsidR="00AD74A9" w:rsidRPr="00ED6F42" w:rsidRDefault="00AD74A9" w:rsidP="00AD74A9">
            <w:pPr>
              <w:jc w:val="center"/>
              <w:rPr>
                <w:color w:val="000000"/>
                <w:sz w:val="20"/>
                <w:szCs w:val="20"/>
              </w:rPr>
            </w:pPr>
            <w:r w:rsidRPr="00ED6F42">
              <w:rPr>
                <w:color w:val="000000"/>
                <w:sz w:val="20"/>
                <w:szCs w:val="20"/>
              </w:rPr>
              <w:t xml:space="preserve">673433 Забайкальский край, Балейский район, с. </w:t>
            </w:r>
            <w:proofErr w:type="spellStart"/>
            <w:r w:rsidRPr="00ED6F42">
              <w:rPr>
                <w:color w:val="000000"/>
                <w:sz w:val="20"/>
                <w:szCs w:val="20"/>
              </w:rPr>
              <w:t>Ундино-Поселье</w:t>
            </w:r>
            <w:proofErr w:type="spellEnd"/>
            <w:r w:rsidRPr="00ED6F42">
              <w:rPr>
                <w:color w:val="000000"/>
                <w:sz w:val="20"/>
                <w:szCs w:val="20"/>
              </w:rPr>
              <w:t>, ул. Советская, 83-б</w:t>
            </w:r>
          </w:p>
        </w:tc>
      </w:tr>
      <w:tr w:rsidR="00AD74A9" w:rsidRPr="00ED6F42" w14:paraId="00ECFC07"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5F2A715A" w14:textId="77777777" w:rsidR="00AD74A9" w:rsidRPr="00ED6F42" w:rsidRDefault="00AD74A9" w:rsidP="00AD74A9">
            <w:pPr>
              <w:jc w:val="center"/>
              <w:rPr>
                <w:bCs/>
                <w:sz w:val="20"/>
                <w:szCs w:val="20"/>
              </w:rPr>
            </w:pPr>
            <w:r w:rsidRPr="00ED6F42">
              <w:rPr>
                <w:bCs/>
                <w:sz w:val="20"/>
                <w:szCs w:val="20"/>
              </w:rPr>
              <w:t>14</w:t>
            </w:r>
          </w:p>
        </w:tc>
        <w:tc>
          <w:tcPr>
            <w:tcW w:w="3685" w:type="dxa"/>
            <w:tcBorders>
              <w:top w:val="single" w:sz="4" w:space="0" w:color="auto"/>
              <w:left w:val="single" w:sz="4" w:space="0" w:color="auto"/>
              <w:bottom w:val="single" w:sz="4" w:space="0" w:color="auto"/>
              <w:right w:val="single" w:sz="4" w:space="0" w:color="auto"/>
            </w:tcBorders>
            <w:hideMark/>
          </w:tcPr>
          <w:p w14:paraId="7A4B6029"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"Детский сад № 5 «Берёзка».</w:t>
            </w:r>
          </w:p>
        </w:tc>
        <w:tc>
          <w:tcPr>
            <w:tcW w:w="1820" w:type="dxa"/>
            <w:tcBorders>
              <w:top w:val="single" w:sz="4" w:space="0" w:color="auto"/>
              <w:left w:val="single" w:sz="4" w:space="0" w:color="auto"/>
              <w:bottom w:val="single" w:sz="4" w:space="0" w:color="auto"/>
              <w:right w:val="single" w:sz="4" w:space="0" w:color="auto"/>
            </w:tcBorders>
            <w:hideMark/>
          </w:tcPr>
          <w:p w14:paraId="38B4F643" w14:textId="77777777" w:rsidR="00AD74A9" w:rsidRPr="00ED6F42" w:rsidRDefault="00AD74A9" w:rsidP="00AD74A9">
            <w:pPr>
              <w:jc w:val="center"/>
              <w:rPr>
                <w:color w:val="000000"/>
                <w:sz w:val="20"/>
                <w:szCs w:val="20"/>
              </w:rPr>
            </w:pPr>
            <w:r w:rsidRPr="00ED6F42">
              <w:rPr>
                <w:color w:val="000000"/>
                <w:sz w:val="20"/>
                <w:szCs w:val="20"/>
              </w:rPr>
              <w:t>МКДОУ "Детский сад № 5 "Берёзка"</w:t>
            </w:r>
          </w:p>
        </w:tc>
        <w:tc>
          <w:tcPr>
            <w:tcW w:w="4275" w:type="dxa"/>
            <w:tcBorders>
              <w:top w:val="single" w:sz="4" w:space="0" w:color="auto"/>
              <w:left w:val="single" w:sz="4" w:space="0" w:color="auto"/>
              <w:bottom w:val="single" w:sz="4" w:space="0" w:color="auto"/>
              <w:right w:val="single" w:sz="4" w:space="0" w:color="auto"/>
            </w:tcBorders>
            <w:hideMark/>
          </w:tcPr>
          <w:p w14:paraId="11583B70" w14:textId="77777777" w:rsidR="00AD74A9" w:rsidRPr="00ED6F42" w:rsidRDefault="00AD74A9" w:rsidP="00AD74A9">
            <w:pPr>
              <w:jc w:val="center"/>
              <w:rPr>
                <w:color w:val="000000"/>
                <w:sz w:val="20"/>
                <w:szCs w:val="20"/>
              </w:rPr>
            </w:pPr>
            <w:r w:rsidRPr="00ED6F42">
              <w:rPr>
                <w:color w:val="000000"/>
                <w:sz w:val="20"/>
                <w:szCs w:val="20"/>
              </w:rPr>
              <w:t>673451  Забайкальский край, г. Балей, ул. Дарасунская, 8</w:t>
            </w:r>
          </w:p>
        </w:tc>
      </w:tr>
      <w:tr w:rsidR="00AD74A9" w:rsidRPr="00ED6F42" w14:paraId="7709CF0D"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1E8D3ED5" w14:textId="77777777" w:rsidR="00AD74A9" w:rsidRPr="00ED6F42" w:rsidRDefault="00AD74A9" w:rsidP="00AD74A9">
            <w:pPr>
              <w:jc w:val="center"/>
              <w:rPr>
                <w:bCs/>
                <w:sz w:val="20"/>
                <w:szCs w:val="20"/>
              </w:rPr>
            </w:pPr>
            <w:r w:rsidRPr="00ED6F42">
              <w:rPr>
                <w:bCs/>
                <w:sz w:val="20"/>
                <w:szCs w:val="20"/>
              </w:rPr>
              <w:t>15</w:t>
            </w:r>
          </w:p>
        </w:tc>
        <w:tc>
          <w:tcPr>
            <w:tcW w:w="3685" w:type="dxa"/>
            <w:tcBorders>
              <w:top w:val="single" w:sz="4" w:space="0" w:color="auto"/>
              <w:left w:val="single" w:sz="4" w:space="0" w:color="auto"/>
              <w:bottom w:val="single" w:sz="4" w:space="0" w:color="auto"/>
              <w:right w:val="single" w:sz="4" w:space="0" w:color="auto"/>
            </w:tcBorders>
            <w:hideMark/>
          </w:tcPr>
          <w:p w14:paraId="2BB04441"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«Центр развития ребёнка - детский сад № 7  «Солнышко».</w:t>
            </w:r>
          </w:p>
        </w:tc>
        <w:tc>
          <w:tcPr>
            <w:tcW w:w="1820" w:type="dxa"/>
            <w:tcBorders>
              <w:top w:val="single" w:sz="4" w:space="0" w:color="auto"/>
              <w:left w:val="single" w:sz="4" w:space="0" w:color="auto"/>
              <w:bottom w:val="single" w:sz="4" w:space="0" w:color="auto"/>
              <w:right w:val="single" w:sz="4" w:space="0" w:color="auto"/>
            </w:tcBorders>
            <w:hideMark/>
          </w:tcPr>
          <w:p w14:paraId="24372C8C" w14:textId="77777777" w:rsidR="00AD74A9" w:rsidRPr="00ED6F42" w:rsidRDefault="00AD74A9" w:rsidP="00AD74A9">
            <w:pPr>
              <w:jc w:val="center"/>
              <w:rPr>
                <w:color w:val="000000"/>
                <w:sz w:val="20"/>
                <w:szCs w:val="20"/>
              </w:rPr>
            </w:pPr>
            <w:r w:rsidRPr="00ED6F42">
              <w:rPr>
                <w:color w:val="000000"/>
                <w:sz w:val="20"/>
                <w:szCs w:val="20"/>
              </w:rPr>
              <w:t>МКДОУ "ЦРР-детский сад №7 "Солнышко</w:t>
            </w:r>
          </w:p>
        </w:tc>
        <w:tc>
          <w:tcPr>
            <w:tcW w:w="4275" w:type="dxa"/>
            <w:tcBorders>
              <w:top w:val="single" w:sz="4" w:space="0" w:color="auto"/>
              <w:left w:val="single" w:sz="4" w:space="0" w:color="auto"/>
              <w:bottom w:val="single" w:sz="4" w:space="0" w:color="auto"/>
              <w:right w:val="single" w:sz="4" w:space="0" w:color="auto"/>
            </w:tcBorders>
            <w:hideMark/>
          </w:tcPr>
          <w:p w14:paraId="73B4B828"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Ленина, 15</w:t>
            </w:r>
          </w:p>
        </w:tc>
      </w:tr>
      <w:tr w:rsidR="00AD74A9" w:rsidRPr="00ED6F42" w14:paraId="0B3D9A67"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4E591956" w14:textId="77777777" w:rsidR="00AD74A9" w:rsidRPr="00ED6F42" w:rsidRDefault="00AD74A9" w:rsidP="00AD74A9">
            <w:pPr>
              <w:jc w:val="center"/>
              <w:rPr>
                <w:bCs/>
                <w:sz w:val="20"/>
                <w:szCs w:val="20"/>
              </w:rPr>
            </w:pPr>
            <w:r w:rsidRPr="00ED6F42">
              <w:rPr>
                <w:bCs/>
                <w:sz w:val="20"/>
                <w:szCs w:val="20"/>
              </w:rPr>
              <w:t>16</w:t>
            </w:r>
          </w:p>
        </w:tc>
        <w:tc>
          <w:tcPr>
            <w:tcW w:w="3685" w:type="dxa"/>
            <w:tcBorders>
              <w:top w:val="single" w:sz="4" w:space="0" w:color="auto"/>
              <w:left w:val="single" w:sz="4" w:space="0" w:color="auto"/>
              <w:bottom w:val="single" w:sz="4" w:space="0" w:color="auto"/>
              <w:right w:val="single" w:sz="4" w:space="0" w:color="auto"/>
            </w:tcBorders>
            <w:hideMark/>
          </w:tcPr>
          <w:p w14:paraId="4B2DDC92"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"Детский сад № 9 «Золотинка».</w:t>
            </w:r>
          </w:p>
        </w:tc>
        <w:tc>
          <w:tcPr>
            <w:tcW w:w="1820" w:type="dxa"/>
            <w:tcBorders>
              <w:top w:val="single" w:sz="4" w:space="0" w:color="auto"/>
              <w:left w:val="single" w:sz="4" w:space="0" w:color="auto"/>
              <w:bottom w:val="single" w:sz="4" w:space="0" w:color="auto"/>
              <w:right w:val="single" w:sz="4" w:space="0" w:color="auto"/>
            </w:tcBorders>
            <w:hideMark/>
          </w:tcPr>
          <w:p w14:paraId="3973AF32" w14:textId="77777777" w:rsidR="00AD74A9" w:rsidRPr="00ED6F42" w:rsidRDefault="00AD74A9" w:rsidP="00AD74A9">
            <w:pPr>
              <w:jc w:val="center"/>
              <w:rPr>
                <w:color w:val="000000"/>
                <w:sz w:val="20"/>
                <w:szCs w:val="20"/>
              </w:rPr>
            </w:pPr>
            <w:r w:rsidRPr="00ED6F42">
              <w:rPr>
                <w:color w:val="000000"/>
                <w:sz w:val="20"/>
                <w:szCs w:val="20"/>
              </w:rPr>
              <w:t>МКДОУ "Детский сад №9 "Золотинка"</w:t>
            </w:r>
          </w:p>
        </w:tc>
        <w:tc>
          <w:tcPr>
            <w:tcW w:w="4275" w:type="dxa"/>
            <w:tcBorders>
              <w:top w:val="single" w:sz="4" w:space="0" w:color="auto"/>
              <w:left w:val="single" w:sz="4" w:space="0" w:color="auto"/>
              <w:bottom w:val="single" w:sz="4" w:space="0" w:color="auto"/>
              <w:right w:val="single" w:sz="4" w:space="0" w:color="auto"/>
            </w:tcBorders>
            <w:hideMark/>
          </w:tcPr>
          <w:p w14:paraId="2614E90F"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Красноармейская, 8</w:t>
            </w:r>
          </w:p>
        </w:tc>
      </w:tr>
      <w:tr w:rsidR="00AD74A9" w:rsidRPr="00ED6F42" w14:paraId="46384754"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55590C80" w14:textId="77777777" w:rsidR="00AD74A9" w:rsidRPr="00ED6F42" w:rsidRDefault="00AD74A9" w:rsidP="00AD74A9">
            <w:pPr>
              <w:jc w:val="center"/>
              <w:rPr>
                <w:bCs/>
                <w:sz w:val="20"/>
                <w:szCs w:val="20"/>
              </w:rPr>
            </w:pPr>
            <w:r w:rsidRPr="00ED6F42">
              <w:rPr>
                <w:bCs/>
                <w:sz w:val="20"/>
                <w:szCs w:val="20"/>
              </w:rPr>
              <w:t>17</w:t>
            </w:r>
          </w:p>
        </w:tc>
        <w:tc>
          <w:tcPr>
            <w:tcW w:w="3685" w:type="dxa"/>
            <w:tcBorders>
              <w:top w:val="single" w:sz="4" w:space="0" w:color="auto"/>
              <w:left w:val="single" w:sz="4" w:space="0" w:color="auto"/>
              <w:bottom w:val="single" w:sz="4" w:space="0" w:color="auto"/>
              <w:right w:val="single" w:sz="4" w:space="0" w:color="auto"/>
            </w:tcBorders>
            <w:hideMark/>
          </w:tcPr>
          <w:p w14:paraId="54417559"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"Детский сад №10 «Алёнушка»</w:t>
            </w:r>
          </w:p>
        </w:tc>
        <w:tc>
          <w:tcPr>
            <w:tcW w:w="1820" w:type="dxa"/>
            <w:tcBorders>
              <w:top w:val="single" w:sz="4" w:space="0" w:color="auto"/>
              <w:left w:val="single" w:sz="4" w:space="0" w:color="auto"/>
              <w:bottom w:val="single" w:sz="4" w:space="0" w:color="auto"/>
              <w:right w:val="single" w:sz="4" w:space="0" w:color="auto"/>
            </w:tcBorders>
            <w:hideMark/>
          </w:tcPr>
          <w:p w14:paraId="6E3FB1EB" w14:textId="77777777" w:rsidR="00AD74A9" w:rsidRPr="00ED6F42" w:rsidRDefault="00AD74A9" w:rsidP="00AD74A9">
            <w:pPr>
              <w:jc w:val="center"/>
              <w:rPr>
                <w:color w:val="000000"/>
                <w:sz w:val="20"/>
                <w:szCs w:val="20"/>
              </w:rPr>
            </w:pPr>
            <w:r w:rsidRPr="00ED6F42">
              <w:rPr>
                <w:color w:val="000000"/>
                <w:sz w:val="20"/>
                <w:szCs w:val="20"/>
              </w:rPr>
              <w:t>МКДОУ "Детский сад № 10 "Алёнушка"</w:t>
            </w:r>
          </w:p>
        </w:tc>
        <w:tc>
          <w:tcPr>
            <w:tcW w:w="4275" w:type="dxa"/>
            <w:tcBorders>
              <w:top w:val="single" w:sz="4" w:space="0" w:color="auto"/>
              <w:left w:val="single" w:sz="4" w:space="0" w:color="auto"/>
              <w:bottom w:val="single" w:sz="4" w:space="0" w:color="auto"/>
              <w:right w:val="single" w:sz="4" w:space="0" w:color="auto"/>
            </w:tcBorders>
            <w:hideMark/>
          </w:tcPr>
          <w:p w14:paraId="1C99755E"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Октябрьская, 97</w:t>
            </w:r>
          </w:p>
        </w:tc>
      </w:tr>
      <w:tr w:rsidR="00AD74A9" w:rsidRPr="00ED6F42" w14:paraId="0BB97524" w14:textId="77777777" w:rsidTr="00AD74A9">
        <w:trPr>
          <w:trHeight w:val="1032"/>
        </w:trPr>
        <w:tc>
          <w:tcPr>
            <w:tcW w:w="421" w:type="dxa"/>
            <w:tcBorders>
              <w:top w:val="single" w:sz="4" w:space="0" w:color="auto"/>
              <w:left w:val="single" w:sz="4" w:space="0" w:color="auto"/>
              <w:bottom w:val="single" w:sz="4" w:space="0" w:color="auto"/>
              <w:right w:val="single" w:sz="4" w:space="0" w:color="auto"/>
            </w:tcBorders>
          </w:tcPr>
          <w:p w14:paraId="7815337C" w14:textId="77777777" w:rsidR="00AD74A9" w:rsidRPr="00ED6F42" w:rsidRDefault="00AD74A9" w:rsidP="00AD74A9">
            <w:pPr>
              <w:jc w:val="center"/>
              <w:rPr>
                <w:bCs/>
                <w:sz w:val="20"/>
                <w:szCs w:val="20"/>
              </w:rPr>
            </w:pPr>
            <w:r w:rsidRPr="00ED6F42">
              <w:rPr>
                <w:bCs/>
                <w:sz w:val="20"/>
                <w:szCs w:val="20"/>
              </w:rPr>
              <w:lastRenderedPageBreak/>
              <w:t>18</w:t>
            </w:r>
          </w:p>
        </w:tc>
        <w:tc>
          <w:tcPr>
            <w:tcW w:w="3685" w:type="dxa"/>
            <w:tcBorders>
              <w:top w:val="single" w:sz="4" w:space="0" w:color="auto"/>
              <w:left w:val="single" w:sz="4" w:space="0" w:color="auto"/>
              <w:bottom w:val="single" w:sz="4" w:space="0" w:color="auto"/>
              <w:right w:val="single" w:sz="4" w:space="0" w:color="auto"/>
            </w:tcBorders>
            <w:hideMark/>
          </w:tcPr>
          <w:p w14:paraId="6065114F"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"Детский сад  № 12 «Ястребок»</w:t>
            </w:r>
          </w:p>
        </w:tc>
        <w:tc>
          <w:tcPr>
            <w:tcW w:w="1820" w:type="dxa"/>
            <w:tcBorders>
              <w:top w:val="single" w:sz="4" w:space="0" w:color="auto"/>
              <w:left w:val="single" w:sz="4" w:space="0" w:color="auto"/>
              <w:bottom w:val="single" w:sz="4" w:space="0" w:color="auto"/>
              <w:right w:val="single" w:sz="4" w:space="0" w:color="auto"/>
            </w:tcBorders>
            <w:hideMark/>
          </w:tcPr>
          <w:p w14:paraId="2055E7E1" w14:textId="77777777" w:rsidR="00AD74A9" w:rsidRPr="00ED6F42" w:rsidRDefault="00AD74A9" w:rsidP="00AD74A9">
            <w:pPr>
              <w:jc w:val="center"/>
              <w:rPr>
                <w:color w:val="000000"/>
                <w:sz w:val="20"/>
                <w:szCs w:val="20"/>
              </w:rPr>
            </w:pPr>
            <w:r w:rsidRPr="00ED6F42">
              <w:rPr>
                <w:color w:val="000000"/>
                <w:sz w:val="20"/>
                <w:szCs w:val="20"/>
              </w:rPr>
              <w:t>МКДОУ "Детский сад №12 "Ястребок"</w:t>
            </w:r>
          </w:p>
        </w:tc>
        <w:tc>
          <w:tcPr>
            <w:tcW w:w="4275" w:type="dxa"/>
            <w:tcBorders>
              <w:top w:val="single" w:sz="4" w:space="0" w:color="auto"/>
              <w:left w:val="single" w:sz="4" w:space="0" w:color="auto"/>
              <w:bottom w:val="single" w:sz="4" w:space="0" w:color="auto"/>
              <w:right w:val="single" w:sz="4" w:space="0" w:color="auto"/>
            </w:tcBorders>
            <w:hideMark/>
          </w:tcPr>
          <w:p w14:paraId="1AAD76F6"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Якимова, 34</w:t>
            </w:r>
          </w:p>
        </w:tc>
      </w:tr>
      <w:tr w:rsidR="00AD74A9" w:rsidRPr="00ED6F42" w14:paraId="55CC271D"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64CF9B46" w14:textId="77777777" w:rsidR="00AD74A9" w:rsidRPr="00ED6F42" w:rsidRDefault="00AD74A9" w:rsidP="00AD74A9">
            <w:pPr>
              <w:jc w:val="center"/>
              <w:rPr>
                <w:bCs/>
                <w:sz w:val="20"/>
                <w:szCs w:val="20"/>
              </w:rPr>
            </w:pPr>
            <w:r w:rsidRPr="00ED6F42">
              <w:rPr>
                <w:bCs/>
                <w:sz w:val="20"/>
                <w:szCs w:val="20"/>
              </w:rPr>
              <w:t>19</w:t>
            </w:r>
          </w:p>
        </w:tc>
        <w:tc>
          <w:tcPr>
            <w:tcW w:w="3685" w:type="dxa"/>
            <w:tcBorders>
              <w:top w:val="single" w:sz="4" w:space="0" w:color="auto"/>
              <w:left w:val="single" w:sz="4" w:space="0" w:color="auto"/>
              <w:bottom w:val="single" w:sz="4" w:space="0" w:color="auto"/>
              <w:right w:val="single" w:sz="4" w:space="0" w:color="auto"/>
            </w:tcBorders>
            <w:hideMark/>
          </w:tcPr>
          <w:p w14:paraId="0B84CB49"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"Детский сад № 13 «Чайка» общеразвивающего вида с приоритетным осуществлением физического развития детей, 2 категории".</w:t>
            </w:r>
          </w:p>
        </w:tc>
        <w:tc>
          <w:tcPr>
            <w:tcW w:w="1820" w:type="dxa"/>
            <w:tcBorders>
              <w:top w:val="single" w:sz="4" w:space="0" w:color="auto"/>
              <w:left w:val="single" w:sz="4" w:space="0" w:color="auto"/>
              <w:bottom w:val="single" w:sz="4" w:space="0" w:color="auto"/>
              <w:right w:val="single" w:sz="4" w:space="0" w:color="auto"/>
            </w:tcBorders>
            <w:hideMark/>
          </w:tcPr>
          <w:p w14:paraId="007776DB" w14:textId="77777777" w:rsidR="00AD74A9" w:rsidRPr="00ED6F42" w:rsidRDefault="00AD74A9" w:rsidP="00AD74A9">
            <w:pPr>
              <w:jc w:val="center"/>
              <w:rPr>
                <w:color w:val="000000"/>
                <w:sz w:val="20"/>
                <w:szCs w:val="20"/>
              </w:rPr>
            </w:pPr>
            <w:r w:rsidRPr="00ED6F42">
              <w:rPr>
                <w:color w:val="000000"/>
                <w:sz w:val="20"/>
                <w:szCs w:val="20"/>
              </w:rPr>
              <w:t>МКДОУ д/с № 13 "Чайка"</w:t>
            </w:r>
          </w:p>
        </w:tc>
        <w:tc>
          <w:tcPr>
            <w:tcW w:w="4275" w:type="dxa"/>
            <w:tcBorders>
              <w:top w:val="single" w:sz="4" w:space="0" w:color="auto"/>
              <w:left w:val="single" w:sz="4" w:space="0" w:color="auto"/>
              <w:bottom w:val="single" w:sz="4" w:space="0" w:color="auto"/>
              <w:right w:val="single" w:sz="4" w:space="0" w:color="auto"/>
            </w:tcBorders>
            <w:hideMark/>
          </w:tcPr>
          <w:p w14:paraId="0217600B"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Металлургов, 7</w:t>
            </w:r>
          </w:p>
        </w:tc>
      </w:tr>
      <w:tr w:rsidR="00AD74A9" w:rsidRPr="00ED6F42" w14:paraId="0B951AF1"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140573D1" w14:textId="77777777" w:rsidR="00AD74A9" w:rsidRPr="00ED6F42" w:rsidRDefault="00AD74A9" w:rsidP="00AD74A9">
            <w:pPr>
              <w:jc w:val="center"/>
              <w:rPr>
                <w:bCs/>
                <w:sz w:val="20"/>
                <w:szCs w:val="20"/>
              </w:rPr>
            </w:pPr>
            <w:r w:rsidRPr="00ED6F42">
              <w:rPr>
                <w:bCs/>
                <w:sz w:val="20"/>
                <w:szCs w:val="20"/>
              </w:rPr>
              <w:t>20</w:t>
            </w:r>
          </w:p>
        </w:tc>
        <w:tc>
          <w:tcPr>
            <w:tcW w:w="3685" w:type="dxa"/>
            <w:tcBorders>
              <w:top w:val="single" w:sz="4" w:space="0" w:color="auto"/>
              <w:left w:val="single" w:sz="4" w:space="0" w:color="auto"/>
              <w:bottom w:val="single" w:sz="4" w:space="0" w:color="auto"/>
              <w:right w:val="single" w:sz="4" w:space="0" w:color="auto"/>
            </w:tcBorders>
            <w:hideMark/>
          </w:tcPr>
          <w:p w14:paraId="3038CFD9"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"Детский сад № 14 «Золотой ключик».</w:t>
            </w:r>
          </w:p>
        </w:tc>
        <w:tc>
          <w:tcPr>
            <w:tcW w:w="1820" w:type="dxa"/>
            <w:tcBorders>
              <w:top w:val="single" w:sz="4" w:space="0" w:color="auto"/>
              <w:left w:val="single" w:sz="4" w:space="0" w:color="auto"/>
              <w:bottom w:val="single" w:sz="4" w:space="0" w:color="auto"/>
              <w:right w:val="single" w:sz="4" w:space="0" w:color="auto"/>
            </w:tcBorders>
            <w:hideMark/>
          </w:tcPr>
          <w:p w14:paraId="0E8A9725" w14:textId="77777777" w:rsidR="00AD74A9" w:rsidRPr="00ED6F42" w:rsidRDefault="00AD74A9" w:rsidP="00AD74A9">
            <w:pPr>
              <w:jc w:val="center"/>
              <w:rPr>
                <w:color w:val="000000"/>
                <w:sz w:val="20"/>
                <w:szCs w:val="20"/>
              </w:rPr>
            </w:pPr>
            <w:r w:rsidRPr="00ED6F42">
              <w:rPr>
                <w:color w:val="000000"/>
                <w:sz w:val="20"/>
                <w:szCs w:val="20"/>
              </w:rPr>
              <w:t>МКДОУ "Детский сад " 14 " Золотой ключик"</w:t>
            </w:r>
          </w:p>
        </w:tc>
        <w:tc>
          <w:tcPr>
            <w:tcW w:w="4275" w:type="dxa"/>
            <w:tcBorders>
              <w:top w:val="single" w:sz="4" w:space="0" w:color="auto"/>
              <w:left w:val="single" w:sz="4" w:space="0" w:color="auto"/>
              <w:bottom w:val="single" w:sz="4" w:space="0" w:color="auto"/>
              <w:right w:val="single" w:sz="4" w:space="0" w:color="auto"/>
            </w:tcBorders>
            <w:hideMark/>
          </w:tcPr>
          <w:p w14:paraId="75D51BB6"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Гастелло, 63</w:t>
            </w:r>
          </w:p>
        </w:tc>
      </w:tr>
      <w:tr w:rsidR="00AD74A9" w:rsidRPr="00ED6F42" w14:paraId="0189066D"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723752E9" w14:textId="77777777" w:rsidR="00AD74A9" w:rsidRPr="00ED6F42" w:rsidRDefault="00AD74A9" w:rsidP="00AD74A9">
            <w:pPr>
              <w:jc w:val="center"/>
              <w:rPr>
                <w:bCs/>
                <w:sz w:val="20"/>
                <w:szCs w:val="20"/>
              </w:rPr>
            </w:pPr>
            <w:r w:rsidRPr="00ED6F42">
              <w:rPr>
                <w:bCs/>
                <w:sz w:val="20"/>
                <w:szCs w:val="20"/>
              </w:rPr>
              <w:t>21</w:t>
            </w:r>
          </w:p>
        </w:tc>
        <w:tc>
          <w:tcPr>
            <w:tcW w:w="3685" w:type="dxa"/>
            <w:tcBorders>
              <w:top w:val="single" w:sz="4" w:space="0" w:color="auto"/>
              <w:left w:val="single" w:sz="4" w:space="0" w:color="auto"/>
              <w:bottom w:val="single" w:sz="4" w:space="0" w:color="auto"/>
              <w:right w:val="single" w:sz="4" w:space="0" w:color="auto"/>
            </w:tcBorders>
            <w:hideMark/>
          </w:tcPr>
          <w:p w14:paraId="4F7499CC"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w:t>
            </w:r>
            <w:proofErr w:type="spellStart"/>
            <w:r w:rsidRPr="00ED6F42">
              <w:rPr>
                <w:color w:val="000000"/>
                <w:sz w:val="20"/>
                <w:szCs w:val="20"/>
              </w:rPr>
              <w:t>Ундино-Посельский</w:t>
            </w:r>
            <w:proofErr w:type="spellEnd"/>
            <w:r w:rsidRPr="00ED6F42">
              <w:rPr>
                <w:color w:val="000000"/>
                <w:sz w:val="20"/>
                <w:szCs w:val="20"/>
              </w:rPr>
              <w:t xml:space="preserve"> детский сад"</w:t>
            </w:r>
          </w:p>
        </w:tc>
        <w:tc>
          <w:tcPr>
            <w:tcW w:w="1820" w:type="dxa"/>
            <w:tcBorders>
              <w:top w:val="single" w:sz="4" w:space="0" w:color="auto"/>
              <w:left w:val="single" w:sz="4" w:space="0" w:color="auto"/>
              <w:bottom w:val="single" w:sz="4" w:space="0" w:color="auto"/>
              <w:right w:val="single" w:sz="4" w:space="0" w:color="auto"/>
            </w:tcBorders>
            <w:hideMark/>
          </w:tcPr>
          <w:p w14:paraId="473D0957" w14:textId="77777777" w:rsidR="00AD74A9" w:rsidRPr="00ED6F42" w:rsidRDefault="00AD74A9" w:rsidP="00AD74A9">
            <w:pPr>
              <w:jc w:val="center"/>
              <w:rPr>
                <w:color w:val="000000"/>
                <w:sz w:val="20"/>
                <w:szCs w:val="20"/>
              </w:rPr>
            </w:pPr>
            <w:r w:rsidRPr="00ED6F42">
              <w:rPr>
                <w:color w:val="000000"/>
                <w:sz w:val="20"/>
                <w:szCs w:val="20"/>
              </w:rPr>
              <w:t xml:space="preserve">МКДОУ </w:t>
            </w:r>
            <w:proofErr w:type="spellStart"/>
            <w:r w:rsidRPr="00ED6F42">
              <w:rPr>
                <w:color w:val="000000"/>
                <w:sz w:val="20"/>
                <w:szCs w:val="20"/>
              </w:rPr>
              <w:t>Ундино-Посельский</w:t>
            </w:r>
            <w:proofErr w:type="spellEnd"/>
            <w:r w:rsidRPr="00ED6F42">
              <w:rPr>
                <w:color w:val="000000"/>
                <w:sz w:val="20"/>
                <w:szCs w:val="20"/>
              </w:rPr>
              <w:t xml:space="preserve"> детский сад</w:t>
            </w:r>
          </w:p>
        </w:tc>
        <w:tc>
          <w:tcPr>
            <w:tcW w:w="4275" w:type="dxa"/>
            <w:tcBorders>
              <w:top w:val="single" w:sz="4" w:space="0" w:color="auto"/>
              <w:left w:val="single" w:sz="4" w:space="0" w:color="auto"/>
              <w:bottom w:val="single" w:sz="4" w:space="0" w:color="auto"/>
              <w:right w:val="single" w:sz="4" w:space="0" w:color="auto"/>
            </w:tcBorders>
            <w:hideMark/>
          </w:tcPr>
          <w:p w14:paraId="0B9C2D78" w14:textId="77777777" w:rsidR="00AD74A9" w:rsidRPr="00ED6F42" w:rsidRDefault="00AD74A9" w:rsidP="00AD74A9">
            <w:pPr>
              <w:jc w:val="center"/>
              <w:rPr>
                <w:color w:val="000000"/>
                <w:sz w:val="20"/>
                <w:szCs w:val="20"/>
              </w:rPr>
            </w:pPr>
            <w:r w:rsidRPr="00ED6F42">
              <w:rPr>
                <w:color w:val="000000"/>
                <w:sz w:val="20"/>
                <w:szCs w:val="20"/>
              </w:rPr>
              <w:t xml:space="preserve">673433  Забайкальский край, Балейский район, с. </w:t>
            </w:r>
            <w:proofErr w:type="spellStart"/>
            <w:r w:rsidRPr="00ED6F42">
              <w:rPr>
                <w:color w:val="000000"/>
                <w:sz w:val="20"/>
                <w:szCs w:val="20"/>
              </w:rPr>
              <w:t>Ундино-Поселье</w:t>
            </w:r>
            <w:proofErr w:type="spellEnd"/>
            <w:r w:rsidRPr="00ED6F42">
              <w:rPr>
                <w:color w:val="000000"/>
                <w:sz w:val="20"/>
                <w:szCs w:val="20"/>
              </w:rPr>
              <w:t>,  ул. Советская, 80</w:t>
            </w:r>
          </w:p>
        </w:tc>
      </w:tr>
      <w:tr w:rsidR="00AD74A9" w:rsidRPr="00ED6F42" w14:paraId="5C5DEBA5"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00C82F0F" w14:textId="77777777" w:rsidR="00AD74A9" w:rsidRPr="00ED6F42" w:rsidRDefault="00AD74A9" w:rsidP="00AD74A9">
            <w:pPr>
              <w:jc w:val="center"/>
              <w:rPr>
                <w:bCs/>
                <w:sz w:val="20"/>
                <w:szCs w:val="20"/>
              </w:rPr>
            </w:pPr>
            <w:r w:rsidRPr="00ED6F42">
              <w:rPr>
                <w:bCs/>
                <w:sz w:val="20"/>
                <w:szCs w:val="20"/>
              </w:rPr>
              <w:t>22</w:t>
            </w:r>
          </w:p>
        </w:tc>
        <w:tc>
          <w:tcPr>
            <w:tcW w:w="3685" w:type="dxa"/>
            <w:tcBorders>
              <w:top w:val="single" w:sz="4" w:space="0" w:color="auto"/>
              <w:left w:val="single" w:sz="4" w:space="0" w:color="auto"/>
              <w:bottom w:val="single" w:sz="4" w:space="0" w:color="auto"/>
              <w:right w:val="single" w:sz="4" w:space="0" w:color="auto"/>
            </w:tcBorders>
            <w:hideMark/>
          </w:tcPr>
          <w:p w14:paraId="1AC2136A"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w:t>
            </w:r>
            <w:proofErr w:type="spellStart"/>
            <w:r w:rsidRPr="00ED6F42">
              <w:rPr>
                <w:color w:val="000000"/>
                <w:sz w:val="20"/>
                <w:szCs w:val="20"/>
              </w:rPr>
              <w:t>Подойницынский</w:t>
            </w:r>
            <w:proofErr w:type="spellEnd"/>
            <w:r w:rsidRPr="00ED6F42">
              <w:rPr>
                <w:color w:val="000000"/>
                <w:sz w:val="20"/>
                <w:szCs w:val="20"/>
              </w:rPr>
              <w:t xml:space="preserve"> детский сад"</w:t>
            </w:r>
          </w:p>
        </w:tc>
        <w:tc>
          <w:tcPr>
            <w:tcW w:w="1820" w:type="dxa"/>
            <w:tcBorders>
              <w:top w:val="single" w:sz="4" w:space="0" w:color="auto"/>
              <w:left w:val="single" w:sz="4" w:space="0" w:color="auto"/>
              <w:bottom w:val="single" w:sz="4" w:space="0" w:color="auto"/>
              <w:right w:val="single" w:sz="4" w:space="0" w:color="auto"/>
            </w:tcBorders>
            <w:hideMark/>
          </w:tcPr>
          <w:p w14:paraId="226F9AFE" w14:textId="77777777" w:rsidR="00AD74A9" w:rsidRPr="00ED6F42" w:rsidRDefault="00AD74A9" w:rsidP="00AD74A9">
            <w:pPr>
              <w:jc w:val="center"/>
              <w:rPr>
                <w:color w:val="000000"/>
                <w:sz w:val="20"/>
                <w:szCs w:val="20"/>
              </w:rPr>
            </w:pPr>
            <w:r w:rsidRPr="00ED6F42">
              <w:rPr>
                <w:color w:val="000000"/>
                <w:sz w:val="20"/>
                <w:szCs w:val="20"/>
              </w:rPr>
              <w:t>МКДОУ "</w:t>
            </w:r>
            <w:proofErr w:type="spellStart"/>
            <w:r w:rsidRPr="00ED6F42">
              <w:rPr>
                <w:color w:val="000000"/>
                <w:sz w:val="20"/>
                <w:szCs w:val="20"/>
              </w:rPr>
              <w:t>Подойницынский</w:t>
            </w:r>
            <w:proofErr w:type="spellEnd"/>
            <w:r w:rsidRPr="00ED6F42">
              <w:rPr>
                <w:color w:val="000000"/>
                <w:sz w:val="20"/>
                <w:szCs w:val="20"/>
              </w:rPr>
              <w:t xml:space="preserve"> детский сад"</w:t>
            </w:r>
          </w:p>
        </w:tc>
        <w:tc>
          <w:tcPr>
            <w:tcW w:w="4275" w:type="dxa"/>
            <w:tcBorders>
              <w:top w:val="single" w:sz="4" w:space="0" w:color="auto"/>
              <w:left w:val="single" w:sz="4" w:space="0" w:color="auto"/>
              <w:bottom w:val="single" w:sz="4" w:space="0" w:color="auto"/>
              <w:right w:val="single" w:sz="4" w:space="0" w:color="auto"/>
            </w:tcBorders>
            <w:hideMark/>
          </w:tcPr>
          <w:p w14:paraId="2E99C66C" w14:textId="77777777" w:rsidR="00AD74A9" w:rsidRPr="00ED6F42" w:rsidRDefault="00AD74A9" w:rsidP="00AD74A9">
            <w:pPr>
              <w:jc w:val="center"/>
              <w:rPr>
                <w:color w:val="000000"/>
                <w:sz w:val="20"/>
                <w:szCs w:val="20"/>
              </w:rPr>
            </w:pPr>
            <w:r w:rsidRPr="00ED6F42">
              <w:rPr>
                <w:color w:val="000000"/>
                <w:sz w:val="20"/>
                <w:szCs w:val="20"/>
              </w:rPr>
              <w:t xml:space="preserve">673346  Забайкальский край, Балейский район, с. </w:t>
            </w:r>
            <w:proofErr w:type="spellStart"/>
            <w:r w:rsidRPr="00ED6F42">
              <w:rPr>
                <w:color w:val="000000"/>
                <w:sz w:val="20"/>
                <w:szCs w:val="20"/>
              </w:rPr>
              <w:t>Подойницыно</w:t>
            </w:r>
            <w:proofErr w:type="spellEnd"/>
            <w:r w:rsidRPr="00ED6F42">
              <w:rPr>
                <w:color w:val="000000"/>
                <w:sz w:val="20"/>
                <w:szCs w:val="20"/>
              </w:rPr>
              <w:t>, ул. 1 Мая, 5</w:t>
            </w:r>
          </w:p>
        </w:tc>
      </w:tr>
      <w:tr w:rsidR="00AD74A9" w:rsidRPr="00ED6F42" w14:paraId="4124A243"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1A26094D" w14:textId="77777777" w:rsidR="00AD74A9" w:rsidRPr="00ED6F42" w:rsidRDefault="00AD74A9" w:rsidP="00AD74A9">
            <w:pPr>
              <w:jc w:val="center"/>
              <w:rPr>
                <w:bCs/>
                <w:sz w:val="20"/>
                <w:szCs w:val="20"/>
              </w:rPr>
            </w:pPr>
            <w:r w:rsidRPr="00ED6F42">
              <w:rPr>
                <w:bCs/>
                <w:sz w:val="20"/>
                <w:szCs w:val="20"/>
              </w:rPr>
              <w:t>23</w:t>
            </w:r>
          </w:p>
        </w:tc>
        <w:tc>
          <w:tcPr>
            <w:tcW w:w="3685" w:type="dxa"/>
            <w:tcBorders>
              <w:top w:val="single" w:sz="4" w:space="0" w:color="auto"/>
              <w:left w:val="single" w:sz="4" w:space="0" w:color="auto"/>
              <w:bottom w:val="single" w:sz="4" w:space="0" w:color="auto"/>
              <w:right w:val="single" w:sz="4" w:space="0" w:color="auto"/>
            </w:tcBorders>
            <w:hideMark/>
          </w:tcPr>
          <w:p w14:paraId="403F7D6E"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w:t>
            </w:r>
            <w:proofErr w:type="spellStart"/>
            <w:r w:rsidRPr="00ED6F42">
              <w:rPr>
                <w:color w:val="000000"/>
                <w:sz w:val="20"/>
                <w:szCs w:val="20"/>
              </w:rPr>
              <w:t>Ундинский</w:t>
            </w:r>
            <w:proofErr w:type="spellEnd"/>
            <w:r w:rsidRPr="00ED6F42">
              <w:rPr>
                <w:color w:val="000000"/>
                <w:sz w:val="20"/>
                <w:szCs w:val="20"/>
              </w:rPr>
              <w:t xml:space="preserve"> детский сад"</w:t>
            </w:r>
          </w:p>
        </w:tc>
        <w:tc>
          <w:tcPr>
            <w:tcW w:w="1820" w:type="dxa"/>
            <w:tcBorders>
              <w:top w:val="single" w:sz="4" w:space="0" w:color="auto"/>
              <w:left w:val="single" w:sz="4" w:space="0" w:color="auto"/>
              <w:bottom w:val="single" w:sz="4" w:space="0" w:color="auto"/>
              <w:right w:val="single" w:sz="4" w:space="0" w:color="auto"/>
            </w:tcBorders>
            <w:hideMark/>
          </w:tcPr>
          <w:p w14:paraId="5EBBB01D" w14:textId="77777777" w:rsidR="00AD74A9" w:rsidRPr="00ED6F42" w:rsidRDefault="00AD74A9" w:rsidP="00AD74A9">
            <w:pPr>
              <w:jc w:val="center"/>
              <w:rPr>
                <w:color w:val="000000"/>
                <w:sz w:val="20"/>
                <w:szCs w:val="20"/>
              </w:rPr>
            </w:pPr>
            <w:r w:rsidRPr="00ED6F42">
              <w:rPr>
                <w:color w:val="000000"/>
                <w:sz w:val="20"/>
                <w:szCs w:val="20"/>
              </w:rPr>
              <w:t>МКДОУ "</w:t>
            </w:r>
            <w:proofErr w:type="spellStart"/>
            <w:r w:rsidRPr="00ED6F42">
              <w:rPr>
                <w:color w:val="000000"/>
                <w:sz w:val="20"/>
                <w:szCs w:val="20"/>
              </w:rPr>
              <w:t>Ундинский</w:t>
            </w:r>
            <w:proofErr w:type="spellEnd"/>
            <w:r w:rsidRPr="00ED6F42">
              <w:rPr>
                <w:color w:val="000000"/>
                <w:sz w:val="20"/>
                <w:szCs w:val="20"/>
              </w:rPr>
              <w:t xml:space="preserve"> детский сад"</w:t>
            </w:r>
          </w:p>
        </w:tc>
        <w:tc>
          <w:tcPr>
            <w:tcW w:w="4275" w:type="dxa"/>
            <w:tcBorders>
              <w:top w:val="single" w:sz="4" w:space="0" w:color="auto"/>
              <w:left w:val="single" w:sz="4" w:space="0" w:color="auto"/>
              <w:bottom w:val="single" w:sz="4" w:space="0" w:color="auto"/>
              <w:right w:val="single" w:sz="4" w:space="0" w:color="auto"/>
            </w:tcBorders>
            <w:hideMark/>
          </w:tcPr>
          <w:p w14:paraId="6160297E" w14:textId="77777777" w:rsidR="00AD74A9" w:rsidRPr="00ED6F42" w:rsidRDefault="00AD74A9" w:rsidP="00AD74A9">
            <w:pPr>
              <w:jc w:val="center"/>
              <w:rPr>
                <w:color w:val="000000"/>
                <w:sz w:val="20"/>
                <w:szCs w:val="20"/>
              </w:rPr>
            </w:pPr>
            <w:r w:rsidRPr="00ED6F42">
              <w:rPr>
                <w:color w:val="000000"/>
                <w:sz w:val="20"/>
                <w:szCs w:val="20"/>
              </w:rPr>
              <w:t>673441  Забайкальский край, Балейский район, с. Унда, ул. Блинникова, 15</w:t>
            </w:r>
          </w:p>
        </w:tc>
      </w:tr>
      <w:tr w:rsidR="00AD74A9" w:rsidRPr="00ED6F42" w14:paraId="52B7B24B"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3571B5DD" w14:textId="77777777" w:rsidR="00AD74A9" w:rsidRPr="00ED6F42" w:rsidRDefault="00AD74A9" w:rsidP="00AD74A9">
            <w:pPr>
              <w:jc w:val="center"/>
              <w:rPr>
                <w:bCs/>
                <w:sz w:val="20"/>
                <w:szCs w:val="20"/>
              </w:rPr>
            </w:pPr>
            <w:r w:rsidRPr="00ED6F42">
              <w:rPr>
                <w:bCs/>
                <w:sz w:val="20"/>
                <w:szCs w:val="20"/>
              </w:rPr>
              <w:t>24</w:t>
            </w:r>
          </w:p>
        </w:tc>
        <w:tc>
          <w:tcPr>
            <w:tcW w:w="3685" w:type="dxa"/>
            <w:tcBorders>
              <w:top w:val="single" w:sz="4" w:space="0" w:color="auto"/>
              <w:left w:val="single" w:sz="4" w:space="0" w:color="auto"/>
              <w:bottom w:val="single" w:sz="4" w:space="0" w:color="auto"/>
              <w:right w:val="single" w:sz="4" w:space="0" w:color="auto"/>
            </w:tcBorders>
            <w:hideMark/>
          </w:tcPr>
          <w:p w14:paraId="665AAABC" w14:textId="77777777" w:rsidR="00AD74A9" w:rsidRPr="00ED6F42" w:rsidRDefault="00AD74A9" w:rsidP="00AD74A9">
            <w:pPr>
              <w:jc w:val="center"/>
              <w:rPr>
                <w:color w:val="000000"/>
                <w:sz w:val="20"/>
                <w:szCs w:val="20"/>
              </w:rPr>
            </w:pPr>
            <w:r w:rsidRPr="00ED6F42">
              <w:rPr>
                <w:color w:val="000000"/>
                <w:sz w:val="20"/>
                <w:szCs w:val="20"/>
              </w:rPr>
              <w:t>Муниципальное казенное дошкольное образовательное учреждение "Казаковский детский сад"</w:t>
            </w:r>
          </w:p>
        </w:tc>
        <w:tc>
          <w:tcPr>
            <w:tcW w:w="1820" w:type="dxa"/>
            <w:tcBorders>
              <w:top w:val="single" w:sz="4" w:space="0" w:color="auto"/>
              <w:left w:val="single" w:sz="4" w:space="0" w:color="auto"/>
              <w:bottom w:val="single" w:sz="4" w:space="0" w:color="auto"/>
              <w:right w:val="single" w:sz="4" w:space="0" w:color="auto"/>
            </w:tcBorders>
            <w:hideMark/>
          </w:tcPr>
          <w:p w14:paraId="3F54EB21" w14:textId="77777777" w:rsidR="00AD74A9" w:rsidRPr="00ED6F42" w:rsidRDefault="00AD74A9" w:rsidP="00AD74A9">
            <w:pPr>
              <w:jc w:val="center"/>
              <w:rPr>
                <w:color w:val="000000"/>
                <w:sz w:val="20"/>
                <w:szCs w:val="20"/>
              </w:rPr>
            </w:pPr>
            <w:r w:rsidRPr="00ED6F42">
              <w:rPr>
                <w:color w:val="000000"/>
                <w:sz w:val="20"/>
                <w:szCs w:val="20"/>
              </w:rPr>
              <w:t>МКДОУ "Казаковский детский сад"</w:t>
            </w:r>
          </w:p>
        </w:tc>
        <w:tc>
          <w:tcPr>
            <w:tcW w:w="4275" w:type="dxa"/>
            <w:tcBorders>
              <w:top w:val="single" w:sz="4" w:space="0" w:color="auto"/>
              <w:left w:val="single" w:sz="4" w:space="0" w:color="auto"/>
              <w:bottom w:val="single" w:sz="4" w:space="0" w:color="auto"/>
              <w:right w:val="single" w:sz="4" w:space="0" w:color="auto"/>
            </w:tcBorders>
            <w:hideMark/>
          </w:tcPr>
          <w:p w14:paraId="37CD1BFE" w14:textId="77777777" w:rsidR="00AD74A9" w:rsidRPr="00ED6F42" w:rsidRDefault="00AD74A9" w:rsidP="00AD74A9">
            <w:pPr>
              <w:jc w:val="center"/>
              <w:rPr>
                <w:color w:val="000000"/>
                <w:sz w:val="20"/>
                <w:szCs w:val="20"/>
              </w:rPr>
            </w:pPr>
            <w:r w:rsidRPr="00ED6F42">
              <w:rPr>
                <w:color w:val="000000"/>
                <w:sz w:val="20"/>
                <w:szCs w:val="20"/>
              </w:rPr>
              <w:t>673443  Забайкальский край, Балейский район, с. Казаковский промысел,  ул. Котовского, 3</w:t>
            </w:r>
          </w:p>
        </w:tc>
      </w:tr>
      <w:tr w:rsidR="00AD74A9" w:rsidRPr="00ED6F42" w14:paraId="3DA27DE0" w14:textId="77777777" w:rsidTr="00AD74A9">
        <w:trPr>
          <w:trHeight w:val="232"/>
        </w:trPr>
        <w:tc>
          <w:tcPr>
            <w:tcW w:w="421" w:type="dxa"/>
            <w:vMerge w:val="restart"/>
            <w:tcBorders>
              <w:top w:val="single" w:sz="4" w:space="0" w:color="auto"/>
              <w:left w:val="single" w:sz="4" w:space="0" w:color="auto"/>
              <w:right w:val="single" w:sz="4" w:space="0" w:color="auto"/>
            </w:tcBorders>
          </w:tcPr>
          <w:p w14:paraId="6C3FCAF9" w14:textId="77777777" w:rsidR="00AD74A9" w:rsidRPr="00ED6F42" w:rsidRDefault="00AD74A9" w:rsidP="00AD74A9">
            <w:pPr>
              <w:jc w:val="center"/>
              <w:rPr>
                <w:bCs/>
                <w:sz w:val="20"/>
                <w:szCs w:val="20"/>
              </w:rPr>
            </w:pPr>
            <w:r w:rsidRPr="00ED6F42">
              <w:rPr>
                <w:bCs/>
                <w:sz w:val="20"/>
                <w:szCs w:val="20"/>
              </w:rPr>
              <w:t>25</w:t>
            </w:r>
          </w:p>
        </w:tc>
        <w:tc>
          <w:tcPr>
            <w:tcW w:w="3685" w:type="dxa"/>
            <w:tcBorders>
              <w:top w:val="single" w:sz="4" w:space="0" w:color="auto"/>
              <w:left w:val="single" w:sz="4" w:space="0" w:color="auto"/>
              <w:bottom w:val="single" w:sz="4" w:space="0" w:color="auto"/>
              <w:right w:val="single" w:sz="4" w:space="0" w:color="auto"/>
            </w:tcBorders>
            <w:hideMark/>
          </w:tcPr>
          <w:p w14:paraId="665AA997" w14:textId="77777777" w:rsidR="00AD74A9" w:rsidRPr="00ED6F42" w:rsidRDefault="00AD74A9" w:rsidP="00AD74A9">
            <w:pPr>
              <w:jc w:val="center"/>
              <w:rPr>
                <w:color w:val="000000"/>
                <w:sz w:val="20"/>
                <w:szCs w:val="20"/>
              </w:rPr>
            </w:pPr>
            <w:r w:rsidRPr="00ED6F42">
              <w:rPr>
                <w:color w:val="000000"/>
                <w:sz w:val="20"/>
                <w:szCs w:val="20"/>
              </w:rPr>
              <w:t>Муниципальное бюджетное учреждение дополнительного образования "Детско-юношеская спортивная школа"</w:t>
            </w:r>
          </w:p>
        </w:tc>
        <w:tc>
          <w:tcPr>
            <w:tcW w:w="1820" w:type="dxa"/>
            <w:vMerge w:val="restart"/>
            <w:tcBorders>
              <w:top w:val="single" w:sz="4" w:space="0" w:color="auto"/>
              <w:left w:val="single" w:sz="4" w:space="0" w:color="auto"/>
              <w:right w:val="single" w:sz="4" w:space="0" w:color="auto"/>
            </w:tcBorders>
            <w:hideMark/>
          </w:tcPr>
          <w:p w14:paraId="3F28FEDD" w14:textId="77777777" w:rsidR="00AD74A9" w:rsidRPr="00ED6F42" w:rsidRDefault="00AD74A9" w:rsidP="00AD74A9">
            <w:pPr>
              <w:jc w:val="center"/>
              <w:rPr>
                <w:color w:val="000000"/>
                <w:sz w:val="20"/>
                <w:szCs w:val="20"/>
              </w:rPr>
            </w:pPr>
            <w:r w:rsidRPr="00ED6F42">
              <w:rPr>
                <w:color w:val="000000"/>
                <w:sz w:val="20"/>
                <w:szCs w:val="20"/>
              </w:rPr>
              <w:t>МКУ ДО "ДЮСШ"</w:t>
            </w:r>
          </w:p>
          <w:p w14:paraId="22C64B8A"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2C4CAC26" w14:textId="77777777" w:rsidR="00AD74A9" w:rsidRPr="00ED6F42" w:rsidRDefault="00AD74A9" w:rsidP="00AD74A9">
            <w:pPr>
              <w:jc w:val="center"/>
              <w:rPr>
                <w:color w:val="000000"/>
                <w:sz w:val="20"/>
                <w:szCs w:val="20"/>
              </w:rPr>
            </w:pPr>
            <w:r w:rsidRPr="00ED6F42">
              <w:rPr>
                <w:color w:val="000000"/>
                <w:sz w:val="20"/>
                <w:szCs w:val="20"/>
              </w:rPr>
              <w:t>Юридический: 673450  Забайкальский край, г. Балей, ул. Ведерникова, 8</w:t>
            </w:r>
          </w:p>
          <w:p w14:paraId="1474FE6E" w14:textId="77777777" w:rsidR="00AD74A9" w:rsidRPr="00ED6F42" w:rsidRDefault="00AD74A9" w:rsidP="00AD74A9">
            <w:pPr>
              <w:jc w:val="center"/>
              <w:rPr>
                <w:color w:val="000000"/>
                <w:sz w:val="20"/>
                <w:szCs w:val="20"/>
              </w:rPr>
            </w:pPr>
            <w:r w:rsidRPr="00ED6F42">
              <w:rPr>
                <w:color w:val="000000"/>
                <w:sz w:val="20"/>
                <w:szCs w:val="20"/>
              </w:rPr>
              <w:t>Фактический:</w:t>
            </w:r>
          </w:p>
          <w:p w14:paraId="67518685"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Ведерникова, 8, ул. 5-е Декабря, 20</w:t>
            </w:r>
          </w:p>
        </w:tc>
      </w:tr>
      <w:tr w:rsidR="00AD74A9" w:rsidRPr="00ED6F42" w14:paraId="53E08345" w14:textId="77777777" w:rsidTr="00AD74A9">
        <w:trPr>
          <w:trHeight w:val="232"/>
        </w:trPr>
        <w:tc>
          <w:tcPr>
            <w:tcW w:w="421" w:type="dxa"/>
            <w:vMerge/>
            <w:tcBorders>
              <w:left w:val="single" w:sz="4" w:space="0" w:color="auto"/>
              <w:right w:val="single" w:sz="4" w:space="0" w:color="auto"/>
            </w:tcBorders>
          </w:tcPr>
          <w:p w14:paraId="1DC3C0E3"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9CB7504" w14:textId="77777777" w:rsidR="00AD74A9" w:rsidRPr="00ED6F42" w:rsidRDefault="00AD74A9" w:rsidP="00AD74A9">
            <w:pPr>
              <w:jc w:val="center"/>
              <w:rPr>
                <w:color w:val="000000"/>
                <w:sz w:val="20"/>
                <w:szCs w:val="20"/>
              </w:rPr>
            </w:pPr>
            <w:r w:rsidRPr="00ED6F42">
              <w:rPr>
                <w:color w:val="000000"/>
                <w:sz w:val="20"/>
                <w:szCs w:val="20"/>
              </w:rPr>
              <w:t xml:space="preserve">Структурное подразделение – Детский загородный  оздоровительный лагерь «Красная </w:t>
            </w:r>
            <w:proofErr w:type="spellStart"/>
            <w:r w:rsidRPr="00ED6F42">
              <w:rPr>
                <w:color w:val="000000"/>
                <w:sz w:val="20"/>
                <w:szCs w:val="20"/>
              </w:rPr>
              <w:t>Саранка</w:t>
            </w:r>
            <w:proofErr w:type="spellEnd"/>
            <w:r w:rsidRPr="00ED6F42">
              <w:rPr>
                <w:color w:val="000000"/>
                <w:sz w:val="20"/>
                <w:szCs w:val="20"/>
              </w:rPr>
              <w:t>»</w:t>
            </w:r>
          </w:p>
        </w:tc>
        <w:tc>
          <w:tcPr>
            <w:tcW w:w="1820" w:type="dxa"/>
            <w:vMerge/>
            <w:tcBorders>
              <w:left w:val="single" w:sz="4" w:space="0" w:color="auto"/>
              <w:right w:val="single" w:sz="4" w:space="0" w:color="auto"/>
            </w:tcBorders>
            <w:hideMark/>
          </w:tcPr>
          <w:p w14:paraId="0D550F45"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13378470" w14:textId="77777777" w:rsidR="00AD74A9" w:rsidRPr="00ED6F42" w:rsidRDefault="00AD74A9" w:rsidP="00AD74A9">
            <w:pPr>
              <w:jc w:val="center"/>
              <w:rPr>
                <w:color w:val="000000"/>
                <w:sz w:val="20"/>
                <w:szCs w:val="20"/>
              </w:rPr>
            </w:pPr>
            <w:r w:rsidRPr="00ED6F42">
              <w:rPr>
                <w:sz w:val="20"/>
                <w:szCs w:val="20"/>
              </w:rPr>
              <w:t xml:space="preserve">673450, Забайкальский край, Балейский район, лесоучасток </w:t>
            </w:r>
            <w:proofErr w:type="spellStart"/>
            <w:r w:rsidRPr="00ED6F42">
              <w:rPr>
                <w:sz w:val="20"/>
                <w:szCs w:val="20"/>
              </w:rPr>
              <w:t>Саранная</w:t>
            </w:r>
            <w:proofErr w:type="spellEnd"/>
            <w:r w:rsidRPr="00ED6F42">
              <w:rPr>
                <w:color w:val="000000"/>
                <w:spacing w:val="-1"/>
                <w:sz w:val="20"/>
                <w:szCs w:val="20"/>
              </w:rPr>
              <w:t>»</w:t>
            </w:r>
          </w:p>
        </w:tc>
      </w:tr>
      <w:tr w:rsidR="00AD74A9" w:rsidRPr="00ED6F42" w14:paraId="1193963F" w14:textId="77777777" w:rsidTr="00AD74A9">
        <w:trPr>
          <w:trHeight w:val="232"/>
        </w:trPr>
        <w:tc>
          <w:tcPr>
            <w:tcW w:w="421" w:type="dxa"/>
            <w:vMerge/>
            <w:tcBorders>
              <w:left w:val="single" w:sz="4" w:space="0" w:color="auto"/>
              <w:bottom w:val="single" w:sz="4" w:space="0" w:color="auto"/>
              <w:right w:val="single" w:sz="4" w:space="0" w:color="auto"/>
            </w:tcBorders>
          </w:tcPr>
          <w:p w14:paraId="6718CBF3" w14:textId="77777777" w:rsidR="00AD74A9" w:rsidRPr="00ED6F42" w:rsidRDefault="00AD74A9" w:rsidP="00AD74A9">
            <w:pPr>
              <w:jc w:val="center"/>
              <w:rPr>
                <w:bCs/>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D5519F8" w14:textId="77777777" w:rsidR="00AD74A9" w:rsidRPr="00ED6F42" w:rsidRDefault="00AD74A9" w:rsidP="00AD74A9">
            <w:pPr>
              <w:jc w:val="center"/>
              <w:rPr>
                <w:color w:val="000000"/>
                <w:sz w:val="20"/>
                <w:szCs w:val="20"/>
              </w:rPr>
            </w:pPr>
            <w:r w:rsidRPr="00ED6F42">
              <w:rPr>
                <w:color w:val="000000"/>
                <w:sz w:val="20"/>
                <w:szCs w:val="20"/>
              </w:rPr>
              <w:t>Структурное подразделение «Спортивный клуб «Олимпиец»</w:t>
            </w:r>
          </w:p>
        </w:tc>
        <w:tc>
          <w:tcPr>
            <w:tcW w:w="1820" w:type="dxa"/>
            <w:vMerge/>
            <w:tcBorders>
              <w:left w:val="single" w:sz="4" w:space="0" w:color="auto"/>
              <w:bottom w:val="single" w:sz="4" w:space="0" w:color="auto"/>
              <w:right w:val="single" w:sz="4" w:space="0" w:color="auto"/>
            </w:tcBorders>
            <w:hideMark/>
          </w:tcPr>
          <w:p w14:paraId="04D22021" w14:textId="77777777" w:rsidR="00AD74A9" w:rsidRPr="00ED6F42" w:rsidRDefault="00AD74A9" w:rsidP="00AD74A9">
            <w:pPr>
              <w:jc w:val="center"/>
              <w:rPr>
                <w:color w:val="000000"/>
                <w:sz w:val="20"/>
                <w:szCs w:val="20"/>
              </w:rPr>
            </w:pPr>
          </w:p>
        </w:tc>
        <w:tc>
          <w:tcPr>
            <w:tcW w:w="4275" w:type="dxa"/>
            <w:tcBorders>
              <w:top w:val="single" w:sz="4" w:space="0" w:color="auto"/>
              <w:left w:val="single" w:sz="4" w:space="0" w:color="auto"/>
              <w:bottom w:val="single" w:sz="4" w:space="0" w:color="auto"/>
              <w:right w:val="single" w:sz="4" w:space="0" w:color="auto"/>
            </w:tcBorders>
            <w:hideMark/>
          </w:tcPr>
          <w:p w14:paraId="0C274E16" w14:textId="77777777" w:rsidR="00AD74A9" w:rsidRPr="00ED6F42" w:rsidRDefault="00AD74A9" w:rsidP="00AD74A9">
            <w:pPr>
              <w:jc w:val="center"/>
              <w:rPr>
                <w:color w:val="000000"/>
                <w:sz w:val="20"/>
                <w:szCs w:val="20"/>
              </w:rPr>
            </w:pPr>
            <w:r w:rsidRPr="00ED6F42">
              <w:rPr>
                <w:color w:val="000000"/>
                <w:sz w:val="20"/>
                <w:szCs w:val="20"/>
              </w:rPr>
              <w:t>Юридический: 673450  Забайкальский край, г. Балей, ул. Ведерникова, 8.</w:t>
            </w:r>
          </w:p>
          <w:p w14:paraId="5AEB4907" w14:textId="77777777" w:rsidR="00AD74A9" w:rsidRPr="00ED6F42" w:rsidRDefault="00AD74A9" w:rsidP="00AD74A9">
            <w:pPr>
              <w:jc w:val="center"/>
              <w:rPr>
                <w:color w:val="000000"/>
                <w:sz w:val="20"/>
                <w:szCs w:val="20"/>
              </w:rPr>
            </w:pPr>
            <w:r w:rsidRPr="00ED6F42">
              <w:rPr>
                <w:color w:val="000000"/>
                <w:sz w:val="20"/>
                <w:szCs w:val="20"/>
              </w:rPr>
              <w:t>Фактический:</w:t>
            </w:r>
          </w:p>
          <w:p w14:paraId="0F5D83BD"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Советская, 30а</w:t>
            </w:r>
          </w:p>
        </w:tc>
      </w:tr>
      <w:tr w:rsidR="00AD74A9" w:rsidRPr="00ED6F42" w14:paraId="36741717" w14:textId="77777777" w:rsidTr="00AD74A9">
        <w:trPr>
          <w:trHeight w:val="232"/>
        </w:trPr>
        <w:tc>
          <w:tcPr>
            <w:tcW w:w="421" w:type="dxa"/>
            <w:tcBorders>
              <w:top w:val="single" w:sz="4" w:space="0" w:color="auto"/>
              <w:left w:val="single" w:sz="4" w:space="0" w:color="auto"/>
              <w:bottom w:val="single" w:sz="4" w:space="0" w:color="auto"/>
              <w:right w:val="single" w:sz="4" w:space="0" w:color="auto"/>
            </w:tcBorders>
          </w:tcPr>
          <w:p w14:paraId="65F7A548" w14:textId="77777777" w:rsidR="00AD74A9" w:rsidRPr="00ED6F42" w:rsidRDefault="00AD74A9" w:rsidP="00AD74A9">
            <w:pPr>
              <w:jc w:val="center"/>
              <w:rPr>
                <w:bCs/>
                <w:sz w:val="20"/>
                <w:szCs w:val="20"/>
              </w:rPr>
            </w:pPr>
            <w:r w:rsidRPr="00ED6F42">
              <w:rPr>
                <w:bCs/>
                <w:sz w:val="20"/>
                <w:szCs w:val="20"/>
              </w:rPr>
              <w:t>26</w:t>
            </w:r>
          </w:p>
        </w:tc>
        <w:tc>
          <w:tcPr>
            <w:tcW w:w="3685" w:type="dxa"/>
            <w:tcBorders>
              <w:top w:val="single" w:sz="4" w:space="0" w:color="auto"/>
              <w:left w:val="single" w:sz="4" w:space="0" w:color="auto"/>
              <w:bottom w:val="single" w:sz="4" w:space="0" w:color="auto"/>
              <w:right w:val="single" w:sz="4" w:space="0" w:color="auto"/>
            </w:tcBorders>
          </w:tcPr>
          <w:p w14:paraId="688CB669" w14:textId="77777777" w:rsidR="00AD74A9" w:rsidRPr="00ED6F42" w:rsidRDefault="00AD74A9" w:rsidP="00AD74A9">
            <w:pPr>
              <w:jc w:val="center"/>
              <w:rPr>
                <w:color w:val="000000"/>
                <w:sz w:val="20"/>
                <w:szCs w:val="20"/>
              </w:rPr>
            </w:pPr>
            <w:r w:rsidRPr="00ED6F42">
              <w:rPr>
                <w:color w:val="000000"/>
                <w:sz w:val="20"/>
                <w:szCs w:val="20"/>
              </w:rPr>
              <w:t>Муниципальное автономное учреждение  "Школьная столовая «Самородок"</w:t>
            </w:r>
          </w:p>
        </w:tc>
        <w:tc>
          <w:tcPr>
            <w:tcW w:w="1820" w:type="dxa"/>
            <w:tcBorders>
              <w:top w:val="single" w:sz="4" w:space="0" w:color="auto"/>
              <w:left w:val="single" w:sz="4" w:space="0" w:color="auto"/>
              <w:bottom w:val="single" w:sz="4" w:space="0" w:color="auto"/>
              <w:right w:val="single" w:sz="4" w:space="0" w:color="auto"/>
            </w:tcBorders>
          </w:tcPr>
          <w:p w14:paraId="793ED2A0" w14:textId="77777777" w:rsidR="00AD74A9" w:rsidRPr="00ED6F42" w:rsidRDefault="00AD74A9" w:rsidP="00AD74A9">
            <w:pPr>
              <w:jc w:val="center"/>
              <w:rPr>
                <w:color w:val="000000"/>
                <w:sz w:val="20"/>
                <w:szCs w:val="20"/>
              </w:rPr>
            </w:pPr>
            <w:r w:rsidRPr="00ED6F42">
              <w:rPr>
                <w:color w:val="000000"/>
                <w:sz w:val="20"/>
                <w:szCs w:val="20"/>
              </w:rPr>
              <w:t>МАУ "Школьная столовая «Самородок"</w:t>
            </w:r>
          </w:p>
        </w:tc>
        <w:tc>
          <w:tcPr>
            <w:tcW w:w="4275" w:type="dxa"/>
            <w:tcBorders>
              <w:top w:val="single" w:sz="4" w:space="0" w:color="auto"/>
              <w:left w:val="single" w:sz="4" w:space="0" w:color="auto"/>
              <w:bottom w:val="single" w:sz="4" w:space="0" w:color="auto"/>
              <w:right w:val="single" w:sz="4" w:space="0" w:color="auto"/>
            </w:tcBorders>
          </w:tcPr>
          <w:p w14:paraId="7A234752" w14:textId="77777777" w:rsidR="00AD74A9" w:rsidRPr="00ED6F42" w:rsidRDefault="00AD74A9" w:rsidP="00AD74A9">
            <w:pPr>
              <w:jc w:val="center"/>
              <w:rPr>
                <w:color w:val="000000"/>
                <w:sz w:val="20"/>
                <w:szCs w:val="20"/>
              </w:rPr>
            </w:pPr>
            <w:r w:rsidRPr="00ED6F42">
              <w:rPr>
                <w:color w:val="000000"/>
                <w:sz w:val="20"/>
                <w:szCs w:val="20"/>
              </w:rPr>
              <w:t>673450  Забайкальский край, г. Балей, ул. Советская, 58</w:t>
            </w:r>
          </w:p>
        </w:tc>
      </w:tr>
    </w:tbl>
    <w:p w14:paraId="1EA6A267" w14:textId="77777777" w:rsidR="00AD74A9" w:rsidRPr="00342238" w:rsidRDefault="00AD74A9" w:rsidP="00AD74A9">
      <w:pPr>
        <w:spacing w:line="360" w:lineRule="auto"/>
        <w:ind w:firstLine="709"/>
        <w:jc w:val="both"/>
        <w:rPr>
          <w:b/>
        </w:rPr>
      </w:pPr>
    </w:p>
    <w:p w14:paraId="79B1031C" w14:textId="77777777" w:rsidR="00522A46" w:rsidRPr="00CE787C" w:rsidRDefault="00522A46" w:rsidP="00522A46">
      <w:pPr>
        <w:pStyle w:val="af4"/>
        <w:spacing w:line="360" w:lineRule="auto"/>
        <w:ind w:firstLine="709"/>
        <w:jc w:val="both"/>
        <w:rPr>
          <w:rFonts w:ascii="Times New Roman" w:hAnsi="Times New Roman"/>
          <w:sz w:val="28"/>
          <w:szCs w:val="28"/>
        </w:rPr>
      </w:pPr>
      <w:r>
        <w:rPr>
          <w:rFonts w:ascii="Times New Roman" w:hAnsi="Times New Roman"/>
          <w:sz w:val="28"/>
          <w:szCs w:val="28"/>
        </w:rPr>
        <w:t>За период  201</w:t>
      </w:r>
      <w:r w:rsidRPr="00996675">
        <w:rPr>
          <w:rFonts w:ascii="Times New Roman" w:hAnsi="Times New Roman"/>
          <w:sz w:val="28"/>
          <w:szCs w:val="28"/>
        </w:rPr>
        <w:t>9</w:t>
      </w:r>
      <w:r>
        <w:rPr>
          <w:rFonts w:ascii="Times New Roman" w:hAnsi="Times New Roman"/>
          <w:sz w:val="28"/>
          <w:szCs w:val="28"/>
        </w:rPr>
        <w:t xml:space="preserve"> – 2023</w:t>
      </w:r>
      <w:r w:rsidRPr="00CE787C">
        <w:rPr>
          <w:rFonts w:ascii="Times New Roman" w:hAnsi="Times New Roman"/>
          <w:sz w:val="28"/>
          <w:szCs w:val="28"/>
        </w:rPr>
        <w:t xml:space="preserve">  гг. муниципальная система образования претерпела следующие  изменения: </w:t>
      </w:r>
    </w:p>
    <w:p w14:paraId="16D14422" w14:textId="77777777" w:rsidR="00522A46" w:rsidRPr="00CE787C" w:rsidRDefault="00522A46" w:rsidP="00522A46">
      <w:pPr>
        <w:pStyle w:val="af4"/>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CE787C">
        <w:rPr>
          <w:rFonts w:ascii="Times New Roman" w:hAnsi="Times New Roman"/>
          <w:sz w:val="28"/>
          <w:szCs w:val="28"/>
        </w:rPr>
        <w:t xml:space="preserve">Реорганизован детский сад в с. Нижний </w:t>
      </w:r>
      <w:proofErr w:type="spellStart"/>
      <w:r w:rsidRPr="00CE787C">
        <w:rPr>
          <w:rFonts w:ascii="Times New Roman" w:hAnsi="Times New Roman"/>
          <w:sz w:val="28"/>
          <w:szCs w:val="28"/>
        </w:rPr>
        <w:t>Ильдикан</w:t>
      </w:r>
      <w:proofErr w:type="spellEnd"/>
      <w:r w:rsidRPr="00CE787C">
        <w:rPr>
          <w:rFonts w:ascii="Times New Roman" w:hAnsi="Times New Roman"/>
          <w:sz w:val="28"/>
          <w:szCs w:val="28"/>
        </w:rPr>
        <w:t xml:space="preserve"> путем присоединения его к </w:t>
      </w:r>
      <w:r>
        <w:rPr>
          <w:rFonts w:ascii="Times New Roman" w:hAnsi="Times New Roman"/>
          <w:sz w:val="28"/>
          <w:szCs w:val="28"/>
        </w:rPr>
        <w:t>МКОУ «</w:t>
      </w:r>
      <w:proofErr w:type="spellStart"/>
      <w:r>
        <w:rPr>
          <w:rFonts w:ascii="Times New Roman" w:hAnsi="Times New Roman"/>
          <w:sz w:val="28"/>
          <w:szCs w:val="28"/>
        </w:rPr>
        <w:t>Ильдиканская</w:t>
      </w:r>
      <w:proofErr w:type="spellEnd"/>
      <w:r w:rsidRPr="00CE787C">
        <w:rPr>
          <w:rFonts w:ascii="Times New Roman" w:hAnsi="Times New Roman"/>
          <w:sz w:val="28"/>
          <w:szCs w:val="28"/>
        </w:rPr>
        <w:t xml:space="preserve"> СОШ</w:t>
      </w:r>
      <w:r>
        <w:rPr>
          <w:rFonts w:ascii="Times New Roman" w:hAnsi="Times New Roman"/>
          <w:sz w:val="28"/>
          <w:szCs w:val="28"/>
        </w:rPr>
        <w:t>»</w:t>
      </w:r>
      <w:r w:rsidRPr="00CE787C">
        <w:rPr>
          <w:rFonts w:ascii="Times New Roman" w:hAnsi="Times New Roman"/>
          <w:sz w:val="28"/>
          <w:szCs w:val="28"/>
        </w:rPr>
        <w:t>, который в настоящее время является структурным подразделением школы</w:t>
      </w:r>
      <w:r>
        <w:rPr>
          <w:rFonts w:ascii="Times New Roman" w:hAnsi="Times New Roman"/>
          <w:sz w:val="28"/>
          <w:szCs w:val="28"/>
        </w:rPr>
        <w:t>, в 2022 году реорганизован  МКДОУ «Матусовский детский сад» путем присоединения к МКОУ «Матусовская ООШ», в 2023 году реорганизованы МКДОУ «Нижне-</w:t>
      </w:r>
      <w:proofErr w:type="spellStart"/>
      <w:r>
        <w:rPr>
          <w:rFonts w:ascii="Times New Roman" w:hAnsi="Times New Roman"/>
          <w:sz w:val="28"/>
          <w:szCs w:val="28"/>
        </w:rPr>
        <w:t>Кокуйский</w:t>
      </w:r>
      <w:proofErr w:type="spellEnd"/>
      <w:r>
        <w:rPr>
          <w:rFonts w:ascii="Times New Roman" w:hAnsi="Times New Roman"/>
          <w:sz w:val="28"/>
          <w:szCs w:val="28"/>
        </w:rPr>
        <w:t xml:space="preserve"> детский сад», МКДОУ «</w:t>
      </w:r>
      <w:proofErr w:type="spellStart"/>
      <w:r>
        <w:rPr>
          <w:rFonts w:ascii="Times New Roman" w:hAnsi="Times New Roman"/>
          <w:sz w:val="28"/>
          <w:szCs w:val="28"/>
        </w:rPr>
        <w:t>Жидкинский</w:t>
      </w:r>
      <w:proofErr w:type="spellEnd"/>
      <w:r>
        <w:rPr>
          <w:rFonts w:ascii="Times New Roman" w:hAnsi="Times New Roman"/>
          <w:sz w:val="28"/>
          <w:szCs w:val="28"/>
        </w:rPr>
        <w:t xml:space="preserve"> детский сад» путем присоединения к МКОУ «Н-</w:t>
      </w:r>
      <w:proofErr w:type="spellStart"/>
      <w:r>
        <w:rPr>
          <w:rFonts w:ascii="Times New Roman" w:hAnsi="Times New Roman"/>
          <w:sz w:val="28"/>
          <w:szCs w:val="28"/>
        </w:rPr>
        <w:t>Кокуйская</w:t>
      </w:r>
      <w:proofErr w:type="spellEnd"/>
      <w:r>
        <w:rPr>
          <w:rFonts w:ascii="Times New Roman" w:hAnsi="Times New Roman"/>
          <w:sz w:val="28"/>
          <w:szCs w:val="28"/>
        </w:rPr>
        <w:t xml:space="preserve"> ООШ» и МКОУ «</w:t>
      </w:r>
      <w:proofErr w:type="spellStart"/>
      <w:r>
        <w:rPr>
          <w:rFonts w:ascii="Times New Roman" w:hAnsi="Times New Roman"/>
          <w:sz w:val="28"/>
          <w:szCs w:val="28"/>
        </w:rPr>
        <w:t>Жидкинская</w:t>
      </w:r>
      <w:proofErr w:type="spellEnd"/>
      <w:r>
        <w:rPr>
          <w:rFonts w:ascii="Times New Roman" w:hAnsi="Times New Roman"/>
          <w:sz w:val="28"/>
          <w:szCs w:val="28"/>
        </w:rPr>
        <w:t xml:space="preserve"> ООШ» соответственно</w:t>
      </w:r>
      <w:r w:rsidRPr="00CE787C">
        <w:rPr>
          <w:rFonts w:ascii="Times New Roman" w:hAnsi="Times New Roman"/>
          <w:sz w:val="28"/>
          <w:szCs w:val="28"/>
        </w:rPr>
        <w:t xml:space="preserve">. </w:t>
      </w:r>
      <w:r>
        <w:rPr>
          <w:rFonts w:ascii="Times New Roman" w:hAnsi="Times New Roman"/>
          <w:sz w:val="28"/>
          <w:szCs w:val="28"/>
        </w:rPr>
        <w:t xml:space="preserve">С июля по август 2023 года реорганизовано </w:t>
      </w:r>
      <w:r>
        <w:rPr>
          <w:rFonts w:ascii="Times New Roman" w:hAnsi="Times New Roman"/>
          <w:sz w:val="28"/>
          <w:szCs w:val="28"/>
        </w:rPr>
        <w:lastRenderedPageBreak/>
        <w:t>МКОУ «</w:t>
      </w:r>
      <w:proofErr w:type="spellStart"/>
      <w:r>
        <w:rPr>
          <w:rFonts w:ascii="Times New Roman" w:hAnsi="Times New Roman"/>
          <w:sz w:val="28"/>
          <w:szCs w:val="28"/>
        </w:rPr>
        <w:t>Жетковская</w:t>
      </w:r>
      <w:proofErr w:type="spellEnd"/>
      <w:r>
        <w:rPr>
          <w:rFonts w:ascii="Times New Roman" w:hAnsi="Times New Roman"/>
          <w:sz w:val="28"/>
          <w:szCs w:val="28"/>
        </w:rPr>
        <w:t xml:space="preserve"> ООШ» и МКДОУ «Н-</w:t>
      </w:r>
      <w:proofErr w:type="spellStart"/>
      <w:r>
        <w:rPr>
          <w:rFonts w:ascii="Times New Roman" w:hAnsi="Times New Roman"/>
          <w:sz w:val="28"/>
          <w:szCs w:val="28"/>
        </w:rPr>
        <w:t>Гирюнинский</w:t>
      </w:r>
      <w:proofErr w:type="spellEnd"/>
      <w:r>
        <w:rPr>
          <w:rFonts w:ascii="Times New Roman" w:hAnsi="Times New Roman"/>
          <w:sz w:val="28"/>
          <w:szCs w:val="28"/>
        </w:rPr>
        <w:t xml:space="preserve"> детский сад» путем присоединения к МКОУ «</w:t>
      </w:r>
      <w:proofErr w:type="spellStart"/>
      <w:r>
        <w:rPr>
          <w:rFonts w:ascii="Times New Roman" w:hAnsi="Times New Roman"/>
          <w:sz w:val="28"/>
          <w:szCs w:val="28"/>
        </w:rPr>
        <w:t>Ильдиканская</w:t>
      </w:r>
      <w:proofErr w:type="spellEnd"/>
      <w:r>
        <w:rPr>
          <w:rFonts w:ascii="Times New Roman" w:hAnsi="Times New Roman"/>
          <w:sz w:val="28"/>
          <w:szCs w:val="28"/>
        </w:rPr>
        <w:t xml:space="preserve"> СОШ».</w:t>
      </w:r>
    </w:p>
    <w:p w14:paraId="752F82AC" w14:textId="77777777" w:rsidR="00522A46" w:rsidRPr="00CE787C" w:rsidRDefault="00522A46" w:rsidP="00522A46">
      <w:pPr>
        <w:pStyle w:val="af4"/>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CE787C">
        <w:rPr>
          <w:rFonts w:ascii="Times New Roman" w:hAnsi="Times New Roman"/>
          <w:sz w:val="28"/>
          <w:szCs w:val="28"/>
        </w:rPr>
        <w:t>Упразднены филиалы об</w:t>
      </w:r>
      <w:r>
        <w:rPr>
          <w:rFonts w:ascii="Times New Roman" w:hAnsi="Times New Roman"/>
          <w:sz w:val="28"/>
          <w:szCs w:val="28"/>
        </w:rPr>
        <w:t>щеобразовательных организаций МКОУ «</w:t>
      </w:r>
      <w:proofErr w:type="spellStart"/>
      <w:r>
        <w:rPr>
          <w:rFonts w:ascii="Times New Roman" w:hAnsi="Times New Roman"/>
          <w:sz w:val="28"/>
          <w:szCs w:val="28"/>
        </w:rPr>
        <w:t>Подойницынская</w:t>
      </w:r>
      <w:proofErr w:type="spellEnd"/>
      <w:r>
        <w:rPr>
          <w:rFonts w:ascii="Times New Roman" w:hAnsi="Times New Roman"/>
          <w:sz w:val="28"/>
          <w:szCs w:val="28"/>
        </w:rPr>
        <w:t xml:space="preserve"> СОШ», МК</w:t>
      </w:r>
      <w:r w:rsidRPr="00CE787C">
        <w:rPr>
          <w:rFonts w:ascii="Times New Roman" w:hAnsi="Times New Roman"/>
          <w:sz w:val="28"/>
          <w:szCs w:val="28"/>
        </w:rPr>
        <w:t>ОУ «Нижне-</w:t>
      </w:r>
      <w:proofErr w:type="spellStart"/>
      <w:r w:rsidRPr="00CE787C">
        <w:rPr>
          <w:rFonts w:ascii="Times New Roman" w:hAnsi="Times New Roman"/>
          <w:sz w:val="28"/>
          <w:szCs w:val="28"/>
        </w:rPr>
        <w:t>Кокуйская</w:t>
      </w:r>
      <w:proofErr w:type="spellEnd"/>
      <w:r w:rsidRPr="00CE787C">
        <w:rPr>
          <w:rFonts w:ascii="Times New Roman" w:hAnsi="Times New Roman"/>
          <w:sz w:val="28"/>
          <w:szCs w:val="28"/>
        </w:rPr>
        <w:t xml:space="preserve"> ООШ»</w:t>
      </w:r>
      <w:r>
        <w:rPr>
          <w:rFonts w:ascii="Times New Roman" w:hAnsi="Times New Roman"/>
          <w:sz w:val="28"/>
          <w:szCs w:val="28"/>
        </w:rPr>
        <w:t>, МКОУ «</w:t>
      </w:r>
      <w:proofErr w:type="spellStart"/>
      <w:r>
        <w:rPr>
          <w:rFonts w:ascii="Times New Roman" w:hAnsi="Times New Roman"/>
          <w:sz w:val="28"/>
          <w:szCs w:val="28"/>
        </w:rPr>
        <w:t>Жетковская</w:t>
      </w:r>
      <w:proofErr w:type="spellEnd"/>
      <w:r>
        <w:rPr>
          <w:rFonts w:ascii="Times New Roman" w:hAnsi="Times New Roman"/>
          <w:sz w:val="28"/>
          <w:szCs w:val="28"/>
        </w:rPr>
        <w:t xml:space="preserve"> ООШ» 4</w:t>
      </w:r>
      <w:r w:rsidRPr="00DC267F">
        <w:rPr>
          <w:rFonts w:ascii="Times New Roman" w:hAnsi="Times New Roman"/>
          <w:sz w:val="28"/>
          <w:szCs w:val="28"/>
        </w:rPr>
        <w:t xml:space="preserve"> филиала (с. </w:t>
      </w:r>
      <w:proofErr w:type="spellStart"/>
      <w:r w:rsidRPr="00DC267F">
        <w:rPr>
          <w:rFonts w:ascii="Times New Roman" w:hAnsi="Times New Roman"/>
          <w:sz w:val="28"/>
          <w:szCs w:val="28"/>
        </w:rPr>
        <w:t>Барановск</w:t>
      </w:r>
      <w:proofErr w:type="spellEnd"/>
      <w:r w:rsidRPr="00DC267F">
        <w:rPr>
          <w:rFonts w:ascii="Times New Roman" w:hAnsi="Times New Roman"/>
          <w:sz w:val="28"/>
          <w:szCs w:val="28"/>
        </w:rPr>
        <w:t xml:space="preserve">, н/п лесоучастка </w:t>
      </w:r>
      <w:proofErr w:type="spellStart"/>
      <w:r w:rsidRPr="00DC267F">
        <w:rPr>
          <w:rFonts w:ascii="Times New Roman" w:hAnsi="Times New Roman"/>
          <w:sz w:val="28"/>
          <w:szCs w:val="28"/>
        </w:rPr>
        <w:t>Саранная</w:t>
      </w:r>
      <w:proofErr w:type="spellEnd"/>
      <w:r>
        <w:rPr>
          <w:rFonts w:ascii="Times New Roman" w:hAnsi="Times New Roman"/>
          <w:sz w:val="28"/>
          <w:szCs w:val="28"/>
        </w:rPr>
        <w:t xml:space="preserve">, с. </w:t>
      </w:r>
      <w:proofErr w:type="spellStart"/>
      <w:r>
        <w:rPr>
          <w:rFonts w:ascii="Times New Roman" w:hAnsi="Times New Roman"/>
          <w:sz w:val="28"/>
          <w:szCs w:val="28"/>
        </w:rPr>
        <w:t>Гирюнино</w:t>
      </w:r>
      <w:proofErr w:type="spellEnd"/>
      <w:r>
        <w:rPr>
          <w:rFonts w:ascii="Times New Roman" w:hAnsi="Times New Roman"/>
          <w:sz w:val="28"/>
          <w:szCs w:val="28"/>
        </w:rPr>
        <w:t xml:space="preserve">, с. </w:t>
      </w:r>
      <w:proofErr w:type="spellStart"/>
      <w:r>
        <w:rPr>
          <w:rFonts w:ascii="Times New Roman" w:hAnsi="Times New Roman"/>
          <w:sz w:val="28"/>
          <w:szCs w:val="28"/>
        </w:rPr>
        <w:t>Сарбактуй</w:t>
      </w:r>
      <w:proofErr w:type="spellEnd"/>
      <w:r>
        <w:rPr>
          <w:rFonts w:ascii="Times New Roman" w:hAnsi="Times New Roman"/>
          <w:sz w:val="28"/>
          <w:szCs w:val="28"/>
        </w:rPr>
        <w:t>(в стадии ликвидации))</w:t>
      </w:r>
      <w:r w:rsidRPr="00CE787C">
        <w:rPr>
          <w:rFonts w:ascii="Times New Roman" w:hAnsi="Times New Roman"/>
          <w:sz w:val="28"/>
          <w:szCs w:val="28"/>
        </w:rPr>
        <w:t xml:space="preserve">.  </w:t>
      </w:r>
    </w:p>
    <w:p w14:paraId="3AB4F4C6" w14:textId="77777777" w:rsidR="00522A46" w:rsidRDefault="00522A46" w:rsidP="00522A46">
      <w:pPr>
        <w:pStyle w:val="af4"/>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CE787C">
        <w:rPr>
          <w:rFonts w:ascii="Times New Roman" w:hAnsi="Times New Roman"/>
          <w:sz w:val="28"/>
          <w:szCs w:val="28"/>
        </w:rPr>
        <w:t xml:space="preserve">Все эти мероприятия направлены на повышение эффективности сети учреждений образования района, обеспечивающей доступность образования в ближайшие годы. </w:t>
      </w:r>
    </w:p>
    <w:p w14:paraId="4B1F262C" w14:textId="77777777" w:rsidR="00DE2C16" w:rsidRPr="00BC08FF"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xml:space="preserve">В   муниципальном районе «Балейский район» в 2022-2023 учебном году муниципальная система общего образования представлена следующими характеристиками: </w:t>
      </w:r>
    </w:p>
    <w:p w14:paraId="05084273" w14:textId="77777777" w:rsidR="00DE2C16" w:rsidRPr="00BC08FF"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xml:space="preserve">- учреждений общего образования – </w:t>
      </w:r>
      <w:r w:rsidRPr="00BC08FF">
        <w:rPr>
          <w:rFonts w:ascii="Times New Roman" w:hAnsi="Times New Roman"/>
          <w:bCs/>
          <w:sz w:val="28"/>
          <w:szCs w:val="28"/>
        </w:rPr>
        <w:t xml:space="preserve">13 </w:t>
      </w:r>
      <w:r w:rsidRPr="00BC08FF">
        <w:rPr>
          <w:rFonts w:ascii="Times New Roman" w:hAnsi="Times New Roman"/>
          <w:sz w:val="28"/>
          <w:szCs w:val="28"/>
        </w:rPr>
        <w:t>школ;</w:t>
      </w:r>
    </w:p>
    <w:p w14:paraId="28E9EECD" w14:textId="77777777" w:rsidR="00DE2C16" w:rsidRPr="00BC08FF"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учреждений  дошкольного образования- 11;</w:t>
      </w:r>
    </w:p>
    <w:p w14:paraId="317AEAB7" w14:textId="77777777" w:rsidR="00DE2C16" w:rsidRPr="00BC08FF"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xml:space="preserve">- учреждений дополнительного образования-1 </w:t>
      </w:r>
    </w:p>
    <w:p w14:paraId="538B49D1" w14:textId="77777777" w:rsidR="00DE2C16" w:rsidRPr="00BC08FF"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xml:space="preserve">- количество педагогических работников – </w:t>
      </w:r>
      <w:r>
        <w:rPr>
          <w:rFonts w:ascii="Times New Roman" w:hAnsi="Times New Roman"/>
          <w:bCs/>
          <w:sz w:val="28"/>
          <w:szCs w:val="28"/>
        </w:rPr>
        <w:t>221</w:t>
      </w:r>
      <w:r w:rsidRPr="00BC08FF">
        <w:rPr>
          <w:rFonts w:ascii="Times New Roman" w:hAnsi="Times New Roman"/>
          <w:bCs/>
          <w:sz w:val="28"/>
          <w:szCs w:val="28"/>
        </w:rPr>
        <w:t xml:space="preserve">  </w:t>
      </w:r>
      <w:r w:rsidRPr="00BC08FF">
        <w:rPr>
          <w:rFonts w:ascii="Times New Roman" w:hAnsi="Times New Roman"/>
          <w:sz w:val="28"/>
          <w:szCs w:val="28"/>
        </w:rPr>
        <w:t xml:space="preserve">(из них учителей - </w:t>
      </w:r>
      <w:r>
        <w:rPr>
          <w:rFonts w:ascii="Times New Roman" w:hAnsi="Times New Roman"/>
          <w:bCs/>
          <w:sz w:val="28"/>
          <w:szCs w:val="28"/>
        </w:rPr>
        <w:t>187</w:t>
      </w:r>
      <w:r w:rsidRPr="00BC08FF">
        <w:rPr>
          <w:rFonts w:ascii="Times New Roman" w:hAnsi="Times New Roman"/>
          <w:sz w:val="28"/>
          <w:szCs w:val="28"/>
        </w:rPr>
        <w:t xml:space="preserve">); </w:t>
      </w:r>
    </w:p>
    <w:p w14:paraId="219BC0E0" w14:textId="77777777" w:rsidR="00DE2C16" w:rsidRPr="00BC08FF"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xml:space="preserve">- количество обучающихся –на начало учебного года </w:t>
      </w:r>
      <w:r w:rsidRPr="00BC08FF">
        <w:rPr>
          <w:rFonts w:ascii="Times New Roman" w:hAnsi="Times New Roman"/>
          <w:bCs/>
          <w:sz w:val="28"/>
          <w:szCs w:val="28"/>
        </w:rPr>
        <w:t xml:space="preserve">2351 </w:t>
      </w:r>
      <w:r w:rsidRPr="00BC08FF">
        <w:rPr>
          <w:rFonts w:ascii="Times New Roman" w:hAnsi="Times New Roman"/>
          <w:sz w:val="28"/>
          <w:szCs w:val="28"/>
        </w:rPr>
        <w:t xml:space="preserve">чел., на конец учебного года- 2335; </w:t>
      </w:r>
    </w:p>
    <w:p w14:paraId="6F432511" w14:textId="77777777" w:rsidR="00DE2C16" w:rsidRPr="00BC08FF"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количество воспитанников в ДОУ- 782</w:t>
      </w:r>
    </w:p>
    <w:p w14:paraId="7DF1F941" w14:textId="77777777" w:rsidR="00DE2C16" w:rsidRPr="00CE787C" w:rsidRDefault="00DE2C16" w:rsidP="00DE2C16">
      <w:pPr>
        <w:pStyle w:val="af4"/>
        <w:spacing w:line="360" w:lineRule="auto"/>
        <w:ind w:firstLine="709"/>
        <w:jc w:val="both"/>
        <w:rPr>
          <w:rFonts w:ascii="Times New Roman" w:hAnsi="Times New Roman"/>
          <w:sz w:val="28"/>
          <w:szCs w:val="28"/>
        </w:rPr>
      </w:pPr>
      <w:r w:rsidRPr="00BC08FF">
        <w:rPr>
          <w:rFonts w:ascii="Times New Roman" w:hAnsi="Times New Roman"/>
          <w:sz w:val="28"/>
          <w:szCs w:val="28"/>
        </w:rPr>
        <w:t>- количество детей в дополнительном образовании- 288;</w:t>
      </w:r>
    </w:p>
    <w:p w14:paraId="46F42B06" w14:textId="77777777" w:rsidR="00DE2C16" w:rsidRPr="00CE787C" w:rsidRDefault="00DE2C16" w:rsidP="00DE2C16">
      <w:pPr>
        <w:pStyle w:val="af4"/>
        <w:spacing w:line="360" w:lineRule="auto"/>
        <w:ind w:firstLine="709"/>
        <w:jc w:val="both"/>
        <w:rPr>
          <w:rFonts w:ascii="Times New Roman" w:hAnsi="Times New Roman"/>
          <w:bCs/>
          <w:sz w:val="28"/>
          <w:szCs w:val="28"/>
        </w:rPr>
      </w:pPr>
      <w:r>
        <w:rPr>
          <w:rFonts w:ascii="Times New Roman" w:hAnsi="Times New Roman"/>
          <w:sz w:val="28"/>
          <w:szCs w:val="28"/>
        </w:rPr>
        <w:t>- численность обучающихся</w:t>
      </w:r>
      <w:r w:rsidRPr="00CE787C">
        <w:rPr>
          <w:rFonts w:ascii="Times New Roman" w:hAnsi="Times New Roman"/>
          <w:sz w:val="28"/>
          <w:szCs w:val="28"/>
        </w:rPr>
        <w:t xml:space="preserve"> на 1 учителя</w:t>
      </w:r>
      <w:r>
        <w:rPr>
          <w:rFonts w:ascii="Times New Roman" w:hAnsi="Times New Roman"/>
          <w:sz w:val="28"/>
          <w:szCs w:val="28"/>
        </w:rPr>
        <w:t xml:space="preserve"> </w:t>
      </w:r>
      <w:r>
        <w:rPr>
          <w:rFonts w:ascii="Times New Roman" w:hAnsi="Times New Roman"/>
          <w:bCs/>
          <w:sz w:val="28"/>
          <w:szCs w:val="28"/>
        </w:rPr>
        <w:t xml:space="preserve"> в 2019-2020 уч. году составляет 10,2 чел., в 2020-2021 уч. году составляет 10,1 чел., в 2021-2022 учебном году составляет 10 чел., </w:t>
      </w:r>
      <w:r w:rsidRPr="00240B2C">
        <w:rPr>
          <w:rFonts w:ascii="Times New Roman" w:hAnsi="Times New Roman"/>
          <w:b/>
          <w:bCs/>
          <w:sz w:val="28"/>
          <w:szCs w:val="28"/>
        </w:rPr>
        <w:t>в 2022-2023 учебном году-9,5 чел</w:t>
      </w:r>
      <w:r>
        <w:rPr>
          <w:rFonts w:ascii="Times New Roman" w:hAnsi="Times New Roman"/>
          <w:bCs/>
          <w:sz w:val="28"/>
          <w:szCs w:val="28"/>
        </w:rPr>
        <w:t>.;</w:t>
      </w:r>
    </w:p>
    <w:p w14:paraId="20235B20" w14:textId="77777777" w:rsidR="00DE2C16" w:rsidRPr="00CE787C" w:rsidRDefault="00DE2C16" w:rsidP="00DE2C16">
      <w:pPr>
        <w:pStyle w:val="af4"/>
        <w:spacing w:line="360" w:lineRule="auto"/>
        <w:ind w:firstLine="709"/>
        <w:jc w:val="both"/>
        <w:rPr>
          <w:rFonts w:ascii="Times New Roman" w:hAnsi="Times New Roman"/>
          <w:sz w:val="28"/>
          <w:szCs w:val="28"/>
        </w:rPr>
      </w:pPr>
      <w:r w:rsidRPr="00CE787C">
        <w:rPr>
          <w:rFonts w:ascii="Times New Roman" w:hAnsi="Times New Roman"/>
          <w:sz w:val="28"/>
          <w:szCs w:val="28"/>
        </w:rPr>
        <w:t>-средняя наполняемость классов</w:t>
      </w:r>
      <w:r>
        <w:rPr>
          <w:rFonts w:ascii="Times New Roman" w:hAnsi="Times New Roman"/>
          <w:sz w:val="28"/>
          <w:szCs w:val="28"/>
        </w:rPr>
        <w:t xml:space="preserve"> </w:t>
      </w:r>
      <w:r>
        <w:rPr>
          <w:rFonts w:ascii="Times New Roman" w:hAnsi="Times New Roman"/>
          <w:bCs/>
          <w:sz w:val="28"/>
          <w:szCs w:val="28"/>
        </w:rPr>
        <w:t xml:space="preserve"> в 2019-2020  учебном году составляет 15,2 чел., в 2020-2021 учебном году составляет 14,8 чел., в 2021-2022 учебном году составила 14,8 чел., </w:t>
      </w:r>
      <w:r w:rsidRPr="00240B2C">
        <w:rPr>
          <w:rFonts w:ascii="Times New Roman" w:hAnsi="Times New Roman"/>
          <w:b/>
          <w:bCs/>
          <w:sz w:val="28"/>
          <w:szCs w:val="28"/>
        </w:rPr>
        <w:t>в 2022-2023 учебном году-14,5 чел</w:t>
      </w:r>
      <w:r>
        <w:rPr>
          <w:rFonts w:ascii="Times New Roman" w:hAnsi="Times New Roman"/>
          <w:bCs/>
          <w:sz w:val="28"/>
          <w:szCs w:val="28"/>
        </w:rPr>
        <w:t>.;</w:t>
      </w:r>
    </w:p>
    <w:p w14:paraId="076B9B38" w14:textId="77777777" w:rsidR="00DE2C16" w:rsidRPr="00CE787C" w:rsidRDefault="00DE2C16" w:rsidP="00DE2C16">
      <w:pPr>
        <w:pStyle w:val="af4"/>
        <w:spacing w:line="360" w:lineRule="auto"/>
        <w:ind w:firstLine="709"/>
        <w:jc w:val="both"/>
        <w:rPr>
          <w:rFonts w:ascii="Times New Roman" w:hAnsi="Times New Roman"/>
          <w:sz w:val="28"/>
          <w:szCs w:val="28"/>
        </w:rPr>
      </w:pPr>
      <w:r>
        <w:rPr>
          <w:rFonts w:ascii="Times New Roman" w:hAnsi="Times New Roman"/>
          <w:sz w:val="28"/>
          <w:szCs w:val="28"/>
        </w:rPr>
        <w:t xml:space="preserve">   В первую смену  в 2019-2020 учебном году  -2088 (88,2%), вторая  смена- 279 (11,8%), в 2020-2021 учебном году первая смена -1861 (79,5%) обучающихся,  вторая смена 480 (20,5%) –присоединилась МКОУ «СОШ №5 с численностью обучающихся во вторую смену- 160, в 2021-2022 учебном году -1979 чел.(83,7%), вторая смена -385 </w:t>
      </w:r>
      <w:r>
        <w:rPr>
          <w:rFonts w:ascii="Times New Roman" w:hAnsi="Times New Roman"/>
          <w:sz w:val="28"/>
          <w:szCs w:val="28"/>
        </w:rPr>
        <w:lastRenderedPageBreak/>
        <w:t>чел. (16,3%), в 2022-2023 учебном году-1955 (83,2%), вторая смена-396 чел.(16,8%)</w:t>
      </w:r>
      <w:r w:rsidRPr="00CE787C">
        <w:rPr>
          <w:rFonts w:ascii="Times New Roman" w:hAnsi="Times New Roman"/>
          <w:sz w:val="28"/>
          <w:szCs w:val="28"/>
        </w:rPr>
        <w:t xml:space="preserve">. Вторая половина дня была предусмотрена для реализации требований ФГОС НОО и ООО через внеурочную, кружковую, проектную, исследовательскую деятельность и индивидуальную работу с </w:t>
      </w:r>
      <w:r>
        <w:rPr>
          <w:rFonts w:ascii="Times New Roman" w:hAnsi="Times New Roman"/>
          <w:sz w:val="28"/>
          <w:szCs w:val="28"/>
        </w:rPr>
        <w:t>об</w:t>
      </w:r>
      <w:r w:rsidRPr="00CE787C">
        <w:rPr>
          <w:rFonts w:ascii="Times New Roman" w:hAnsi="Times New Roman"/>
          <w:sz w:val="28"/>
          <w:szCs w:val="28"/>
        </w:rPr>
        <w:t>уча</w:t>
      </w:r>
      <w:r>
        <w:rPr>
          <w:rFonts w:ascii="Times New Roman" w:hAnsi="Times New Roman"/>
          <w:sz w:val="28"/>
          <w:szCs w:val="28"/>
        </w:rPr>
        <w:t>ю</w:t>
      </w:r>
      <w:r w:rsidRPr="00CE787C">
        <w:rPr>
          <w:rFonts w:ascii="Times New Roman" w:hAnsi="Times New Roman"/>
          <w:sz w:val="28"/>
          <w:szCs w:val="28"/>
        </w:rPr>
        <w:t>щимися.</w:t>
      </w:r>
    </w:p>
    <w:p w14:paraId="462E567C" w14:textId="77777777" w:rsidR="00DE2C16" w:rsidRPr="00CE787C" w:rsidRDefault="00DE2C16" w:rsidP="00DE2C16">
      <w:pPr>
        <w:pStyle w:val="af4"/>
        <w:spacing w:line="360" w:lineRule="auto"/>
        <w:ind w:firstLine="709"/>
        <w:jc w:val="both"/>
        <w:rPr>
          <w:rFonts w:ascii="Times New Roman" w:hAnsi="Times New Roman"/>
          <w:sz w:val="28"/>
          <w:szCs w:val="28"/>
        </w:rPr>
      </w:pPr>
      <w:r w:rsidRPr="00CE787C">
        <w:rPr>
          <w:rFonts w:ascii="Times New Roman" w:hAnsi="Times New Roman"/>
          <w:sz w:val="28"/>
          <w:szCs w:val="28"/>
        </w:rPr>
        <w:t>Содержание образования динамично развивается. В штатном режиме реализуется ФГОС НОО</w:t>
      </w:r>
      <w:r>
        <w:rPr>
          <w:rFonts w:ascii="Times New Roman" w:hAnsi="Times New Roman"/>
          <w:sz w:val="28"/>
          <w:szCs w:val="28"/>
        </w:rPr>
        <w:t xml:space="preserve">, </w:t>
      </w:r>
      <w:r w:rsidRPr="00CE787C">
        <w:rPr>
          <w:rFonts w:ascii="Times New Roman" w:hAnsi="Times New Roman"/>
          <w:sz w:val="28"/>
          <w:szCs w:val="28"/>
        </w:rPr>
        <w:t xml:space="preserve"> Ф</w:t>
      </w:r>
      <w:r>
        <w:rPr>
          <w:rFonts w:ascii="Times New Roman" w:hAnsi="Times New Roman"/>
          <w:sz w:val="28"/>
          <w:szCs w:val="28"/>
        </w:rPr>
        <w:t>ГОС ООО, ФГОС СОО</w:t>
      </w:r>
      <w:r w:rsidRPr="00CE787C">
        <w:rPr>
          <w:rFonts w:ascii="Times New Roman" w:hAnsi="Times New Roman"/>
          <w:sz w:val="28"/>
          <w:szCs w:val="28"/>
        </w:rPr>
        <w:t xml:space="preserve">. </w:t>
      </w:r>
      <w:r>
        <w:rPr>
          <w:rFonts w:ascii="Times New Roman" w:hAnsi="Times New Roman"/>
          <w:sz w:val="28"/>
          <w:szCs w:val="28"/>
        </w:rPr>
        <w:t>В 2022-2023 учебном году 100%- индивидуальные учебные планы</w:t>
      </w:r>
      <w:r w:rsidRPr="00CE787C">
        <w:rPr>
          <w:rFonts w:ascii="Times New Roman" w:hAnsi="Times New Roman"/>
          <w:sz w:val="28"/>
          <w:szCs w:val="28"/>
        </w:rPr>
        <w:t>.</w:t>
      </w:r>
    </w:p>
    <w:p w14:paraId="7AB8B427" w14:textId="77777777" w:rsidR="00DF4F46" w:rsidRPr="00C12CB0" w:rsidRDefault="00DF4F46" w:rsidP="00765393">
      <w:pPr>
        <w:spacing w:line="360" w:lineRule="auto"/>
        <w:ind w:firstLine="709"/>
        <w:jc w:val="both"/>
        <w:rPr>
          <w:sz w:val="28"/>
          <w:szCs w:val="28"/>
        </w:rPr>
      </w:pPr>
      <w:r w:rsidRPr="00AD74A9">
        <w:rPr>
          <w:sz w:val="28"/>
          <w:szCs w:val="28"/>
        </w:rPr>
        <w:t xml:space="preserve">Основной целью деятельности </w:t>
      </w:r>
      <w:r w:rsidR="00D83DD9" w:rsidRPr="00AD74A9">
        <w:rPr>
          <w:sz w:val="28"/>
          <w:szCs w:val="28"/>
        </w:rPr>
        <w:t xml:space="preserve">детских  садов </w:t>
      </w:r>
      <w:r w:rsidRPr="00AD74A9">
        <w:rPr>
          <w:sz w:val="28"/>
          <w:szCs w:val="28"/>
        </w:rPr>
        <w:t xml:space="preserve"> является осуществление предусмотренных законодательством Российской Федерации полномочий</w:t>
      </w:r>
      <w:r w:rsidR="00CD5490" w:rsidRPr="00AD74A9">
        <w:rPr>
          <w:sz w:val="28"/>
          <w:szCs w:val="28"/>
        </w:rPr>
        <w:t xml:space="preserve"> </w:t>
      </w:r>
      <w:r w:rsidRPr="00AD74A9">
        <w:rPr>
          <w:sz w:val="28"/>
          <w:szCs w:val="28"/>
        </w:rPr>
        <w:t xml:space="preserve">по организации предоставления общедоступного и бесплатного дошкольного образования по основным образовательным программам, созданию условий для </w:t>
      </w:r>
      <w:r w:rsidRPr="00C12CB0">
        <w:rPr>
          <w:sz w:val="28"/>
          <w:szCs w:val="28"/>
        </w:rPr>
        <w:t>осуществления присмотра и ухода за детьми.</w:t>
      </w:r>
    </w:p>
    <w:p w14:paraId="1AE42598" w14:textId="77777777" w:rsidR="00D83DD9" w:rsidRPr="00C12CB0" w:rsidRDefault="00D83DD9" w:rsidP="00765393">
      <w:pPr>
        <w:spacing w:line="360" w:lineRule="auto"/>
        <w:ind w:firstLine="709"/>
        <w:jc w:val="both"/>
        <w:rPr>
          <w:sz w:val="28"/>
          <w:szCs w:val="28"/>
        </w:rPr>
      </w:pPr>
      <w:r w:rsidRPr="00C12CB0">
        <w:rPr>
          <w:sz w:val="28"/>
          <w:szCs w:val="28"/>
        </w:rPr>
        <w:t xml:space="preserve"> </w:t>
      </w:r>
      <w:r w:rsidR="006C197D" w:rsidRPr="00C12CB0">
        <w:rPr>
          <w:sz w:val="28"/>
          <w:szCs w:val="28"/>
        </w:rPr>
        <w:t xml:space="preserve">Количество  учащихся  с  каждым  годом  сокращается, как  следствие миграции населения. Все  объекты дошкольного и общеобразовательного образования  находятся  в  собственности муниципального  образования </w:t>
      </w:r>
      <w:r w:rsidR="00A333ED" w:rsidRPr="00C12CB0">
        <w:rPr>
          <w:sz w:val="28"/>
          <w:szCs w:val="28"/>
        </w:rPr>
        <w:t>Балейский</w:t>
      </w:r>
      <w:r w:rsidR="006C197D" w:rsidRPr="00C12CB0">
        <w:rPr>
          <w:sz w:val="28"/>
          <w:szCs w:val="28"/>
        </w:rPr>
        <w:t xml:space="preserve"> муниципальный  округ и</w:t>
      </w:r>
      <w:r w:rsidR="00C12CB0" w:rsidRPr="00C12CB0">
        <w:rPr>
          <w:sz w:val="28"/>
          <w:szCs w:val="28"/>
        </w:rPr>
        <w:t xml:space="preserve"> </w:t>
      </w:r>
      <w:r w:rsidR="006C197D" w:rsidRPr="00C12CB0">
        <w:rPr>
          <w:sz w:val="28"/>
          <w:szCs w:val="28"/>
        </w:rPr>
        <w:t xml:space="preserve">в  оперативном  управлении муниципальных  учреждений. </w:t>
      </w:r>
    </w:p>
    <w:p w14:paraId="3D830193" w14:textId="77777777" w:rsidR="00DF4F46" w:rsidRPr="00A333ED" w:rsidRDefault="00DF4F46" w:rsidP="00765393">
      <w:pPr>
        <w:spacing w:line="360" w:lineRule="auto"/>
        <w:ind w:firstLine="709"/>
        <w:jc w:val="both"/>
        <w:rPr>
          <w:sz w:val="28"/>
          <w:szCs w:val="28"/>
          <w:highlight w:val="green"/>
        </w:rPr>
      </w:pPr>
      <w:r w:rsidRPr="00C12CB0">
        <w:rPr>
          <w:sz w:val="28"/>
          <w:szCs w:val="28"/>
        </w:rPr>
        <w:t>Следует отметить, что образовательные учреждения муниципального образования находятся в специальных зданиях, которые имеют удовлетворительное техническое состояние.</w:t>
      </w:r>
      <w:r w:rsidR="006C197D" w:rsidRPr="00C12CB0">
        <w:rPr>
          <w:sz w:val="28"/>
          <w:szCs w:val="28"/>
        </w:rPr>
        <w:t xml:space="preserve"> Все  здания  отапливаются  </w:t>
      </w:r>
      <w:r w:rsidR="00C12CB0" w:rsidRPr="00C12CB0">
        <w:rPr>
          <w:sz w:val="28"/>
          <w:szCs w:val="28"/>
        </w:rPr>
        <w:t>централизованно.</w:t>
      </w:r>
    </w:p>
    <w:p w14:paraId="65E03792" w14:textId="77777777" w:rsidR="006C197D" w:rsidRPr="00C12CB0" w:rsidRDefault="006C197D" w:rsidP="00765393">
      <w:pPr>
        <w:spacing w:line="360" w:lineRule="auto"/>
        <w:ind w:firstLine="709"/>
        <w:jc w:val="both"/>
        <w:rPr>
          <w:sz w:val="28"/>
          <w:szCs w:val="28"/>
        </w:rPr>
      </w:pPr>
      <w:r w:rsidRPr="00C12CB0">
        <w:rPr>
          <w:sz w:val="28"/>
          <w:szCs w:val="28"/>
        </w:rPr>
        <w:t>В  целом территория  округа обеспечена детскими  садами и школами. Мероприятия  необходимые  для  улучшения  технического состояния  зданий: реконструкция, косметический  ремонт, переоборудование.</w:t>
      </w:r>
    </w:p>
    <w:p w14:paraId="65C0CDB4" w14:textId="77777777" w:rsidR="00DF4F46" w:rsidRPr="009D140F" w:rsidRDefault="00DF4F46" w:rsidP="00006388">
      <w:pPr>
        <w:pStyle w:val="af9"/>
        <w:numPr>
          <w:ilvl w:val="1"/>
          <w:numId w:val="3"/>
        </w:numPr>
        <w:tabs>
          <w:tab w:val="left" w:pos="1701"/>
        </w:tabs>
        <w:ind w:left="0" w:firstLine="709"/>
        <w:jc w:val="left"/>
        <w:outlineLvl w:val="1"/>
      </w:pPr>
      <w:bookmarkStart w:id="35" w:name="_Toc215045068"/>
      <w:r w:rsidRPr="009D140F">
        <w:t>Культурно-досуговые учреждения</w:t>
      </w:r>
      <w:bookmarkEnd w:id="35"/>
    </w:p>
    <w:p w14:paraId="30A06149" w14:textId="77777777" w:rsidR="008078E3" w:rsidRPr="009D140F" w:rsidRDefault="008078E3" w:rsidP="002559F5">
      <w:pPr>
        <w:spacing w:line="360" w:lineRule="auto"/>
        <w:ind w:firstLine="709"/>
        <w:jc w:val="both"/>
        <w:rPr>
          <w:sz w:val="28"/>
          <w:szCs w:val="28"/>
        </w:rPr>
      </w:pPr>
      <w:r w:rsidRPr="009D140F">
        <w:rPr>
          <w:sz w:val="28"/>
          <w:szCs w:val="28"/>
        </w:rPr>
        <w:t xml:space="preserve">Культурно-досуговые  учреждения </w:t>
      </w:r>
      <w:proofErr w:type="spellStart"/>
      <w:r w:rsidR="0059585C" w:rsidRPr="009D140F">
        <w:rPr>
          <w:sz w:val="28"/>
          <w:szCs w:val="28"/>
        </w:rPr>
        <w:t>Балейскогоа</w:t>
      </w:r>
      <w:proofErr w:type="spellEnd"/>
      <w:r w:rsidRPr="009D140F">
        <w:rPr>
          <w:sz w:val="28"/>
          <w:szCs w:val="28"/>
        </w:rPr>
        <w:t xml:space="preserve">  муниципального  округа  представлены в  виде трех муниципальных  учреждений:</w:t>
      </w:r>
    </w:p>
    <w:p w14:paraId="13C100C5" w14:textId="77777777" w:rsidR="008078E3" w:rsidRPr="009D140F" w:rsidRDefault="008078E3" w:rsidP="008078E3">
      <w:pPr>
        <w:tabs>
          <w:tab w:val="left" w:pos="1418"/>
        </w:tabs>
        <w:spacing w:line="360" w:lineRule="auto"/>
        <w:ind w:left="709"/>
        <w:jc w:val="both"/>
        <w:rPr>
          <w:sz w:val="28"/>
          <w:szCs w:val="28"/>
        </w:rPr>
      </w:pPr>
      <w:r w:rsidRPr="009D140F">
        <w:rPr>
          <w:sz w:val="28"/>
          <w:szCs w:val="28"/>
        </w:rPr>
        <w:t xml:space="preserve">1. </w:t>
      </w:r>
      <w:r w:rsidR="00151550" w:rsidRPr="009D140F">
        <w:rPr>
          <w:color w:val="000000"/>
          <w:sz w:val="28"/>
          <w:szCs w:val="28"/>
          <w:shd w:val="clear" w:color="auto" w:fill="FFFFFF"/>
        </w:rPr>
        <w:t>Муниципальное учреждение культуры «Балейский  культурно-досуговый центр»</w:t>
      </w:r>
      <w:r w:rsidR="009D140F" w:rsidRPr="009D140F">
        <w:rPr>
          <w:color w:val="000000"/>
          <w:sz w:val="28"/>
          <w:szCs w:val="28"/>
          <w:shd w:val="clear" w:color="auto" w:fill="FFFFFF"/>
        </w:rPr>
        <w:t xml:space="preserve"> </w:t>
      </w:r>
      <w:r w:rsidR="00151550" w:rsidRPr="009D140F">
        <w:rPr>
          <w:color w:val="000000"/>
          <w:sz w:val="28"/>
          <w:szCs w:val="28"/>
          <w:shd w:val="clear" w:color="auto" w:fill="FFFFFF"/>
        </w:rPr>
        <w:t xml:space="preserve">в состав которого </w:t>
      </w:r>
      <w:r w:rsidRPr="009D140F">
        <w:rPr>
          <w:sz w:val="28"/>
          <w:szCs w:val="28"/>
        </w:rPr>
        <w:t>входят</w:t>
      </w:r>
      <w:r w:rsidR="00151550" w:rsidRPr="009D140F">
        <w:rPr>
          <w:sz w:val="28"/>
          <w:szCs w:val="28"/>
        </w:rPr>
        <w:t xml:space="preserve"> </w:t>
      </w:r>
      <w:r w:rsidRPr="009D140F">
        <w:rPr>
          <w:sz w:val="28"/>
          <w:szCs w:val="28"/>
        </w:rPr>
        <w:t xml:space="preserve">: </w:t>
      </w:r>
    </w:p>
    <w:p w14:paraId="6E473179"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Дом культуры «Горняк» </w:t>
      </w:r>
    </w:p>
    <w:p w14:paraId="3C41D9BB"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Дом культуры </w:t>
      </w:r>
      <w:proofErr w:type="spellStart"/>
      <w:r w:rsidRPr="009D140F">
        <w:rPr>
          <w:sz w:val="28"/>
          <w:szCs w:val="28"/>
        </w:rPr>
        <w:t>мкр.Новотроицк</w:t>
      </w:r>
      <w:proofErr w:type="spellEnd"/>
    </w:p>
    <w:p w14:paraId="454AAEA1"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Диско клуб «Металлург»</w:t>
      </w:r>
    </w:p>
    <w:p w14:paraId="5D1A2C34" w14:textId="77777777" w:rsidR="009D140F" w:rsidRPr="009D140F" w:rsidRDefault="009D140F" w:rsidP="009D140F">
      <w:pPr>
        <w:spacing w:line="360" w:lineRule="auto"/>
        <w:ind w:firstLine="709"/>
        <w:jc w:val="both"/>
        <w:rPr>
          <w:sz w:val="28"/>
          <w:szCs w:val="28"/>
        </w:rPr>
      </w:pPr>
      <w:r>
        <w:rPr>
          <w:sz w:val="28"/>
          <w:szCs w:val="28"/>
        </w:rPr>
        <w:lastRenderedPageBreak/>
        <w:t xml:space="preserve">- </w:t>
      </w:r>
      <w:r w:rsidRPr="009D140F">
        <w:rPr>
          <w:sz w:val="28"/>
          <w:szCs w:val="28"/>
        </w:rPr>
        <w:t xml:space="preserve">Филиал СДК </w:t>
      </w:r>
      <w:proofErr w:type="spellStart"/>
      <w:r w:rsidRPr="009D140F">
        <w:rPr>
          <w:sz w:val="28"/>
          <w:szCs w:val="28"/>
        </w:rPr>
        <w:t>с.Ундино-Поселье</w:t>
      </w:r>
      <w:proofErr w:type="spellEnd"/>
      <w:r w:rsidRPr="009D140F">
        <w:rPr>
          <w:sz w:val="28"/>
          <w:szCs w:val="28"/>
        </w:rPr>
        <w:t xml:space="preserve"> </w:t>
      </w:r>
    </w:p>
    <w:p w14:paraId="501EBF4D"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с.Матусово</w:t>
      </w:r>
      <w:proofErr w:type="spellEnd"/>
    </w:p>
    <w:p w14:paraId="469DC2D7"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с.Нижнее</w:t>
      </w:r>
      <w:proofErr w:type="spellEnd"/>
      <w:r w:rsidRPr="009D140F">
        <w:rPr>
          <w:sz w:val="28"/>
          <w:szCs w:val="28"/>
        </w:rPr>
        <w:t xml:space="preserve"> </w:t>
      </w:r>
      <w:proofErr w:type="spellStart"/>
      <w:r w:rsidRPr="009D140F">
        <w:rPr>
          <w:sz w:val="28"/>
          <w:szCs w:val="28"/>
        </w:rPr>
        <w:t>Гирюнино</w:t>
      </w:r>
      <w:proofErr w:type="spellEnd"/>
    </w:p>
    <w:p w14:paraId="2D489217" w14:textId="77777777" w:rsidR="009D140F" w:rsidRPr="009D140F" w:rsidRDefault="009D140F" w:rsidP="009D140F">
      <w:pPr>
        <w:spacing w:line="360" w:lineRule="auto"/>
        <w:ind w:firstLine="709"/>
        <w:jc w:val="both"/>
        <w:rPr>
          <w:sz w:val="28"/>
          <w:szCs w:val="28"/>
        </w:rPr>
      </w:pPr>
      <w:r w:rsidRPr="009D140F">
        <w:rPr>
          <w:sz w:val="28"/>
          <w:szCs w:val="28"/>
        </w:rPr>
        <w:t xml:space="preserve">Филиал СК </w:t>
      </w:r>
      <w:proofErr w:type="spellStart"/>
      <w:r w:rsidRPr="009D140F">
        <w:rPr>
          <w:sz w:val="28"/>
          <w:szCs w:val="28"/>
        </w:rPr>
        <w:t>с.Новоивановка</w:t>
      </w:r>
      <w:proofErr w:type="spellEnd"/>
    </w:p>
    <w:p w14:paraId="541949FB"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с.Нижний</w:t>
      </w:r>
      <w:proofErr w:type="spellEnd"/>
      <w:r w:rsidRPr="009D140F">
        <w:rPr>
          <w:sz w:val="28"/>
          <w:szCs w:val="28"/>
        </w:rPr>
        <w:t xml:space="preserve"> Кокуй</w:t>
      </w:r>
    </w:p>
    <w:p w14:paraId="693802EA"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СК </w:t>
      </w:r>
      <w:proofErr w:type="spellStart"/>
      <w:r w:rsidRPr="009D140F">
        <w:rPr>
          <w:sz w:val="28"/>
          <w:szCs w:val="28"/>
        </w:rPr>
        <w:t>н.п</w:t>
      </w:r>
      <w:proofErr w:type="spellEnd"/>
      <w:r w:rsidRPr="009D140F">
        <w:rPr>
          <w:sz w:val="28"/>
          <w:szCs w:val="28"/>
        </w:rPr>
        <w:t xml:space="preserve">. лесоучасток </w:t>
      </w:r>
      <w:proofErr w:type="spellStart"/>
      <w:r w:rsidRPr="009D140F">
        <w:rPr>
          <w:sz w:val="28"/>
          <w:szCs w:val="28"/>
        </w:rPr>
        <w:t>Саранная</w:t>
      </w:r>
      <w:proofErr w:type="spellEnd"/>
    </w:p>
    <w:p w14:paraId="24D4B7F5"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с.Подойницыно</w:t>
      </w:r>
      <w:proofErr w:type="spellEnd"/>
    </w:p>
    <w:p w14:paraId="0FA1E987"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СК </w:t>
      </w:r>
      <w:proofErr w:type="spellStart"/>
      <w:r w:rsidRPr="009D140F">
        <w:rPr>
          <w:sz w:val="28"/>
          <w:szCs w:val="28"/>
        </w:rPr>
        <w:t>с.Ёлкино</w:t>
      </w:r>
      <w:proofErr w:type="spellEnd"/>
    </w:p>
    <w:p w14:paraId="5188AA5F"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с.Унда</w:t>
      </w:r>
      <w:proofErr w:type="spellEnd"/>
    </w:p>
    <w:p w14:paraId="02FCDF8C"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с.Казаковский</w:t>
      </w:r>
      <w:proofErr w:type="spellEnd"/>
      <w:r w:rsidRPr="009D140F">
        <w:rPr>
          <w:sz w:val="28"/>
          <w:szCs w:val="28"/>
        </w:rPr>
        <w:t xml:space="preserve"> Промысел</w:t>
      </w:r>
    </w:p>
    <w:p w14:paraId="3A18B9F4"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СК </w:t>
      </w:r>
      <w:proofErr w:type="spellStart"/>
      <w:r w:rsidRPr="009D140F">
        <w:rPr>
          <w:sz w:val="28"/>
          <w:szCs w:val="28"/>
        </w:rPr>
        <w:t>с.Большое</w:t>
      </w:r>
      <w:proofErr w:type="spellEnd"/>
      <w:r w:rsidRPr="009D140F">
        <w:rPr>
          <w:sz w:val="28"/>
          <w:szCs w:val="28"/>
        </w:rPr>
        <w:t xml:space="preserve"> </w:t>
      </w:r>
      <w:proofErr w:type="spellStart"/>
      <w:r w:rsidRPr="009D140F">
        <w:rPr>
          <w:sz w:val="28"/>
          <w:szCs w:val="28"/>
        </w:rPr>
        <w:t>Казаково</w:t>
      </w:r>
      <w:proofErr w:type="spellEnd"/>
    </w:p>
    <w:p w14:paraId="61A2930B"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с.Колобово</w:t>
      </w:r>
      <w:proofErr w:type="spellEnd"/>
    </w:p>
    <w:p w14:paraId="34EFEFD4"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с.Жидка</w:t>
      </w:r>
      <w:proofErr w:type="spellEnd"/>
    </w:p>
    <w:p w14:paraId="73D061E4"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СДК </w:t>
      </w:r>
      <w:proofErr w:type="spellStart"/>
      <w:r w:rsidRPr="009D140F">
        <w:rPr>
          <w:sz w:val="28"/>
          <w:szCs w:val="28"/>
        </w:rPr>
        <w:t>с.Нижний</w:t>
      </w:r>
      <w:proofErr w:type="spellEnd"/>
      <w:r w:rsidRPr="009D140F">
        <w:rPr>
          <w:sz w:val="28"/>
          <w:szCs w:val="28"/>
        </w:rPr>
        <w:t xml:space="preserve"> </w:t>
      </w:r>
      <w:proofErr w:type="spellStart"/>
      <w:r w:rsidRPr="009D140F">
        <w:rPr>
          <w:sz w:val="28"/>
          <w:szCs w:val="28"/>
        </w:rPr>
        <w:t>Ильдикан</w:t>
      </w:r>
      <w:proofErr w:type="spellEnd"/>
    </w:p>
    <w:p w14:paraId="1C486BC8" w14:textId="77777777" w:rsidR="009D140F" w:rsidRP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СК </w:t>
      </w:r>
      <w:proofErr w:type="spellStart"/>
      <w:r w:rsidRPr="009D140F">
        <w:rPr>
          <w:sz w:val="28"/>
          <w:szCs w:val="28"/>
        </w:rPr>
        <w:t>с.Гробово</w:t>
      </w:r>
      <w:proofErr w:type="spellEnd"/>
    </w:p>
    <w:p w14:paraId="215B8630" w14:textId="77777777" w:rsidR="009D140F" w:rsidRDefault="009D140F" w:rsidP="009D140F">
      <w:pPr>
        <w:spacing w:line="360" w:lineRule="auto"/>
        <w:ind w:firstLine="709"/>
        <w:jc w:val="both"/>
        <w:rPr>
          <w:sz w:val="28"/>
          <w:szCs w:val="28"/>
        </w:rPr>
      </w:pPr>
      <w:r>
        <w:rPr>
          <w:sz w:val="28"/>
          <w:szCs w:val="28"/>
        </w:rPr>
        <w:t xml:space="preserve">- </w:t>
      </w:r>
      <w:r w:rsidRPr="009D140F">
        <w:rPr>
          <w:sz w:val="28"/>
          <w:szCs w:val="28"/>
        </w:rPr>
        <w:t xml:space="preserve">Филиал СК </w:t>
      </w:r>
      <w:proofErr w:type="spellStart"/>
      <w:r w:rsidRPr="009D140F">
        <w:rPr>
          <w:sz w:val="28"/>
          <w:szCs w:val="28"/>
        </w:rPr>
        <w:t>с.Алия</w:t>
      </w:r>
      <w:proofErr w:type="spellEnd"/>
      <w:r>
        <w:rPr>
          <w:sz w:val="28"/>
          <w:szCs w:val="28"/>
        </w:rPr>
        <w:t>.</w:t>
      </w:r>
    </w:p>
    <w:p w14:paraId="4F37B18F" w14:textId="77777777" w:rsidR="008078E3" w:rsidRPr="009D140F" w:rsidRDefault="008078E3" w:rsidP="009D140F">
      <w:pPr>
        <w:spacing w:line="360" w:lineRule="auto"/>
        <w:ind w:firstLine="709"/>
        <w:jc w:val="both"/>
        <w:rPr>
          <w:sz w:val="28"/>
          <w:szCs w:val="28"/>
        </w:rPr>
      </w:pPr>
      <w:r w:rsidRPr="009D140F">
        <w:rPr>
          <w:sz w:val="28"/>
          <w:szCs w:val="28"/>
        </w:rPr>
        <w:t>2</w:t>
      </w:r>
      <w:r w:rsidR="009D140F">
        <w:rPr>
          <w:sz w:val="28"/>
          <w:szCs w:val="28"/>
        </w:rPr>
        <w:t>.</w:t>
      </w:r>
      <w:r w:rsidR="009D140F" w:rsidRPr="009D140F">
        <w:rPr>
          <w:color w:val="000000"/>
          <w:sz w:val="28"/>
          <w:szCs w:val="28"/>
          <w:shd w:val="clear" w:color="auto" w:fill="FFFFFF"/>
        </w:rPr>
        <w:t>Муниципальное учреждение культуры «Балейская  центральная  библиотека»</w:t>
      </w:r>
      <w:r w:rsidRPr="009D140F">
        <w:rPr>
          <w:sz w:val="28"/>
          <w:szCs w:val="28"/>
        </w:rPr>
        <w:t xml:space="preserve">. В состав входят: </w:t>
      </w:r>
    </w:p>
    <w:p w14:paraId="26A397CA" w14:textId="77777777" w:rsidR="009D140F" w:rsidRPr="009D140F" w:rsidRDefault="009D140F" w:rsidP="009D140F">
      <w:pPr>
        <w:spacing w:line="360" w:lineRule="auto"/>
        <w:ind w:left="360"/>
        <w:jc w:val="both"/>
        <w:rPr>
          <w:sz w:val="28"/>
          <w:szCs w:val="28"/>
        </w:rPr>
      </w:pPr>
      <w:r>
        <w:rPr>
          <w:sz w:val="28"/>
          <w:szCs w:val="28"/>
        </w:rPr>
        <w:t xml:space="preserve">- </w:t>
      </w:r>
      <w:r w:rsidRPr="009D140F">
        <w:rPr>
          <w:sz w:val="28"/>
          <w:szCs w:val="28"/>
        </w:rPr>
        <w:t>Балейская  центральная  библиотека</w:t>
      </w:r>
    </w:p>
    <w:p w14:paraId="6D02D5E1" w14:textId="77777777" w:rsidR="009D140F" w:rsidRPr="009D140F" w:rsidRDefault="009D140F" w:rsidP="009D140F">
      <w:pPr>
        <w:spacing w:line="360" w:lineRule="auto"/>
        <w:ind w:left="360"/>
        <w:jc w:val="both"/>
        <w:rPr>
          <w:sz w:val="28"/>
          <w:szCs w:val="28"/>
        </w:rPr>
      </w:pPr>
      <w:r>
        <w:rPr>
          <w:sz w:val="28"/>
          <w:szCs w:val="28"/>
        </w:rPr>
        <w:t xml:space="preserve">- </w:t>
      </w:r>
      <w:r w:rsidRPr="009D140F">
        <w:rPr>
          <w:sz w:val="28"/>
          <w:szCs w:val="28"/>
        </w:rPr>
        <w:t xml:space="preserve">Библиотека-филиал с. </w:t>
      </w:r>
      <w:proofErr w:type="spellStart"/>
      <w:r w:rsidRPr="009D140F">
        <w:rPr>
          <w:sz w:val="28"/>
          <w:szCs w:val="28"/>
        </w:rPr>
        <w:t>Ундино-Поселье</w:t>
      </w:r>
      <w:proofErr w:type="spellEnd"/>
    </w:p>
    <w:p w14:paraId="20D40D1B" w14:textId="77777777" w:rsidR="009D140F" w:rsidRPr="009D140F" w:rsidRDefault="009D140F" w:rsidP="009D140F">
      <w:pPr>
        <w:spacing w:line="360" w:lineRule="auto"/>
        <w:ind w:left="360"/>
        <w:jc w:val="both"/>
        <w:rPr>
          <w:sz w:val="28"/>
          <w:szCs w:val="28"/>
        </w:rPr>
      </w:pPr>
      <w:r>
        <w:rPr>
          <w:sz w:val="28"/>
          <w:szCs w:val="28"/>
        </w:rPr>
        <w:t xml:space="preserve">- </w:t>
      </w:r>
      <w:r w:rsidRPr="009D140F">
        <w:rPr>
          <w:sz w:val="28"/>
          <w:szCs w:val="28"/>
        </w:rPr>
        <w:t xml:space="preserve">Библиотека-филиал с. </w:t>
      </w:r>
      <w:proofErr w:type="spellStart"/>
      <w:r w:rsidRPr="009D140F">
        <w:rPr>
          <w:sz w:val="28"/>
          <w:szCs w:val="28"/>
        </w:rPr>
        <w:t>Матусово</w:t>
      </w:r>
      <w:proofErr w:type="spellEnd"/>
    </w:p>
    <w:p w14:paraId="02077BBC" w14:textId="77777777" w:rsidR="009D140F" w:rsidRPr="009D140F" w:rsidRDefault="009D140F" w:rsidP="009D140F">
      <w:pPr>
        <w:spacing w:line="360" w:lineRule="auto"/>
        <w:ind w:left="360"/>
        <w:jc w:val="both"/>
        <w:rPr>
          <w:sz w:val="28"/>
          <w:szCs w:val="28"/>
        </w:rPr>
      </w:pPr>
      <w:r>
        <w:rPr>
          <w:sz w:val="28"/>
          <w:szCs w:val="28"/>
        </w:rPr>
        <w:t xml:space="preserve">- </w:t>
      </w:r>
      <w:r w:rsidRPr="009D140F">
        <w:rPr>
          <w:sz w:val="28"/>
          <w:szCs w:val="28"/>
        </w:rPr>
        <w:t>Библиотека-филиал с. Новоивановка</w:t>
      </w:r>
    </w:p>
    <w:p w14:paraId="7422943D" w14:textId="77777777" w:rsidR="009D140F" w:rsidRPr="009D140F" w:rsidRDefault="009D140F" w:rsidP="009D140F">
      <w:pPr>
        <w:spacing w:line="360" w:lineRule="auto"/>
        <w:ind w:left="360"/>
        <w:jc w:val="both"/>
        <w:rPr>
          <w:sz w:val="28"/>
          <w:szCs w:val="28"/>
        </w:rPr>
      </w:pPr>
      <w:r>
        <w:rPr>
          <w:sz w:val="28"/>
          <w:szCs w:val="28"/>
        </w:rPr>
        <w:t xml:space="preserve">- </w:t>
      </w:r>
      <w:r w:rsidRPr="009D140F">
        <w:rPr>
          <w:sz w:val="28"/>
          <w:szCs w:val="28"/>
        </w:rPr>
        <w:t xml:space="preserve">Библиотека-филиал с. </w:t>
      </w:r>
      <w:proofErr w:type="spellStart"/>
      <w:r w:rsidRPr="009D140F">
        <w:rPr>
          <w:sz w:val="28"/>
          <w:szCs w:val="28"/>
        </w:rPr>
        <w:t>Сарбактуй</w:t>
      </w:r>
      <w:proofErr w:type="spellEnd"/>
    </w:p>
    <w:p w14:paraId="6D9DEA29" w14:textId="77777777" w:rsidR="009D140F" w:rsidRPr="009D140F" w:rsidRDefault="009D140F" w:rsidP="009D140F">
      <w:pPr>
        <w:spacing w:line="360" w:lineRule="auto"/>
        <w:ind w:left="360"/>
        <w:jc w:val="both"/>
        <w:rPr>
          <w:sz w:val="28"/>
          <w:szCs w:val="28"/>
        </w:rPr>
      </w:pPr>
      <w:r>
        <w:rPr>
          <w:sz w:val="28"/>
          <w:szCs w:val="28"/>
        </w:rPr>
        <w:t xml:space="preserve">- </w:t>
      </w:r>
      <w:r w:rsidRPr="009D140F">
        <w:rPr>
          <w:sz w:val="28"/>
          <w:szCs w:val="28"/>
        </w:rPr>
        <w:t>Библиотека-филиал с. Нижний Кокуй</w:t>
      </w:r>
    </w:p>
    <w:p w14:paraId="5E2D1D5B" w14:textId="77777777" w:rsidR="009D140F" w:rsidRPr="009D140F" w:rsidRDefault="009D140F" w:rsidP="009D140F">
      <w:pPr>
        <w:spacing w:line="360" w:lineRule="auto"/>
        <w:ind w:left="360"/>
        <w:jc w:val="both"/>
        <w:rPr>
          <w:sz w:val="28"/>
          <w:szCs w:val="28"/>
        </w:rPr>
      </w:pPr>
      <w:r>
        <w:rPr>
          <w:sz w:val="28"/>
          <w:szCs w:val="28"/>
        </w:rPr>
        <w:t xml:space="preserve">- </w:t>
      </w:r>
      <w:r w:rsidRPr="009D140F">
        <w:rPr>
          <w:sz w:val="28"/>
          <w:szCs w:val="28"/>
        </w:rPr>
        <w:t>Библиотека-филиал с. Верхний Кокуй</w:t>
      </w:r>
    </w:p>
    <w:p w14:paraId="03CC0CA5" w14:textId="77777777" w:rsidR="009D140F" w:rsidRPr="00145E59" w:rsidRDefault="00145E59" w:rsidP="00145E59">
      <w:pPr>
        <w:spacing w:line="360" w:lineRule="auto"/>
        <w:jc w:val="both"/>
        <w:rPr>
          <w:sz w:val="28"/>
          <w:szCs w:val="28"/>
        </w:rPr>
      </w:pPr>
      <w:r>
        <w:rPr>
          <w:sz w:val="28"/>
          <w:szCs w:val="28"/>
        </w:rPr>
        <w:t xml:space="preserve">     </w:t>
      </w:r>
      <w:r w:rsidRPr="00145E59">
        <w:rPr>
          <w:sz w:val="28"/>
          <w:szCs w:val="28"/>
        </w:rPr>
        <w:t xml:space="preserve">- </w:t>
      </w:r>
      <w:r w:rsidR="009D140F" w:rsidRPr="00145E59">
        <w:rPr>
          <w:sz w:val="28"/>
          <w:szCs w:val="28"/>
        </w:rPr>
        <w:t xml:space="preserve">Библиотека-филиал с. </w:t>
      </w:r>
      <w:proofErr w:type="spellStart"/>
      <w:r w:rsidR="009D140F" w:rsidRPr="00145E59">
        <w:rPr>
          <w:sz w:val="28"/>
          <w:szCs w:val="28"/>
        </w:rPr>
        <w:t>Подойницыно</w:t>
      </w:r>
      <w:proofErr w:type="spellEnd"/>
    </w:p>
    <w:p w14:paraId="460DCE96"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Библиотека-филиал с. Унда</w:t>
      </w:r>
    </w:p>
    <w:p w14:paraId="1ABB369F"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Городская детская библиотека</w:t>
      </w:r>
    </w:p>
    <w:p w14:paraId="1B2B3B58"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 xml:space="preserve">Библиотека </w:t>
      </w:r>
      <w:proofErr w:type="spellStart"/>
      <w:r w:rsidR="009D140F" w:rsidRPr="00145E59">
        <w:rPr>
          <w:sz w:val="28"/>
          <w:szCs w:val="28"/>
        </w:rPr>
        <w:t>мкр</w:t>
      </w:r>
      <w:proofErr w:type="spellEnd"/>
      <w:r w:rsidR="009D140F" w:rsidRPr="00145E59">
        <w:rPr>
          <w:sz w:val="28"/>
          <w:szCs w:val="28"/>
        </w:rPr>
        <w:t xml:space="preserve">. </w:t>
      </w:r>
      <w:proofErr w:type="spellStart"/>
      <w:r w:rsidR="009D140F" w:rsidRPr="00145E59">
        <w:rPr>
          <w:sz w:val="28"/>
          <w:szCs w:val="28"/>
        </w:rPr>
        <w:t>Отмахово</w:t>
      </w:r>
      <w:proofErr w:type="spellEnd"/>
    </w:p>
    <w:p w14:paraId="649060AE"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 xml:space="preserve">Библиотека </w:t>
      </w:r>
      <w:proofErr w:type="spellStart"/>
      <w:r w:rsidR="009D140F" w:rsidRPr="00145E59">
        <w:rPr>
          <w:sz w:val="28"/>
          <w:szCs w:val="28"/>
        </w:rPr>
        <w:t>мкр</w:t>
      </w:r>
      <w:proofErr w:type="spellEnd"/>
      <w:r w:rsidR="009D140F" w:rsidRPr="00145E59">
        <w:rPr>
          <w:sz w:val="28"/>
          <w:szCs w:val="28"/>
        </w:rPr>
        <w:t>. Новотроицк</w:t>
      </w:r>
    </w:p>
    <w:p w14:paraId="11D9D884" w14:textId="77777777" w:rsidR="009D140F" w:rsidRPr="00145E59" w:rsidRDefault="00145E59" w:rsidP="00145E59">
      <w:pPr>
        <w:spacing w:line="360" w:lineRule="auto"/>
        <w:ind w:left="360"/>
        <w:jc w:val="both"/>
        <w:rPr>
          <w:sz w:val="28"/>
          <w:szCs w:val="28"/>
        </w:rPr>
      </w:pPr>
      <w:r>
        <w:rPr>
          <w:sz w:val="28"/>
          <w:szCs w:val="28"/>
        </w:rPr>
        <w:lastRenderedPageBreak/>
        <w:t xml:space="preserve">- </w:t>
      </w:r>
      <w:r w:rsidR="009D140F" w:rsidRPr="00145E59">
        <w:rPr>
          <w:sz w:val="28"/>
          <w:szCs w:val="28"/>
        </w:rPr>
        <w:t>Библиотека-филиал с. Казаковский Промысел</w:t>
      </w:r>
    </w:p>
    <w:p w14:paraId="6D54099B"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Библиотека-филиал   с. Жидка,</w:t>
      </w:r>
    </w:p>
    <w:p w14:paraId="4C016E5A"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 xml:space="preserve">Библиотека-филиал с. </w:t>
      </w:r>
      <w:proofErr w:type="spellStart"/>
      <w:r w:rsidR="009D140F" w:rsidRPr="00145E59">
        <w:rPr>
          <w:sz w:val="28"/>
          <w:szCs w:val="28"/>
        </w:rPr>
        <w:t>Колобово</w:t>
      </w:r>
      <w:proofErr w:type="spellEnd"/>
      <w:r w:rsidR="009D140F" w:rsidRPr="00145E59">
        <w:rPr>
          <w:sz w:val="28"/>
          <w:szCs w:val="28"/>
        </w:rPr>
        <w:t>,</w:t>
      </w:r>
    </w:p>
    <w:p w14:paraId="6DF35406"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 xml:space="preserve">Библиотека-филиал с. Нижний </w:t>
      </w:r>
      <w:proofErr w:type="spellStart"/>
      <w:r w:rsidR="009D140F" w:rsidRPr="00145E59">
        <w:rPr>
          <w:sz w:val="28"/>
          <w:szCs w:val="28"/>
        </w:rPr>
        <w:t>Ильдикан</w:t>
      </w:r>
      <w:proofErr w:type="spellEnd"/>
    </w:p>
    <w:p w14:paraId="2AEB6883"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Библиотека-филиал с. Алия</w:t>
      </w:r>
    </w:p>
    <w:p w14:paraId="241526A9" w14:textId="77777777" w:rsidR="009D140F" w:rsidRPr="00145E59" w:rsidRDefault="00145E59" w:rsidP="00145E59">
      <w:pPr>
        <w:spacing w:line="360" w:lineRule="auto"/>
        <w:ind w:left="360"/>
        <w:jc w:val="both"/>
        <w:rPr>
          <w:sz w:val="28"/>
          <w:szCs w:val="28"/>
        </w:rPr>
      </w:pPr>
      <w:r>
        <w:rPr>
          <w:sz w:val="28"/>
          <w:szCs w:val="28"/>
        </w:rPr>
        <w:t xml:space="preserve">- </w:t>
      </w:r>
      <w:r w:rsidR="009D140F" w:rsidRPr="00145E59">
        <w:rPr>
          <w:sz w:val="28"/>
          <w:szCs w:val="28"/>
        </w:rPr>
        <w:t xml:space="preserve">Библиотека-филиал с. </w:t>
      </w:r>
      <w:proofErr w:type="spellStart"/>
      <w:r w:rsidR="009D140F" w:rsidRPr="00145E59">
        <w:rPr>
          <w:sz w:val="28"/>
          <w:szCs w:val="28"/>
        </w:rPr>
        <w:t>Ложниково</w:t>
      </w:r>
      <w:proofErr w:type="spellEnd"/>
      <w:r w:rsidR="009D140F" w:rsidRPr="00145E59">
        <w:rPr>
          <w:sz w:val="28"/>
          <w:szCs w:val="28"/>
        </w:rPr>
        <w:t>-</w:t>
      </w:r>
      <w:proofErr w:type="spellStart"/>
      <w:r w:rsidR="009D140F" w:rsidRPr="00145E59">
        <w:rPr>
          <w:sz w:val="28"/>
          <w:szCs w:val="28"/>
        </w:rPr>
        <w:t>по-Талангую</w:t>
      </w:r>
      <w:proofErr w:type="spellEnd"/>
    </w:p>
    <w:p w14:paraId="5A78D64B" w14:textId="77777777" w:rsidR="009D140F" w:rsidRPr="00145E59" w:rsidRDefault="00145E59" w:rsidP="00145E59">
      <w:pPr>
        <w:spacing w:line="360" w:lineRule="auto"/>
        <w:ind w:left="360"/>
        <w:jc w:val="both"/>
        <w:rPr>
          <w:sz w:val="28"/>
          <w:szCs w:val="28"/>
          <w:highlight w:val="green"/>
        </w:rPr>
      </w:pPr>
      <w:r>
        <w:rPr>
          <w:sz w:val="28"/>
          <w:szCs w:val="28"/>
        </w:rPr>
        <w:t xml:space="preserve">- </w:t>
      </w:r>
      <w:r w:rsidR="009D140F" w:rsidRPr="00145E59">
        <w:rPr>
          <w:sz w:val="28"/>
          <w:szCs w:val="28"/>
        </w:rPr>
        <w:t xml:space="preserve">Библиотека-филиал с. Нижнее </w:t>
      </w:r>
      <w:proofErr w:type="spellStart"/>
      <w:r w:rsidR="009D140F" w:rsidRPr="00145E59">
        <w:rPr>
          <w:sz w:val="28"/>
          <w:szCs w:val="28"/>
        </w:rPr>
        <w:t>Гирюнино</w:t>
      </w:r>
      <w:proofErr w:type="spellEnd"/>
      <w:r>
        <w:rPr>
          <w:sz w:val="28"/>
          <w:szCs w:val="28"/>
        </w:rPr>
        <w:t>.</w:t>
      </w:r>
    </w:p>
    <w:p w14:paraId="68C1DE39" w14:textId="77777777" w:rsidR="00145E59" w:rsidRPr="004E76DF" w:rsidRDefault="00145E59" w:rsidP="00207B0D">
      <w:pPr>
        <w:pStyle w:val="a8"/>
        <w:numPr>
          <w:ilvl w:val="0"/>
          <w:numId w:val="25"/>
        </w:numPr>
        <w:spacing w:line="360" w:lineRule="auto"/>
        <w:jc w:val="both"/>
        <w:rPr>
          <w:sz w:val="28"/>
          <w:szCs w:val="28"/>
        </w:rPr>
      </w:pPr>
      <w:r w:rsidRPr="00145E59">
        <w:rPr>
          <w:color w:val="000000"/>
          <w:sz w:val="28"/>
          <w:szCs w:val="28"/>
          <w:shd w:val="clear" w:color="auto" w:fill="FFFFFF"/>
        </w:rPr>
        <w:t>Муниципальное учреждение дополнительного образования «Детская школа искусств»</w:t>
      </w:r>
      <w:r w:rsidR="00F65837">
        <w:rPr>
          <w:color w:val="000000"/>
          <w:sz w:val="28"/>
          <w:szCs w:val="28"/>
          <w:shd w:val="clear" w:color="auto" w:fill="FFFFFF"/>
        </w:rPr>
        <w:t xml:space="preserve"> Балейского муниципального округа.</w:t>
      </w:r>
    </w:p>
    <w:p w14:paraId="70772EE2" w14:textId="77777777" w:rsidR="004E76DF" w:rsidRDefault="004E76DF" w:rsidP="004E76DF">
      <w:pPr>
        <w:spacing w:line="360" w:lineRule="auto"/>
        <w:ind w:firstLine="709"/>
        <w:jc w:val="both"/>
        <w:rPr>
          <w:color w:val="212121"/>
          <w:sz w:val="28"/>
          <w:szCs w:val="28"/>
          <w:shd w:val="clear" w:color="auto" w:fill="FFFFFF"/>
        </w:rPr>
      </w:pPr>
      <w:r w:rsidRPr="004E76DF">
        <w:rPr>
          <w:color w:val="212121"/>
          <w:sz w:val="28"/>
          <w:szCs w:val="28"/>
          <w:shd w:val="clear" w:color="auto" w:fill="FFFFFF"/>
        </w:rPr>
        <w:t>Книжный фонд составляет 137 032 экземпляра. Количество посадочных мест в библиотеках — 239</w:t>
      </w:r>
      <w:r w:rsidR="005B5294">
        <w:rPr>
          <w:color w:val="212121"/>
          <w:sz w:val="28"/>
          <w:szCs w:val="28"/>
          <w:shd w:val="clear" w:color="auto" w:fill="FFFFFF"/>
        </w:rPr>
        <w:t>.</w:t>
      </w:r>
    </w:p>
    <w:p w14:paraId="274E8FCF" w14:textId="77777777" w:rsidR="005B5294" w:rsidRPr="005B5294" w:rsidRDefault="005B5294" w:rsidP="004E76DF">
      <w:pPr>
        <w:spacing w:line="360" w:lineRule="auto"/>
        <w:ind w:firstLine="709"/>
        <w:jc w:val="both"/>
        <w:rPr>
          <w:color w:val="212121"/>
          <w:sz w:val="28"/>
          <w:szCs w:val="28"/>
          <w:shd w:val="clear" w:color="auto" w:fill="FFFFFF"/>
        </w:rPr>
      </w:pPr>
      <w:r>
        <w:rPr>
          <w:color w:val="212121"/>
          <w:sz w:val="28"/>
          <w:szCs w:val="28"/>
          <w:shd w:val="clear" w:color="auto" w:fill="FFFFFF"/>
        </w:rPr>
        <w:t xml:space="preserve"> На территории округа имеется кинотеатр «Космос» расположенный  по адресу: Забайкальский край, </w:t>
      </w:r>
      <w:r w:rsidR="00A85E69">
        <w:rPr>
          <w:color w:val="212121"/>
          <w:sz w:val="28"/>
          <w:szCs w:val="28"/>
          <w:shd w:val="clear" w:color="auto" w:fill="FFFFFF"/>
        </w:rPr>
        <w:t>Балейский муниципальный округ, г. Балей, ул. Ленина, 20. Вместимость кинотеатра 300 мест (сейчас 200 мест). Собственником  является</w:t>
      </w:r>
      <w:r w:rsidR="00A85E69" w:rsidRPr="00A85E69">
        <w:rPr>
          <w:color w:val="212121"/>
          <w:sz w:val="28"/>
          <w:szCs w:val="28"/>
          <w:shd w:val="clear" w:color="auto" w:fill="FFFFFF"/>
        </w:rPr>
        <w:t xml:space="preserve"> ГАУК «Забайкальская государственная кинокомпания»</w:t>
      </w:r>
      <w:r w:rsidR="00A85E69">
        <w:rPr>
          <w:color w:val="212121"/>
          <w:sz w:val="28"/>
          <w:szCs w:val="28"/>
          <w:shd w:val="clear" w:color="auto" w:fill="FFFFFF"/>
        </w:rPr>
        <w:t>.</w:t>
      </w:r>
    </w:p>
    <w:p w14:paraId="0BEFCDD9" w14:textId="77777777" w:rsidR="004E76DF" w:rsidRPr="005B5294" w:rsidRDefault="004E76DF" w:rsidP="004E76DF">
      <w:pPr>
        <w:keepNext/>
        <w:widowControl w:val="0"/>
        <w:spacing w:line="360" w:lineRule="auto"/>
        <w:ind w:firstLine="709"/>
        <w:jc w:val="both"/>
        <w:rPr>
          <w:color w:val="000000"/>
          <w:sz w:val="28"/>
          <w:szCs w:val="28"/>
        </w:rPr>
      </w:pPr>
      <w:r>
        <w:rPr>
          <w:sz w:val="28"/>
          <w:szCs w:val="28"/>
        </w:rPr>
        <w:t xml:space="preserve"> М</w:t>
      </w:r>
      <w:r w:rsidRPr="004E76DF">
        <w:rPr>
          <w:color w:val="000000"/>
          <w:sz w:val="28"/>
          <w:szCs w:val="28"/>
        </w:rPr>
        <w:t xml:space="preserve">униципальной </w:t>
      </w:r>
      <w:r>
        <w:rPr>
          <w:color w:val="000000"/>
          <w:sz w:val="28"/>
          <w:szCs w:val="28"/>
        </w:rPr>
        <w:t>программой</w:t>
      </w:r>
      <w:r w:rsidRPr="004E76DF">
        <w:rPr>
          <w:color w:val="000000"/>
          <w:sz w:val="28"/>
          <w:szCs w:val="28"/>
        </w:rPr>
        <w:t xml:space="preserve"> «Развитие культуры Балейского муниципального округа на 2025-2029 годы»</w:t>
      </w:r>
      <w:r>
        <w:rPr>
          <w:color w:val="000000"/>
          <w:sz w:val="28"/>
          <w:szCs w:val="28"/>
        </w:rPr>
        <w:t xml:space="preserve"> предусмотрено  развитие культурно-досуговых учреж</w:t>
      </w:r>
      <w:r w:rsidR="001E061C">
        <w:rPr>
          <w:color w:val="000000"/>
          <w:sz w:val="28"/>
          <w:szCs w:val="28"/>
        </w:rPr>
        <w:t>д</w:t>
      </w:r>
      <w:r>
        <w:rPr>
          <w:color w:val="000000"/>
          <w:sz w:val="28"/>
          <w:szCs w:val="28"/>
        </w:rPr>
        <w:t>ений.</w:t>
      </w:r>
    </w:p>
    <w:p w14:paraId="09B8A28D" w14:textId="77777777" w:rsidR="004D618C" w:rsidRPr="004E76DF" w:rsidRDefault="004D618C" w:rsidP="004D618C">
      <w:pPr>
        <w:keepNext/>
        <w:widowControl w:val="0"/>
        <w:spacing w:line="360" w:lineRule="auto"/>
        <w:ind w:firstLine="709"/>
        <w:jc w:val="both"/>
        <w:rPr>
          <w:b/>
        </w:rPr>
      </w:pPr>
      <w:r w:rsidRPr="004E76DF">
        <w:rPr>
          <w:b/>
        </w:rPr>
        <w:t xml:space="preserve">Таблица 5.2.1 Показатели  развития </w:t>
      </w:r>
      <w:r w:rsidR="002559F5" w:rsidRPr="004E76DF">
        <w:rPr>
          <w:b/>
        </w:rPr>
        <w:t xml:space="preserve">культурно-досуговых учреждений </w:t>
      </w:r>
      <w:r w:rsidR="008511FE" w:rsidRPr="004E76DF">
        <w:rPr>
          <w:b/>
        </w:rPr>
        <w:t>на расчетный период 2029</w:t>
      </w:r>
      <w:r w:rsidRPr="004E76DF">
        <w:rPr>
          <w:b/>
        </w:rPr>
        <w:t xml:space="preserve"> год</w:t>
      </w: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772"/>
        <w:gridCol w:w="774"/>
        <w:gridCol w:w="2166"/>
        <w:gridCol w:w="466"/>
        <w:gridCol w:w="606"/>
        <w:gridCol w:w="465"/>
        <w:gridCol w:w="463"/>
        <w:gridCol w:w="463"/>
        <w:gridCol w:w="463"/>
        <w:gridCol w:w="519"/>
      </w:tblGrid>
      <w:tr w:rsidR="00622A49" w:rsidRPr="00591C95" w14:paraId="450D82D4" w14:textId="77777777" w:rsidTr="00E7449E">
        <w:trPr>
          <w:trHeight w:val="302"/>
        </w:trPr>
        <w:tc>
          <w:tcPr>
            <w:tcW w:w="1400" w:type="pct"/>
            <w:vMerge w:val="restart"/>
            <w:noWrap/>
            <w:vAlign w:val="center"/>
            <w:hideMark/>
          </w:tcPr>
          <w:p w14:paraId="0B40AEDA" w14:textId="77777777" w:rsidR="00622A49" w:rsidRPr="00591C95" w:rsidRDefault="00622A49" w:rsidP="00E7449E">
            <w:pPr>
              <w:tabs>
                <w:tab w:val="left" w:pos="0"/>
              </w:tabs>
              <w:jc w:val="center"/>
              <w:rPr>
                <w:color w:val="000000"/>
                <w:sz w:val="18"/>
                <w:szCs w:val="18"/>
              </w:rPr>
            </w:pPr>
            <w:r w:rsidRPr="00591C95">
              <w:rPr>
                <w:color w:val="000000"/>
                <w:sz w:val="18"/>
                <w:szCs w:val="18"/>
              </w:rPr>
              <w:t>Наименование мероприятия</w:t>
            </w:r>
          </w:p>
        </w:tc>
        <w:tc>
          <w:tcPr>
            <w:tcW w:w="388" w:type="pct"/>
            <w:vMerge w:val="restart"/>
            <w:textDirection w:val="btLr"/>
            <w:vAlign w:val="center"/>
            <w:hideMark/>
          </w:tcPr>
          <w:p w14:paraId="4B809A71"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Начало выполнения</w:t>
            </w:r>
          </w:p>
        </w:tc>
        <w:tc>
          <w:tcPr>
            <w:tcW w:w="389" w:type="pct"/>
            <w:vMerge w:val="restart"/>
            <w:textDirection w:val="btLr"/>
            <w:vAlign w:val="center"/>
            <w:hideMark/>
          </w:tcPr>
          <w:p w14:paraId="1FB1B233"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Окончание выполнения</w:t>
            </w:r>
          </w:p>
        </w:tc>
        <w:tc>
          <w:tcPr>
            <w:tcW w:w="1089" w:type="pct"/>
            <w:vMerge w:val="restart"/>
            <w:vAlign w:val="center"/>
            <w:hideMark/>
          </w:tcPr>
          <w:p w14:paraId="7F0E1D80" w14:textId="77777777" w:rsidR="00622A49" w:rsidRPr="00591C95" w:rsidRDefault="00622A49" w:rsidP="00E7449E">
            <w:pPr>
              <w:tabs>
                <w:tab w:val="left" w:pos="0"/>
              </w:tabs>
              <w:jc w:val="center"/>
              <w:rPr>
                <w:color w:val="000000"/>
                <w:sz w:val="18"/>
                <w:szCs w:val="18"/>
              </w:rPr>
            </w:pPr>
            <w:r w:rsidRPr="00591C95">
              <w:rPr>
                <w:color w:val="000000"/>
                <w:sz w:val="18"/>
                <w:szCs w:val="18"/>
              </w:rPr>
              <w:t>Непосредственный результат</w:t>
            </w:r>
          </w:p>
        </w:tc>
        <w:tc>
          <w:tcPr>
            <w:tcW w:w="234" w:type="pct"/>
            <w:vMerge w:val="restart"/>
            <w:textDirection w:val="btLr"/>
            <w:vAlign w:val="center"/>
            <w:hideMark/>
          </w:tcPr>
          <w:p w14:paraId="5B8EA292"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Единица измерения</w:t>
            </w:r>
          </w:p>
        </w:tc>
        <w:tc>
          <w:tcPr>
            <w:tcW w:w="305" w:type="pct"/>
            <w:vMerge w:val="restart"/>
            <w:textDirection w:val="btLr"/>
            <w:vAlign w:val="center"/>
            <w:hideMark/>
          </w:tcPr>
          <w:p w14:paraId="09FFAA9C"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Базовое значение показателя</w:t>
            </w:r>
          </w:p>
        </w:tc>
        <w:tc>
          <w:tcPr>
            <w:tcW w:w="1194" w:type="pct"/>
            <w:gridSpan w:val="5"/>
            <w:noWrap/>
            <w:vAlign w:val="center"/>
            <w:hideMark/>
          </w:tcPr>
          <w:p w14:paraId="3040E7E8" w14:textId="77777777" w:rsidR="00622A49" w:rsidRPr="00591C95" w:rsidRDefault="00622A49" w:rsidP="00E7449E">
            <w:pPr>
              <w:tabs>
                <w:tab w:val="left" w:pos="0"/>
              </w:tabs>
              <w:jc w:val="center"/>
              <w:rPr>
                <w:color w:val="000000"/>
                <w:sz w:val="18"/>
                <w:szCs w:val="18"/>
              </w:rPr>
            </w:pPr>
            <w:r w:rsidRPr="00591C95">
              <w:rPr>
                <w:color w:val="000000"/>
                <w:sz w:val="18"/>
                <w:szCs w:val="18"/>
              </w:rPr>
              <w:t>Плановое значение показателя</w:t>
            </w:r>
          </w:p>
        </w:tc>
      </w:tr>
      <w:tr w:rsidR="00622A49" w:rsidRPr="00591C95" w14:paraId="07B4EE8C" w14:textId="77777777" w:rsidTr="00E7449E">
        <w:trPr>
          <w:cantSplit/>
          <w:trHeight w:val="1682"/>
        </w:trPr>
        <w:tc>
          <w:tcPr>
            <w:tcW w:w="1400" w:type="pct"/>
            <w:vMerge/>
            <w:vAlign w:val="center"/>
            <w:hideMark/>
          </w:tcPr>
          <w:p w14:paraId="3260C6CC" w14:textId="77777777" w:rsidR="00622A49" w:rsidRPr="00591C95" w:rsidRDefault="00622A49" w:rsidP="00E7449E">
            <w:pPr>
              <w:tabs>
                <w:tab w:val="left" w:pos="0"/>
              </w:tabs>
              <w:ind w:firstLine="567"/>
              <w:jc w:val="center"/>
              <w:rPr>
                <w:color w:val="000000"/>
                <w:sz w:val="18"/>
                <w:szCs w:val="18"/>
              </w:rPr>
            </w:pPr>
          </w:p>
        </w:tc>
        <w:tc>
          <w:tcPr>
            <w:tcW w:w="388" w:type="pct"/>
            <w:vMerge/>
            <w:vAlign w:val="center"/>
            <w:hideMark/>
          </w:tcPr>
          <w:p w14:paraId="45B75A66" w14:textId="77777777" w:rsidR="00622A49" w:rsidRPr="00591C95" w:rsidRDefault="00622A49" w:rsidP="00E7449E">
            <w:pPr>
              <w:tabs>
                <w:tab w:val="left" w:pos="0"/>
              </w:tabs>
              <w:ind w:firstLine="567"/>
              <w:jc w:val="center"/>
              <w:rPr>
                <w:color w:val="000000"/>
                <w:sz w:val="18"/>
                <w:szCs w:val="18"/>
              </w:rPr>
            </w:pPr>
          </w:p>
        </w:tc>
        <w:tc>
          <w:tcPr>
            <w:tcW w:w="389" w:type="pct"/>
            <w:vMerge/>
            <w:vAlign w:val="center"/>
            <w:hideMark/>
          </w:tcPr>
          <w:p w14:paraId="2613D02D" w14:textId="77777777" w:rsidR="00622A49" w:rsidRPr="00591C95" w:rsidRDefault="00622A49" w:rsidP="00E7449E">
            <w:pPr>
              <w:tabs>
                <w:tab w:val="left" w:pos="0"/>
              </w:tabs>
              <w:ind w:firstLine="567"/>
              <w:jc w:val="center"/>
              <w:rPr>
                <w:color w:val="000000"/>
                <w:sz w:val="18"/>
                <w:szCs w:val="18"/>
              </w:rPr>
            </w:pPr>
          </w:p>
        </w:tc>
        <w:tc>
          <w:tcPr>
            <w:tcW w:w="1089" w:type="pct"/>
            <w:vMerge/>
            <w:vAlign w:val="center"/>
            <w:hideMark/>
          </w:tcPr>
          <w:p w14:paraId="61260F02" w14:textId="77777777" w:rsidR="00622A49" w:rsidRPr="00591C95" w:rsidRDefault="00622A49" w:rsidP="00E7449E">
            <w:pPr>
              <w:tabs>
                <w:tab w:val="left" w:pos="0"/>
              </w:tabs>
              <w:ind w:firstLine="567"/>
              <w:jc w:val="center"/>
              <w:rPr>
                <w:color w:val="000000"/>
                <w:sz w:val="18"/>
                <w:szCs w:val="18"/>
              </w:rPr>
            </w:pPr>
          </w:p>
        </w:tc>
        <w:tc>
          <w:tcPr>
            <w:tcW w:w="234" w:type="pct"/>
            <w:vMerge/>
            <w:vAlign w:val="center"/>
            <w:hideMark/>
          </w:tcPr>
          <w:p w14:paraId="0C1AB691" w14:textId="77777777" w:rsidR="00622A49" w:rsidRPr="00591C95" w:rsidRDefault="00622A49" w:rsidP="00E7449E">
            <w:pPr>
              <w:tabs>
                <w:tab w:val="left" w:pos="0"/>
              </w:tabs>
              <w:ind w:firstLine="567"/>
              <w:jc w:val="center"/>
              <w:rPr>
                <w:color w:val="000000"/>
                <w:sz w:val="18"/>
                <w:szCs w:val="18"/>
              </w:rPr>
            </w:pPr>
          </w:p>
        </w:tc>
        <w:tc>
          <w:tcPr>
            <w:tcW w:w="305" w:type="pct"/>
            <w:vMerge/>
            <w:vAlign w:val="center"/>
            <w:hideMark/>
          </w:tcPr>
          <w:p w14:paraId="77DA8F4C" w14:textId="77777777" w:rsidR="00622A49" w:rsidRPr="00591C95" w:rsidRDefault="00622A49" w:rsidP="00E7449E">
            <w:pPr>
              <w:tabs>
                <w:tab w:val="left" w:pos="0"/>
              </w:tabs>
              <w:ind w:firstLine="567"/>
              <w:jc w:val="center"/>
              <w:rPr>
                <w:color w:val="000000"/>
                <w:sz w:val="18"/>
                <w:szCs w:val="18"/>
              </w:rPr>
            </w:pPr>
          </w:p>
        </w:tc>
        <w:tc>
          <w:tcPr>
            <w:tcW w:w="234" w:type="pct"/>
            <w:noWrap/>
            <w:textDirection w:val="btLr"/>
            <w:vAlign w:val="center"/>
            <w:hideMark/>
          </w:tcPr>
          <w:p w14:paraId="16B84069"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2025 год</w:t>
            </w:r>
          </w:p>
        </w:tc>
        <w:tc>
          <w:tcPr>
            <w:tcW w:w="233" w:type="pct"/>
            <w:textDirection w:val="btLr"/>
            <w:vAlign w:val="center"/>
          </w:tcPr>
          <w:p w14:paraId="358BC1E7"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2026 год</w:t>
            </w:r>
          </w:p>
        </w:tc>
        <w:tc>
          <w:tcPr>
            <w:tcW w:w="233" w:type="pct"/>
            <w:textDirection w:val="btLr"/>
            <w:vAlign w:val="center"/>
          </w:tcPr>
          <w:p w14:paraId="4D9A98E1"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2027 год</w:t>
            </w:r>
          </w:p>
        </w:tc>
        <w:tc>
          <w:tcPr>
            <w:tcW w:w="233" w:type="pct"/>
            <w:textDirection w:val="btLr"/>
            <w:vAlign w:val="center"/>
          </w:tcPr>
          <w:p w14:paraId="3EE7C109"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2028 год</w:t>
            </w:r>
          </w:p>
        </w:tc>
        <w:tc>
          <w:tcPr>
            <w:tcW w:w="261" w:type="pct"/>
            <w:textDirection w:val="btLr"/>
            <w:vAlign w:val="center"/>
          </w:tcPr>
          <w:p w14:paraId="5BE5532E" w14:textId="77777777" w:rsidR="00622A49" w:rsidRPr="00591C95" w:rsidRDefault="00622A49" w:rsidP="00E7449E">
            <w:pPr>
              <w:tabs>
                <w:tab w:val="left" w:pos="0"/>
              </w:tabs>
              <w:ind w:left="113" w:right="113"/>
              <w:jc w:val="center"/>
              <w:rPr>
                <w:color w:val="000000"/>
                <w:sz w:val="18"/>
                <w:szCs w:val="18"/>
              </w:rPr>
            </w:pPr>
            <w:r w:rsidRPr="00591C95">
              <w:rPr>
                <w:color w:val="000000"/>
                <w:sz w:val="18"/>
                <w:szCs w:val="18"/>
              </w:rPr>
              <w:t>2029 год</w:t>
            </w:r>
          </w:p>
        </w:tc>
      </w:tr>
      <w:tr w:rsidR="00622A49" w:rsidRPr="00591C95" w14:paraId="53A54E82" w14:textId="77777777" w:rsidTr="00E7449E">
        <w:trPr>
          <w:trHeight w:val="468"/>
        </w:trPr>
        <w:tc>
          <w:tcPr>
            <w:tcW w:w="1400" w:type="pct"/>
            <w:noWrap/>
            <w:hideMark/>
          </w:tcPr>
          <w:p w14:paraId="43301460" w14:textId="77777777" w:rsidR="00622A49" w:rsidRPr="00591C95" w:rsidRDefault="00622A49" w:rsidP="00E7449E">
            <w:pPr>
              <w:tabs>
                <w:tab w:val="left" w:pos="0"/>
              </w:tabs>
              <w:rPr>
                <w:color w:val="000000"/>
                <w:sz w:val="20"/>
                <w:szCs w:val="20"/>
              </w:rPr>
            </w:pPr>
            <w:r w:rsidRPr="00591C95">
              <w:rPr>
                <w:color w:val="000000"/>
                <w:sz w:val="20"/>
                <w:szCs w:val="20"/>
              </w:rPr>
              <w:t>1.1.</w:t>
            </w:r>
            <w:r w:rsidRPr="00591C95">
              <w:rPr>
                <w:sz w:val="20"/>
                <w:szCs w:val="20"/>
              </w:rPr>
              <w:t xml:space="preserve"> Обеспечение развития и укрепления материально-технической базы культурно-досуговых учреждений; Подключение к информационно-телекоммуникационной сети «Интернет».</w:t>
            </w:r>
          </w:p>
        </w:tc>
        <w:tc>
          <w:tcPr>
            <w:tcW w:w="388" w:type="pct"/>
            <w:noWrap/>
            <w:hideMark/>
          </w:tcPr>
          <w:p w14:paraId="268A8476" w14:textId="77777777" w:rsidR="00622A49" w:rsidRPr="00591C95" w:rsidRDefault="00622A49" w:rsidP="00E7449E">
            <w:pPr>
              <w:tabs>
                <w:tab w:val="left" w:pos="0"/>
              </w:tabs>
              <w:rPr>
                <w:color w:val="000000"/>
                <w:sz w:val="20"/>
                <w:szCs w:val="20"/>
              </w:rPr>
            </w:pPr>
            <w:r w:rsidRPr="00591C95">
              <w:rPr>
                <w:color w:val="000000"/>
                <w:sz w:val="20"/>
                <w:szCs w:val="20"/>
              </w:rPr>
              <w:t>2025г</w:t>
            </w:r>
          </w:p>
        </w:tc>
        <w:tc>
          <w:tcPr>
            <w:tcW w:w="389" w:type="pct"/>
            <w:noWrap/>
            <w:hideMark/>
          </w:tcPr>
          <w:p w14:paraId="2B0877B0" w14:textId="77777777" w:rsidR="00622A49" w:rsidRPr="00591C95" w:rsidRDefault="00622A49" w:rsidP="00E7449E">
            <w:pPr>
              <w:tabs>
                <w:tab w:val="left" w:pos="0"/>
              </w:tabs>
              <w:rPr>
                <w:color w:val="000000"/>
                <w:sz w:val="20"/>
                <w:szCs w:val="20"/>
              </w:rPr>
            </w:pPr>
            <w:r w:rsidRPr="00591C95">
              <w:rPr>
                <w:color w:val="000000"/>
                <w:sz w:val="20"/>
                <w:szCs w:val="20"/>
              </w:rPr>
              <w:t>2029г</w:t>
            </w:r>
          </w:p>
        </w:tc>
        <w:tc>
          <w:tcPr>
            <w:tcW w:w="1089" w:type="pct"/>
            <w:noWrap/>
            <w:hideMark/>
          </w:tcPr>
          <w:p w14:paraId="7EE46616" w14:textId="77777777" w:rsidR="00622A49" w:rsidRPr="00591C95" w:rsidRDefault="00622A49" w:rsidP="00E7449E">
            <w:pPr>
              <w:tabs>
                <w:tab w:val="left" w:pos="0"/>
              </w:tabs>
              <w:rPr>
                <w:color w:val="000000"/>
                <w:sz w:val="20"/>
                <w:szCs w:val="20"/>
              </w:rPr>
            </w:pPr>
            <w:r w:rsidRPr="00591C95">
              <w:rPr>
                <w:sz w:val="20"/>
                <w:szCs w:val="20"/>
                <w:shd w:val="clear" w:color="auto" w:fill="FFFFFF"/>
              </w:rPr>
              <w:t>увеличение количества досуговых учреждений культуры Балейского муниципального округа, материально-техническое состояние которых является удовлетворительным</w:t>
            </w:r>
            <w:r w:rsidRPr="00591C95">
              <w:rPr>
                <w:color w:val="444444"/>
                <w:sz w:val="20"/>
                <w:szCs w:val="20"/>
                <w:shd w:val="clear" w:color="auto" w:fill="FFFFFF"/>
              </w:rPr>
              <w:t>;</w:t>
            </w:r>
          </w:p>
        </w:tc>
        <w:tc>
          <w:tcPr>
            <w:tcW w:w="234" w:type="pct"/>
            <w:noWrap/>
            <w:hideMark/>
          </w:tcPr>
          <w:p w14:paraId="1B2D6151" w14:textId="77777777" w:rsidR="00622A49" w:rsidRPr="00591C95" w:rsidRDefault="00622A49" w:rsidP="00E7449E">
            <w:pPr>
              <w:tabs>
                <w:tab w:val="left" w:pos="0"/>
              </w:tabs>
              <w:rPr>
                <w:color w:val="000000"/>
                <w:sz w:val="20"/>
                <w:szCs w:val="20"/>
              </w:rPr>
            </w:pPr>
            <w:r w:rsidRPr="00591C95">
              <w:rPr>
                <w:color w:val="000000"/>
                <w:sz w:val="20"/>
                <w:szCs w:val="20"/>
              </w:rPr>
              <w:t>ед.</w:t>
            </w:r>
          </w:p>
        </w:tc>
        <w:tc>
          <w:tcPr>
            <w:tcW w:w="305" w:type="pct"/>
            <w:noWrap/>
            <w:hideMark/>
          </w:tcPr>
          <w:p w14:paraId="36FB15B3" w14:textId="77777777" w:rsidR="00622A49" w:rsidRPr="00591C95" w:rsidRDefault="00622A49" w:rsidP="00E7449E">
            <w:pPr>
              <w:tabs>
                <w:tab w:val="left" w:pos="0"/>
              </w:tabs>
              <w:rPr>
                <w:color w:val="000000"/>
                <w:sz w:val="20"/>
                <w:szCs w:val="20"/>
              </w:rPr>
            </w:pPr>
            <w:r w:rsidRPr="00591C95">
              <w:rPr>
                <w:color w:val="000000"/>
                <w:sz w:val="20"/>
                <w:szCs w:val="20"/>
              </w:rPr>
              <w:t>10</w:t>
            </w:r>
          </w:p>
        </w:tc>
        <w:tc>
          <w:tcPr>
            <w:tcW w:w="234" w:type="pct"/>
            <w:noWrap/>
            <w:hideMark/>
          </w:tcPr>
          <w:p w14:paraId="597C537C" w14:textId="77777777" w:rsidR="00622A49" w:rsidRPr="00591C95" w:rsidRDefault="00622A49" w:rsidP="00E7449E">
            <w:pPr>
              <w:tabs>
                <w:tab w:val="left" w:pos="0"/>
              </w:tabs>
              <w:rPr>
                <w:color w:val="000000"/>
                <w:sz w:val="20"/>
                <w:szCs w:val="20"/>
              </w:rPr>
            </w:pPr>
            <w:r w:rsidRPr="00591C95">
              <w:rPr>
                <w:color w:val="000000"/>
                <w:sz w:val="20"/>
                <w:szCs w:val="20"/>
              </w:rPr>
              <w:t>2</w:t>
            </w:r>
          </w:p>
          <w:p w14:paraId="119BA5A0" w14:textId="77777777" w:rsidR="00622A49" w:rsidRPr="00591C95" w:rsidRDefault="00622A49" w:rsidP="00E7449E">
            <w:pPr>
              <w:rPr>
                <w:sz w:val="20"/>
                <w:szCs w:val="20"/>
              </w:rPr>
            </w:pPr>
          </w:p>
        </w:tc>
        <w:tc>
          <w:tcPr>
            <w:tcW w:w="233" w:type="pct"/>
            <w:noWrap/>
            <w:hideMark/>
          </w:tcPr>
          <w:p w14:paraId="1B2D9BFB" w14:textId="77777777" w:rsidR="00622A49" w:rsidRPr="00591C95" w:rsidRDefault="00622A49" w:rsidP="00E7449E">
            <w:pPr>
              <w:tabs>
                <w:tab w:val="left" w:pos="0"/>
              </w:tabs>
              <w:rPr>
                <w:color w:val="000000"/>
                <w:sz w:val="20"/>
                <w:szCs w:val="20"/>
              </w:rPr>
            </w:pPr>
            <w:r w:rsidRPr="00591C95">
              <w:rPr>
                <w:color w:val="000000"/>
                <w:sz w:val="20"/>
                <w:szCs w:val="20"/>
              </w:rPr>
              <w:t>2</w:t>
            </w:r>
          </w:p>
        </w:tc>
        <w:tc>
          <w:tcPr>
            <w:tcW w:w="233" w:type="pct"/>
          </w:tcPr>
          <w:p w14:paraId="3FC5B025" w14:textId="77777777" w:rsidR="00622A49" w:rsidRPr="00591C95" w:rsidRDefault="00622A49" w:rsidP="00E7449E">
            <w:pPr>
              <w:tabs>
                <w:tab w:val="left" w:pos="0"/>
              </w:tabs>
              <w:rPr>
                <w:color w:val="000000"/>
                <w:sz w:val="20"/>
                <w:szCs w:val="20"/>
              </w:rPr>
            </w:pPr>
            <w:r w:rsidRPr="00591C95">
              <w:rPr>
                <w:color w:val="000000"/>
                <w:sz w:val="20"/>
                <w:szCs w:val="20"/>
              </w:rPr>
              <w:t>2</w:t>
            </w:r>
          </w:p>
        </w:tc>
        <w:tc>
          <w:tcPr>
            <w:tcW w:w="233" w:type="pct"/>
            <w:noWrap/>
            <w:hideMark/>
          </w:tcPr>
          <w:p w14:paraId="1E034B9E" w14:textId="77777777" w:rsidR="00622A49" w:rsidRPr="00591C95" w:rsidRDefault="00622A49" w:rsidP="00E7449E">
            <w:pPr>
              <w:tabs>
                <w:tab w:val="left" w:pos="0"/>
              </w:tabs>
              <w:rPr>
                <w:color w:val="000000"/>
                <w:sz w:val="20"/>
                <w:szCs w:val="20"/>
              </w:rPr>
            </w:pPr>
            <w:r w:rsidRPr="00591C95">
              <w:rPr>
                <w:color w:val="000000"/>
                <w:sz w:val="20"/>
                <w:szCs w:val="20"/>
              </w:rPr>
              <w:t>2</w:t>
            </w:r>
          </w:p>
        </w:tc>
        <w:tc>
          <w:tcPr>
            <w:tcW w:w="261" w:type="pct"/>
          </w:tcPr>
          <w:p w14:paraId="7F78AD82" w14:textId="77777777" w:rsidR="00622A49" w:rsidRPr="00591C95" w:rsidRDefault="00622A49" w:rsidP="00E7449E">
            <w:pPr>
              <w:tabs>
                <w:tab w:val="left" w:pos="0"/>
              </w:tabs>
              <w:rPr>
                <w:color w:val="000000"/>
                <w:sz w:val="20"/>
                <w:szCs w:val="20"/>
              </w:rPr>
            </w:pPr>
            <w:r w:rsidRPr="00591C95">
              <w:rPr>
                <w:color w:val="000000"/>
                <w:sz w:val="20"/>
                <w:szCs w:val="20"/>
              </w:rPr>
              <w:t>2</w:t>
            </w:r>
          </w:p>
        </w:tc>
      </w:tr>
      <w:tr w:rsidR="00622A49" w:rsidRPr="00591C95" w14:paraId="64E3DC7B" w14:textId="77777777" w:rsidTr="00E7449E">
        <w:trPr>
          <w:trHeight w:val="2597"/>
        </w:trPr>
        <w:tc>
          <w:tcPr>
            <w:tcW w:w="1400" w:type="pct"/>
            <w:noWrap/>
          </w:tcPr>
          <w:p w14:paraId="07C1BBDA" w14:textId="77777777" w:rsidR="00622A49" w:rsidRPr="00591C95" w:rsidRDefault="00622A49" w:rsidP="00E7449E">
            <w:pPr>
              <w:tabs>
                <w:tab w:val="left" w:pos="0"/>
              </w:tabs>
              <w:rPr>
                <w:color w:val="000000"/>
                <w:sz w:val="20"/>
                <w:szCs w:val="20"/>
              </w:rPr>
            </w:pPr>
            <w:r w:rsidRPr="00591C95">
              <w:rPr>
                <w:color w:val="000000"/>
                <w:sz w:val="20"/>
                <w:szCs w:val="20"/>
              </w:rPr>
              <w:lastRenderedPageBreak/>
              <w:t>1.2.</w:t>
            </w:r>
            <w:r w:rsidRPr="00591C95">
              <w:rPr>
                <w:sz w:val="20"/>
                <w:szCs w:val="20"/>
              </w:rPr>
              <w:t xml:space="preserve"> Поддержка деятельности культурно-</w:t>
            </w:r>
          </w:p>
          <w:p w14:paraId="2E505FE1" w14:textId="77777777" w:rsidR="00622A49" w:rsidRPr="00591C95" w:rsidRDefault="00622A49" w:rsidP="00E7449E">
            <w:pPr>
              <w:tabs>
                <w:tab w:val="left" w:pos="0"/>
              </w:tabs>
              <w:rPr>
                <w:color w:val="000000"/>
                <w:sz w:val="20"/>
                <w:szCs w:val="20"/>
              </w:rPr>
            </w:pPr>
            <w:r w:rsidRPr="00591C95">
              <w:rPr>
                <w:sz w:val="20"/>
                <w:szCs w:val="20"/>
              </w:rPr>
              <w:t>досуговых учреждений района</w:t>
            </w:r>
          </w:p>
          <w:p w14:paraId="5C7B11BB" w14:textId="77777777" w:rsidR="00622A49" w:rsidRPr="00591C95" w:rsidRDefault="00622A49" w:rsidP="00E7449E">
            <w:pPr>
              <w:tabs>
                <w:tab w:val="left" w:pos="0"/>
              </w:tabs>
              <w:rPr>
                <w:color w:val="000000"/>
                <w:sz w:val="20"/>
                <w:szCs w:val="20"/>
              </w:rPr>
            </w:pPr>
            <w:r w:rsidRPr="00591C95">
              <w:rPr>
                <w:sz w:val="20"/>
                <w:szCs w:val="20"/>
              </w:rPr>
              <w:t xml:space="preserve"> по организации и проведению социально-значимых мероприятий.</w:t>
            </w:r>
          </w:p>
        </w:tc>
        <w:tc>
          <w:tcPr>
            <w:tcW w:w="388" w:type="pct"/>
            <w:noWrap/>
          </w:tcPr>
          <w:p w14:paraId="78640859" w14:textId="77777777" w:rsidR="00622A49" w:rsidRPr="00591C95" w:rsidRDefault="00622A49" w:rsidP="00E7449E">
            <w:pPr>
              <w:tabs>
                <w:tab w:val="left" w:pos="0"/>
              </w:tabs>
              <w:rPr>
                <w:color w:val="000000"/>
                <w:sz w:val="20"/>
                <w:szCs w:val="20"/>
              </w:rPr>
            </w:pPr>
            <w:r w:rsidRPr="00591C95">
              <w:rPr>
                <w:color w:val="000000"/>
                <w:sz w:val="20"/>
                <w:szCs w:val="20"/>
              </w:rPr>
              <w:t>2025г</w:t>
            </w:r>
          </w:p>
        </w:tc>
        <w:tc>
          <w:tcPr>
            <w:tcW w:w="389" w:type="pct"/>
            <w:noWrap/>
          </w:tcPr>
          <w:p w14:paraId="30A1413C" w14:textId="77777777" w:rsidR="00622A49" w:rsidRPr="00591C95" w:rsidRDefault="00622A49" w:rsidP="00E7449E">
            <w:pPr>
              <w:tabs>
                <w:tab w:val="left" w:pos="0"/>
              </w:tabs>
              <w:rPr>
                <w:color w:val="000000"/>
                <w:sz w:val="20"/>
                <w:szCs w:val="20"/>
              </w:rPr>
            </w:pPr>
            <w:r w:rsidRPr="00591C95">
              <w:rPr>
                <w:color w:val="000000"/>
                <w:sz w:val="20"/>
                <w:szCs w:val="20"/>
              </w:rPr>
              <w:t>2029г</w:t>
            </w:r>
          </w:p>
        </w:tc>
        <w:tc>
          <w:tcPr>
            <w:tcW w:w="1089" w:type="pct"/>
            <w:noWrap/>
          </w:tcPr>
          <w:p w14:paraId="35505ADD" w14:textId="77777777" w:rsidR="00622A49" w:rsidRPr="00591C95" w:rsidRDefault="00622A49" w:rsidP="00E7449E">
            <w:pPr>
              <w:tabs>
                <w:tab w:val="left" w:pos="0"/>
              </w:tabs>
              <w:rPr>
                <w:sz w:val="20"/>
                <w:szCs w:val="20"/>
              </w:rPr>
            </w:pPr>
            <w:r w:rsidRPr="00591C95">
              <w:rPr>
                <w:sz w:val="20"/>
                <w:szCs w:val="20"/>
              </w:rPr>
              <w:t>Прирост посещений культурно-массовых мероприятий по отношению к предыдущему году</w:t>
            </w:r>
          </w:p>
        </w:tc>
        <w:tc>
          <w:tcPr>
            <w:tcW w:w="234" w:type="pct"/>
            <w:noWrap/>
          </w:tcPr>
          <w:p w14:paraId="66BA8F5F" w14:textId="77777777" w:rsidR="00622A49" w:rsidRPr="00591C95" w:rsidRDefault="00622A49" w:rsidP="00E7449E">
            <w:pPr>
              <w:tabs>
                <w:tab w:val="left" w:pos="0"/>
              </w:tabs>
              <w:rPr>
                <w:color w:val="000000"/>
                <w:sz w:val="20"/>
                <w:szCs w:val="20"/>
              </w:rPr>
            </w:pPr>
            <w:r w:rsidRPr="00591C95">
              <w:rPr>
                <w:color w:val="000000"/>
                <w:sz w:val="20"/>
                <w:szCs w:val="20"/>
              </w:rPr>
              <w:t>%</w:t>
            </w:r>
          </w:p>
        </w:tc>
        <w:tc>
          <w:tcPr>
            <w:tcW w:w="305" w:type="pct"/>
            <w:noWrap/>
          </w:tcPr>
          <w:p w14:paraId="1E1B2D78" w14:textId="77777777" w:rsidR="00622A49" w:rsidRPr="00591C95" w:rsidRDefault="00622A49" w:rsidP="00E7449E">
            <w:pPr>
              <w:tabs>
                <w:tab w:val="left" w:pos="0"/>
              </w:tabs>
              <w:rPr>
                <w:color w:val="000000"/>
                <w:sz w:val="20"/>
                <w:szCs w:val="20"/>
              </w:rPr>
            </w:pPr>
            <w:r w:rsidRPr="00591C95">
              <w:rPr>
                <w:color w:val="000000"/>
                <w:sz w:val="20"/>
                <w:szCs w:val="20"/>
              </w:rPr>
              <w:t>5</w:t>
            </w:r>
          </w:p>
        </w:tc>
        <w:tc>
          <w:tcPr>
            <w:tcW w:w="234" w:type="pct"/>
            <w:noWrap/>
          </w:tcPr>
          <w:p w14:paraId="13AC1509"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noWrap/>
          </w:tcPr>
          <w:p w14:paraId="4BAFB5D6"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tcPr>
          <w:p w14:paraId="2EDFBC18"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noWrap/>
          </w:tcPr>
          <w:p w14:paraId="583FA707"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61" w:type="pct"/>
          </w:tcPr>
          <w:p w14:paraId="1CF7AE3B" w14:textId="77777777" w:rsidR="00622A49" w:rsidRPr="00591C95" w:rsidRDefault="00622A49" w:rsidP="00E7449E">
            <w:pPr>
              <w:tabs>
                <w:tab w:val="left" w:pos="0"/>
              </w:tabs>
              <w:rPr>
                <w:color w:val="000000"/>
                <w:sz w:val="20"/>
                <w:szCs w:val="20"/>
              </w:rPr>
            </w:pPr>
            <w:r w:rsidRPr="00591C95">
              <w:rPr>
                <w:color w:val="000000"/>
                <w:sz w:val="20"/>
                <w:szCs w:val="20"/>
              </w:rPr>
              <w:t>1</w:t>
            </w:r>
          </w:p>
        </w:tc>
      </w:tr>
      <w:tr w:rsidR="00622A49" w:rsidRPr="00591C95" w14:paraId="538CD2B9" w14:textId="77777777" w:rsidTr="00E7449E">
        <w:trPr>
          <w:trHeight w:val="3103"/>
        </w:trPr>
        <w:tc>
          <w:tcPr>
            <w:tcW w:w="1400" w:type="pct"/>
            <w:noWrap/>
          </w:tcPr>
          <w:p w14:paraId="148E4CBA" w14:textId="77777777" w:rsidR="00622A49" w:rsidRPr="00591C95" w:rsidRDefault="00622A49" w:rsidP="001E061C">
            <w:pPr>
              <w:tabs>
                <w:tab w:val="left" w:pos="0"/>
              </w:tabs>
              <w:rPr>
                <w:sz w:val="20"/>
                <w:szCs w:val="20"/>
              </w:rPr>
            </w:pPr>
            <w:r w:rsidRPr="00591C95">
              <w:rPr>
                <w:sz w:val="20"/>
                <w:szCs w:val="20"/>
              </w:rPr>
              <w:t>2.1. Обеспечение развития и укрепления материально-технической базы б</w:t>
            </w:r>
            <w:r w:rsidR="001E061C">
              <w:rPr>
                <w:sz w:val="20"/>
                <w:szCs w:val="20"/>
              </w:rPr>
              <w:t>и</w:t>
            </w:r>
            <w:r w:rsidRPr="00591C95">
              <w:rPr>
                <w:sz w:val="20"/>
                <w:szCs w:val="20"/>
              </w:rPr>
              <w:t>блиотек; Подключение к информационно-телекоммуникационной сети «Интернет».</w:t>
            </w:r>
          </w:p>
        </w:tc>
        <w:tc>
          <w:tcPr>
            <w:tcW w:w="388" w:type="pct"/>
            <w:noWrap/>
          </w:tcPr>
          <w:p w14:paraId="32224095" w14:textId="77777777" w:rsidR="00622A49" w:rsidRPr="00591C95" w:rsidRDefault="00622A49" w:rsidP="00E7449E">
            <w:pPr>
              <w:tabs>
                <w:tab w:val="left" w:pos="0"/>
              </w:tabs>
              <w:rPr>
                <w:color w:val="000000"/>
                <w:sz w:val="20"/>
                <w:szCs w:val="20"/>
              </w:rPr>
            </w:pPr>
            <w:r w:rsidRPr="00591C95">
              <w:rPr>
                <w:color w:val="000000"/>
                <w:sz w:val="20"/>
                <w:szCs w:val="20"/>
              </w:rPr>
              <w:t>2025г</w:t>
            </w:r>
          </w:p>
          <w:p w14:paraId="671452C4" w14:textId="77777777" w:rsidR="00622A49" w:rsidRPr="00591C95" w:rsidRDefault="00622A49" w:rsidP="00E7449E">
            <w:pPr>
              <w:rPr>
                <w:sz w:val="20"/>
                <w:szCs w:val="20"/>
              </w:rPr>
            </w:pPr>
          </w:p>
          <w:p w14:paraId="11B823B7" w14:textId="77777777" w:rsidR="00622A49" w:rsidRPr="00591C95" w:rsidRDefault="00622A49" w:rsidP="00E7449E">
            <w:pPr>
              <w:rPr>
                <w:sz w:val="20"/>
                <w:szCs w:val="20"/>
              </w:rPr>
            </w:pPr>
          </w:p>
        </w:tc>
        <w:tc>
          <w:tcPr>
            <w:tcW w:w="389" w:type="pct"/>
            <w:noWrap/>
          </w:tcPr>
          <w:p w14:paraId="603ED648" w14:textId="77777777" w:rsidR="00622A49" w:rsidRPr="00591C95" w:rsidRDefault="00622A49" w:rsidP="00E7449E">
            <w:pPr>
              <w:tabs>
                <w:tab w:val="left" w:pos="0"/>
              </w:tabs>
              <w:rPr>
                <w:color w:val="000000"/>
                <w:sz w:val="20"/>
                <w:szCs w:val="20"/>
              </w:rPr>
            </w:pPr>
            <w:r w:rsidRPr="00591C95">
              <w:rPr>
                <w:color w:val="000000"/>
                <w:sz w:val="20"/>
                <w:szCs w:val="20"/>
              </w:rPr>
              <w:t>2029г</w:t>
            </w:r>
          </w:p>
          <w:p w14:paraId="65AF67D6" w14:textId="77777777" w:rsidR="00622A49" w:rsidRPr="00591C95" w:rsidRDefault="00622A49" w:rsidP="00E7449E">
            <w:pPr>
              <w:rPr>
                <w:sz w:val="20"/>
                <w:szCs w:val="20"/>
              </w:rPr>
            </w:pPr>
          </w:p>
          <w:p w14:paraId="152F7B39" w14:textId="77777777" w:rsidR="00622A49" w:rsidRPr="00591C95" w:rsidRDefault="00622A49" w:rsidP="00E7449E">
            <w:pPr>
              <w:rPr>
                <w:sz w:val="20"/>
                <w:szCs w:val="20"/>
              </w:rPr>
            </w:pPr>
          </w:p>
          <w:p w14:paraId="5997048F" w14:textId="77777777" w:rsidR="00622A49" w:rsidRPr="00591C95" w:rsidRDefault="00622A49" w:rsidP="00E7449E">
            <w:pPr>
              <w:rPr>
                <w:sz w:val="20"/>
                <w:szCs w:val="20"/>
              </w:rPr>
            </w:pPr>
          </w:p>
        </w:tc>
        <w:tc>
          <w:tcPr>
            <w:tcW w:w="1089" w:type="pct"/>
            <w:noWrap/>
          </w:tcPr>
          <w:p w14:paraId="1196CD66" w14:textId="77777777" w:rsidR="00622A49" w:rsidRPr="00591C95" w:rsidRDefault="00622A49" w:rsidP="00E7449E">
            <w:pPr>
              <w:rPr>
                <w:sz w:val="20"/>
                <w:szCs w:val="20"/>
              </w:rPr>
            </w:pPr>
            <w:r w:rsidRPr="00591C95">
              <w:rPr>
                <w:sz w:val="20"/>
                <w:szCs w:val="20"/>
                <w:shd w:val="clear" w:color="auto" w:fill="FFFFFF"/>
              </w:rPr>
              <w:t>Увеличение количества библиотечных учреждений  Балейского муниципального округа, материально-техническое состояние которых является удовлетворительным</w:t>
            </w:r>
            <w:r w:rsidRPr="00591C95">
              <w:rPr>
                <w:color w:val="444444"/>
                <w:sz w:val="20"/>
                <w:szCs w:val="20"/>
                <w:shd w:val="clear" w:color="auto" w:fill="FFFFFF"/>
              </w:rPr>
              <w:t>;</w:t>
            </w:r>
          </w:p>
        </w:tc>
        <w:tc>
          <w:tcPr>
            <w:tcW w:w="234" w:type="pct"/>
            <w:noWrap/>
          </w:tcPr>
          <w:p w14:paraId="615287A9" w14:textId="77777777" w:rsidR="00622A49" w:rsidRPr="00591C95" w:rsidRDefault="00622A49" w:rsidP="00E7449E">
            <w:pPr>
              <w:tabs>
                <w:tab w:val="left" w:pos="0"/>
              </w:tabs>
              <w:rPr>
                <w:color w:val="000000"/>
                <w:sz w:val="20"/>
                <w:szCs w:val="20"/>
              </w:rPr>
            </w:pPr>
            <w:r w:rsidRPr="00591C95">
              <w:rPr>
                <w:color w:val="000000"/>
                <w:sz w:val="20"/>
                <w:szCs w:val="20"/>
              </w:rPr>
              <w:t>ед.</w:t>
            </w:r>
          </w:p>
          <w:p w14:paraId="362B54C8" w14:textId="77777777" w:rsidR="00622A49" w:rsidRPr="00591C95" w:rsidRDefault="00622A49" w:rsidP="00E7449E">
            <w:pPr>
              <w:rPr>
                <w:sz w:val="20"/>
                <w:szCs w:val="20"/>
              </w:rPr>
            </w:pPr>
          </w:p>
          <w:p w14:paraId="37605632" w14:textId="77777777" w:rsidR="00622A49" w:rsidRPr="00591C95" w:rsidRDefault="00622A49" w:rsidP="00E7449E">
            <w:pPr>
              <w:rPr>
                <w:sz w:val="20"/>
                <w:szCs w:val="20"/>
              </w:rPr>
            </w:pPr>
          </w:p>
          <w:p w14:paraId="05D79854" w14:textId="77777777" w:rsidR="00622A49" w:rsidRPr="00591C95" w:rsidRDefault="00622A49" w:rsidP="00E7449E">
            <w:pPr>
              <w:rPr>
                <w:sz w:val="20"/>
                <w:szCs w:val="20"/>
              </w:rPr>
            </w:pPr>
          </w:p>
        </w:tc>
        <w:tc>
          <w:tcPr>
            <w:tcW w:w="305" w:type="pct"/>
            <w:noWrap/>
          </w:tcPr>
          <w:p w14:paraId="3AFB9207" w14:textId="77777777" w:rsidR="00622A49" w:rsidRPr="00591C95" w:rsidRDefault="00622A49" w:rsidP="00E7449E">
            <w:pPr>
              <w:tabs>
                <w:tab w:val="left" w:pos="0"/>
              </w:tabs>
              <w:rPr>
                <w:color w:val="000000"/>
                <w:sz w:val="20"/>
                <w:szCs w:val="20"/>
              </w:rPr>
            </w:pPr>
            <w:r w:rsidRPr="00591C95">
              <w:rPr>
                <w:color w:val="000000"/>
                <w:sz w:val="20"/>
                <w:szCs w:val="20"/>
              </w:rPr>
              <w:t>5</w:t>
            </w:r>
          </w:p>
          <w:p w14:paraId="601DE345" w14:textId="77777777" w:rsidR="00622A49" w:rsidRPr="00591C95" w:rsidRDefault="00622A49" w:rsidP="00E7449E">
            <w:pPr>
              <w:rPr>
                <w:sz w:val="20"/>
                <w:szCs w:val="20"/>
              </w:rPr>
            </w:pPr>
          </w:p>
        </w:tc>
        <w:tc>
          <w:tcPr>
            <w:tcW w:w="234" w:type="pct"/>
            <w:noWrap/>
          </w:tcPr>
          <w:p w14:paraId="75A4A7E7" w14:textId="77777777" w:rsidR="00622A49" w:rsidRPr="00591C95" w:rsidRDefault="00622A49" w:rsidP="00E7449E">
            <w:pPr>
              <w:tabs>
                <w:tab w:val="left" w:pos="0"/>
              </w:tabs>
              <w:rPr>
                <w:color w:val="000000"/>
                <w:sz w:val="20"/>
                <w:szCs w:val="20"/>
              </w:rPr>
            </w:pPr>
            <w:r w:rsidRPr="00591C95">
              <w:rPr>
                <w:color w:val="000000"/>
                <w:sz w:val="20"/>
                <w:szCs w:val="20"/>
              </w:rPr>
              <w:t>1</w:t>
            </w:r>
          </w:p>
          <w:p w14:paraId="48CA40F4" w14:textId="77777777" w:rsidR="00622A49" w:rsidRPr="00591C95" w:rsidRDefault="00622A49" w:rsidP="00E7449E">
            <w:pPr>
              <w:rPr>
                <w:sz w:val="20"/>
                <w:szCs w:val="20"/>
              </w:rPr>
            </w:pPr>
          </w:p>
          <w:p w14:paraId="122AAA2F" w14:textId="77777777" w:rsidR="00622A49" w:rsidRPr="00591C95" w:rsidRDefault="00622A49" w:rsidP="00E7449E">
            <w:pPr>
              <w:rPr>
                <w:sz w:val="20"/>
                <w:szCs w:val="20"/>
              </w:rPr>
            </w:pPr>
          </w:p>
        </w:tc>
        <w:tc>
          <w:tcPr>
            <w:tcW w:w="233" w:type="pct"/>
            <w:noWrap/>
          </w:tcPr>
          <w:p w14:paraId="09CF82E0" w14:textId="77777777" w:rsidR="00622A49" w:rsidRPr="00591C95" w:rsidRDefault="00622A49" w:rsidP="00E7449E">
            <w:pPr>
              <w:tabs>
                <w:tab w:val="left" w:pos="0"/>
              </w:tabs>
              <w:rPr>
                <w:color w:val="000000"/>
                <w:sz w:val="20"/>
                <w:szCs w:val="20"/>
              </w:rPr>
            </w:pPr>
            <w:r w:rsidRPr="00591C95">
              <w:rPr>
                <w:color w:val="000000"/>
                <w:sz w:val="20"/>
                <w:szCs w:val="20"/>
              </w:rPr>
              <w:t>1</w:t>
            </w:r>
          </w:p>
          <w:p w14:paraId="78DC8EE2" w14:textId="77777777" w:rsidR="00622A49" w:rsidRPr="00591C95" w:rsidRDefault="00622A49" w:rsidP="00E7449E">
            <w:pPr>
              <w:rPr>
                <w:sz w:val="20"/>
                <w:szCs w:val="20"/>
              </w:rPr>
            </w:pPr>
          </w:p>
          <w:p w14:paraId="40626731" w14:textId="77777777" w:rsidR="00622A49" w:rsidRPr="00591C95" w:rsidRDefault="00622A49" w:rsidP="00E7449E">
            <w:pPr>
              <w:rPr>
                <w:sz w:val="20"/>
                <w:szCs w:val="20"/>
              </w:rPr>
            </w:pPr>
          </w:p>
          <w:p w14:paraId="1A1D9CA4" w14:textId="77777777" w:rsidR="00622A49" w:rsidRPr="00591C95" w:rsidRDefault="00622A49" w:rsidP="00E7449E">
            <w:pPr>
              <w:rPr>
                <w:sz w:val="20"/>
                <w:szCs w:val="20"/>
              </w:rPr>
            </w:pPr>
          </w:p>
        </w:tc>
        <w:tc>
          <w:tcPr>
            <w:tcW w:w="233" w:type="pct"/>
          </w:tcPr>
          <w:p w14:paraId="7D0F113F" w14:textId="77777777" w:rsidR="00622A49" w:rsidRPr="00591C95" w:rsidRDefault="00622A49" w:rsidP="00E7449E">
            <w:pPr>
              <w:rPr>
                <w:sz w:val="20"/>
                <w:szCs w:val="20"/>
              </w:rPr>
            </w:pPr>
            <w:r w:rsidRPr="00591C95">
              <w:rPr>
                <w:sz w:val="20"/>
                <w:szCs w:val="20"/>
              </w:rPr>
              <w:t>1</w:t>
            </w:r>
          </w:p>
        </w:tc>
        <w:tc>
          <w:tcPr>
            <w:tcW w:w="233" w:type="pct"/>
            <w:noWrap/>
          </w:tcPr>
          <w:p w14:paraId="46159DA4" w14:textId="77777777" w:rsidR="00622A49" w:rsidRPr="00591C95" w:rsidRDefault="00622A49" w:rsidP="00E7449E">
            <w:pPr>
              <w:tabs>
                <w:tab w:val="left" w:pos="0"/>
              </w:tabs>
              <w:rPr>
                <w:color w:val="000000"/>
                <w:sz w:val="20"/>
                <w:szCs w:val="20"/>
              </w:rPr>
            </w:pPr>
            <w:r w:rsidRPr="00591C95">
              <w:rPr>
                <w:color w:val="000000"/>
                <w:sz w:val="20"/>
                <w:szCs w:val="20"/>
              </w:rPr>
              <w:t>1</w:t>
            </w:r>
          </w:p>
          <w:p w14:paraId="464D6AE1" w14:textId="77777777" w:rsidR="00622A49" w:rsidRPr="00591C95" w:rsidRDefault="00622A49" w:rsidP="00E7449E">
            <w:pPr>
              <w:rPr>
                <w:sz w:val="20"/>
                <w:szCs w:val="20"/>
              </w:rPr>
            </w:pPr>
          </w:p>
        </w:tc>
        <w:tc>
          <w:tcPr>
            <w:tcW w:w="261" w:type="pct"/>
          </w:tcPr>
          <w:p w14:paraId="230A0C76" w14:textId="77777777" w:rsidR="00622A49" w:rsidRPr="00591C95" w:rsidRDefault="00622A49" w:rsidP="00E7449E">
            <w:pPr>
              <w:rPr>
                <w:sz w:val="20"/>
                <w:szCs w:val="20"/>
              </w:rPr>
            </w:pPr>
            <w:r w:rsidRPr="00591C95">
              <w:rPr>
                <w:sz w:val="20"/>
                <w:szCs w:val="20"/>
              </w:rPr>
              <w:t>1</w:t>
            </w:r>
          </w:p>
        </w:tc>
      </w:tr>
      <w:tr w:rsidR="00622A49" w:rsidRPr="00591C95" w14:paraId="4ED1D58E" w14:textId="77777777" w:rsidTr="00E7449E">
        <w:trPr>
          <w:trHeight w:val="1407"/>
        </w:trPr>
        <w:tc>
          <w:tcPr>
            <w:tcW w:w="1400" w:type="pct"/>
            <w:vMerge w:val="restart"/>
            <w:noWrap/>
          </w:tcPr>
          <w:p w14:paraId="5C7CE476" w14:textId="77777777" w:rsidR="00622A49" w:rsidRPr="00591C95" w:rsidRDefault="00622A49" w:rsidP="00E7449E">
            <w:pPr>
              <w:tabs>
                <w:tab w:val="left" w:pos="0"/>
              </w:tabs>
              <w:rPr>
                <w:sz w:val="20"/>
                <w:szCs w:val="20"/>
              </w:rPr>
            </w:pPr>
            <w:r w:rsidRPr="00591C95">
              <w:rPr>
                <w:sz w:val="20"/>
                <w:szCs w:val="20"/>
              </w:rPr>
              <w:t>2.2. Комплектование библиотечных фондов</w:t>
            </w:r>
          </w:p>
        </w:tc>
        <w:tc>
          <w:tcPr>
            <w:tcW w:w="388" w:type="pct"/>
            <w:vMerge w:val="restart"/>
            <w:noWrap/>
          </w:tcPr>
          <w:p w14:paraId="3E557A3A" w14:textId="77777777" w:rsidR="00622A49" w:rsidRPr="00591C95" w:rsidRDefault="00622A49" w:rsidP="00E7449E">
            <w:pPr>
              <w:tabs>
                <w:tab w:val="left" w:pos="0"/>
              </w:tabs>
              <w:rPr>
                <w:color w:val="000000"/>
                <w:sz w:val="20"/>
                <w:szCs w:val="20"/>
              </w:rPr>
            </w:pPr>
            <w:r w:rsidRPr="00591C95">
              <w:rPr>
                <w:color w:val="000000"/>
                <w:sz w:val="20"/>
                <w:szCs w:val="20"/>
              </w:rPr>
              <w:t>2025г</w:t>
            </w:r>
          </w:p>
          <w:p w14:paraId="703EEA78" w14:textId="77777777" w:rsidR="00622A49" w:rsidRPr="00591C95" w:rsidRDefault="00622A49" w:rsidP="00E7449E">
            <w:pPr>
              <w:tabs>
                <w:tab w:val="left" w:pos="0"/>
              </w:tabs>
              <w:rPr>
                <w:color w:val="000000"/>
                <w:sz w:val="20"/>
                <w:szCs w:val="20"/>
              </w:rPr>
            </w:pPr>
            <w:r w:rsidRPr="00591C95">
              <w:rPr>
                <w:color w:val="000000"/>
                <w:sz w:val="20"/>
                <w:szCs w:val="20"/>
              </w:rPr>
              <w:t>2025г</w:t>
            </w:r>
          </w:p>
        </w:tc>
        <w:tc>
          <w:tcPr>
            <w:tcW w:w="389" w:type="pct"/>
            <w:vMerge w:val="restart"/>
            <w:noWrap/>
          </w:tcPr>
          <w:p w14:paraId="38B5F0E9" w14:textId="77777777" w:rsidR="00622A49" w:rsidRPr="00591C95" w:rsidRDefault="00622A49" w:rsidP="00E7449E">
            <w:pPr>
              <w:tabs>
                <w:tab w:val="left" w:pos="0"/>
              </w:tabs>
              <w:rPr>
                <w:color w:val="000000"/>
                <w:sz w:val="20"/>
                <w:szCs w:val="20"/>
              </w:rPr>
            </w:pPr>
          </w:p>
          <w:p w14:paraId="36E7E31A" w14:textId="77777777" w:rsidR="00622A49" w:rsidRPr="00591C95" w:rsidRDefault="00622A49" w:rsidP="00E7449E">
            <w:pPr>
              <w:tabs>
                <w:tab w:val="left" w:pos="0"/>
              </w:tabs>
              <w:rPr>
                <w:color w:val="000000"/>
                <w:sz w:val="20"/>
                <w:szCs w:val="20"/>
              </w:rPr>
            </w:pPr>
            <w:r w:rsidRPr="00591C95">
              <w:rPr>
                <w:color w:val="000000"/>
                <w:sz w:val="20"/>
                <w:szCs w:val="20"/>
              </w:rPr>
              <w:t>2029г</w:t>
            </w:r>
          </w:p>
        </w:tc>
        <w:tc>
          <w:tcPr>
            <w:tcW w:w="1089" w:type="pct"/>
            <w:vMerge w:val="restart"/>
            <w:noWrap/>
          </w:tcPr>
          <w:p w14:paraId="790028B8" w14:textId="77777777" w:rsidR="00622A49" w:rsidRPr="00591C95" w:rsidRDefault="00622A49" w:rsidP="00E7449E">
            <w:pPr>
              <w:tabs>
                <w:tab w:val="left" w:pos="0"/>
              </w:tabs>
              <w:rPr>
                <w:color w:val="000000"/>
                <w:sz w:val="20"/>
                <w:szCs w:val="20"/>
              </w:rPr>
            </w:pPr>
            <w:r w:rsidRPr="00591C95">
              <w:rPr>
                <w:sz w:val="20"/>
                <w:szCs w:val="20"/>
              </w:rPr>
              <w:t xml:space="preserve">Обновление и пополнение книжного фонда библиотек </w:t>
            </w:r>
          </w:p>
          <w:p w14:paraId="1627179A" w14:textId="77777777" w:rsidR="00622A49" w:rsidRPr="00591C95" w:rsidRDefault="00622A49" w:rsidP="00E7449E">
            <w:pPr>
              <w:tabs>
                <w:tab w:val="left" w:pos="0"/>
              </w:tabs>
              <w:rPr>
                <w:color w:val="000000"/>
                <w:sz w:val="20"/>
                <w:szCs w:val="20"/>
              </w:rPr>
            </w:pPr>
            <w:r w:rsidRPr="00591C95">
              <w:rPr>
                <w:sz w:val="20"/>
                <w:szCs w:val="20"/>
              </w:rPr>
              <w:t>муниципального округа</w:t>
            </w:r>
          </w:p>
        </w:tc>
        <w:tc>
          <w:tcPr>
            <w:tcW w:w="234" w:type="pct"/>
            <w:vMerge w:val="restart"/>
            <w:noWrap/>
          </w:tcPr>
          <w:p w14:paraId="74C1330D" w14:textId="77777777" w:rsidR="00622A49" w:rsidRPr="00591C95" w:rsidRDefault="00622A49" w:rsidP="00E7449E">
            <w:pPr>
              <w:tabs>
                <w:tab w:val="left" w:pos="0"/>
              </w:tabs>
              <w:rPr>
                <w:color w:val="000000"/>
                <w:sz w:val="20"/>
                <w:szCs w:val="20"/>
              </w:rPr>
            </w:pPr>
          </w:p>
          <w:p w14:paraId="32D07E32" w14:textId="77777777" w:rsidR="00622A49" w:rsidRPr="00591C95" w:rsidRDefault="00622A49" w:rsidP="00E7449E">
            <w:pPr>
              <w:tabs>
                <w:tab w:val="left" w:pos="0"/>
              </w:tabs>
              <w:rPr>
                <w:color w:val="000000"/>
                <w:sz w:val="20"/>
                <w:szCs w:val="20"/>
              </w:rPr>
            </w:pPr>
            <w:proofErr w:type="spellStart"/>
            <w:r w:rsidRPr="00591C95">
              <w:rPr>
                <w:color w:val="000000"/>
                <w:sz w:val="20"/>
                <w:szCs w:val="20"/>
              </w:rPr>
              <w:t>ед</w:t>
            </w:r>
            <w:proofErr w:type="spellEnd"/>
          </w:p>
        </w:tc>
        <w:tc>
          <w:tcPr>
            <w:tcW w:w="305" w:type="pct"/>
            <w:vMerge w:val="restart"/>
            <w:noWrap/>
          </w:tcPr>
          <w:p w14:paraId="03862367" w14:textId="77777777" w:rsidR="00622A49" w:rsidRPr="00591C95" w:rsidRDefault="00622A49" w:rsidP="00E7449E">
            <w:pPr>
              <w:tabs>
                <w:tab w:val="left" w:pos="0"/>
              </w:tabs>
              <w:rPr>
                <w:color w:val="000000"/>
                <w:sz w:val="20"/>
                <w:szCs w:val="20"/>
              </w:rPr>
            </w:pPr>
          </w:p>
          <w:p w14:paraId="4C08D4B9" w14:textId="77777777" w:rsidR="00622A49" w:rsidRPr="00591C95" w:rsidRDefault="00622A49" w:rsidP="00E7449E">
            <w:pPr>
              <w:tabs>
                <w:tab w:val="left" w:pos="0"/>
              </w:tabs>
              <w:rPr>
                <w:color w:val="000000"/>
                <w:sz w:val="20"/>
                <w:szCs w:val="20"/>
              </w:rPr>
            </w:pPr>
            <w:r w:rsidRPr="00591C95">
              <w:rPr>
                <w:color w:val="000000"/>
                <w:sz w:val="20"/>
                <w:szCs w:val="20"/>
              </w:rPr>
              <w:t>2500</w:t>
            </w:r>
          </w:p>
        </w:tc>
        <w:tc>
          <w:tcPr>
            <w:tcW w:w="234" w:type="pct"/>
            <w:vMerge w:val="restart"/>
            <w:noWrap/>
          </w:tcPr>
          <w:p w14:paraId="09D5A0CA" w14:textId="77777777" w:rsidR="00622A49" w:rsidRPr="00591C95" w:rsidRDefault="00622A49" w:rsidP="00E7449E">
            <w:pPr>
              <w:tabs>
                <w:tab w:val="left" w:pos="0"/>
              </w:tabs>
              <w:rPr>
                <w:color w:val="000000"/>
                <w:sz w:val="20"/>
                <w:szCs w:val="20"/>
              </w:rPr>
            </w:pPr>
          </w:p>
          <w:p w14:paraId="63862838" w14:textId="77777777" w:rsidR="00622A49" w:rsidRPr="00591C95" w:rsidRDefault="00622A49" w:rsidP="00E7449E">
            <w:pPr>
              <w:tabs>
                <w:tab w:val="left" w:pos="0"/>
              </w:tabs>
              <w:rPr>
                <w:color w:val="000000"/>
                <w:sz w:val="20"/>
                <w:szCs w:val="20"/>
              </w:rPr>
            </w:pPr>
            <w:r w:rsidRPr="00591C95">
              <w:rPr>
                <w:color w:val="000000"/>
                <w:sz w:val="20"/>
                <w:szCs w:val="20"/>
              </w:rPr>
              <w:t>500</w:t>
            </w:r>
          </w:p>
        </w:tc>
        <w:tc>
          <w:tcPr>
            <w:tcW w:w="233" w:type="pct"/>
            <w:vMerge w:val="restart"/>
            <w:noWrap/>
          </w:tcPr>
          <w:p w14:paraId="2CC1C715" w14:textId="77777777" w:rsidR="00622A49" w:rsidRPr="00591C95" w:rsidRDefault="00622A49" w:rsidP="00E7449E">
            <w:pPr>
              <w:tabs>
                <w:tab w:val="left" w:pos="0"/>
              </w:tabs>
              <w:rPr>
                <w:color w:val="000000"/>
                <w:sz w:val="20"/>
                <w:szCs w:val="20"/>
              </w:rPr>
            </w:pPr>
          </w:p>
          <w:p w14:paraId="20FF4932" w14:textId="77777777" w:rsidR="00622A49" w:rsidRPr="00591C95" w:rsidRDefault="00622A49" w:rsidP="00E7449E">
            <w:pPr>
              <w:tabs>
                <w:tab w:val="left" w:pos="0"/>
              </w:tabs>
              <w:rPr>
                <w:color w:val="000000"/>
                <w:sz w:val="20"/>
                <w:szCs w:val="20"/>
              </w:rPr>
            </w:pPr>
            <w:r w:rsidRPr="00591C95">
              <w:rPr>
                <w:color w:val="000000"/>
                <w:sz w:val="20"/>
                <w:szCs w:val="20"/>
              </w:rPr>
              <w:t>500</w:t>
            </w:r>
          </w:p>
        </w:tc>
        <w:tc>
          <w:tcPr>
            <w:tcW w:w="233" w:type="pct"/>
            <w:vMerge w:val="restart"/>
          </w:tcPr>
          <w:p w14:paraId="7CA7D176" w14:textId="77777777" w:rsidR="00622A49" w:rsidRPr="00591C95" w:rsidRDefault="00622A49" w:rsidP="00E7449E">
            <w:pPr>
              <w:tabs>
                <w:tab w:val="left" w:pos="0"/>
              </w:tabs>
              <w:rPr>
                <w:color w:val="000000"/>
                <w:sz w:val="20"/>
                <w:szCs w:val="20"/>
              </w:rPr>
            </w:pPr>
          </w:p>
          <w:p w14:paraId="4D1B94F3" w14:textId="77777777" w:rsidR="00622A49" w:rsidRPr="00591C95" w:rsidRDefault="00622A49" w:rsidP="00E7449E">
            <w:pPr>
              <w:tabs>
                <w:tab w:val="left" w:pos="0"/>
              </w:tabs>
              <w:rPr>
                <w:color w:val="000000"/>
                <w:sz w:val="20"/>
                <w:szCs w:val="20"/>
              </w:rPr>
            </w:pPr>
            <w:r w:rsidRPr="00591C95">
              <w:rPr>
                <w:color w:val="000000"/>
                <w:sz w:val="20"/>
                <w:szCs w:val="20"/>
              </w:rPr>
              <w:t>500</w:t>
            </w:r>
          </w:p>
        </w:tc>
        <w:tc>
          <w:tcPr>
            <w:tcW w:w="233" w:type="pct"/>
            <w:vMerge w:val="restart"/>
            <w:noWrap/>
          </w:tcPr>
          <w:p w14:paraId="362E1C7F" w14:textId="77777777" w:rsidR="00622A49" w:rsidRPr="00591C95" w:rsidRDefault="00622A49" w:rsidP="00E7449E">
            <w:pPr>
              <w:tabs>
                <w:tab w:val="left" w:pos="0"/>
              </w:tabs>
              <w:ind w:firstLine="567"/>
              <w:rPr>
                <w:color w:val="000000"/>
                <w:sz w:val="20"/>
                <w:szCs w:val="20"/>
              </w:rPr>
            </w:pPr>
            <w:r w:rsidRPr="00591C95">
              <w:rPr>
                <w:color w:val="000000"/>
                <w:sz w:val="20"/>
                <w:szCs w:val="20"/>
              </w:rPr>
              <w:t>5</w:t>
            </w:r>
          </w:p>
          <w:p w14:paraId="22081565" w14:textId="77777777" w:rsidR="00622A49" w:rsidRPr="00591C95" w:rsidRDefault="00622A49" w:rsidP="00E7449E">
            <w:pPr>
              <w:rPr>
                <w:sz w:val="20"/>
                <w:szCs w:val="20"/>
              </w:rPr>
            </w:pPr>
            <w:r w:rsidRPr="00591C95">
              <w:rPr>
                <w:sz w:val="20"/>
                <w:szCs w:val="20"/>
              </w:rPr>
              <w:t>500</w:t>
            </w:r>
          </w:p>
        </w:tc>
        <w:tc>
          <w:tcPr>
            <w:tcW w:w="261" w:type="pct"/>
            <w:vMerge w:val="restart"/>
          </w:tcPr>
          <w:p w14:paraId="2B2994B1" w14:textId="77777777" w:rsidR="00622A49" w:rsidRPr="00591C95" w:rsidRDefault="00622A49" w:rsidP="00E7449E">
            <w:pPr>
              <w:tabs>
                <w:tab w:val="left" w:pos="0"/>
              </w:tabs>
              <w:ind w:firstLine="567"/>
              <w:rPr>
                <w:color w:val="000000"/>
                <w:sz w:val="20"/>
                <w:szCs w:val="20"/>
              </w:rPr>
            </w:pPr>
          </w:p>
          <w:p w14:paraId="753A0B56" w14:textId="77777777" w:rsidR="00622A49" w:rsidRPr="00591C95" w:rsidRDefault="00622A49" w:rsidP="00E7449E">
            <w:pPr>
              <w:rPr>
                <w:sz w:val="20"/>
                <w:szCs w:val="20"/>
              </w:rPr>
            </w:pPr>
            <w:r w:rsidRPr="00591C95">
              <w:rPr>
                <w:sz w:val="20"/>
                <w:szCs w:val="20"/>
              </w:rPr>
              <w:t>500</w:t>
            </w:r>
          </w:p>
        </w:tc>
      </w:tr>
      <w:tr w:rsidR="00622A49" w:rsidRPr="00591C95" w14:paraId="73F8BC4E" w14:textId="77777777" w:rsidTr="00E7449E">
        <w:trPr>
          <w:trHeight w:val="464"/>
        </w:trPr>
        <w:tc>
          <w:tcPr>
            <w:tcW w:w="1400" w:type="pct"/>
            <w:vMerge/>
            <w:noWrap/>
          </w:tcPr>
          <w:p w14:paraId="62FA9767" w14:textId="77777777" w:rsidR="00622A49" w:rsidRPr="00591C95" w:rsidRDefault="00622A49" w:rsidP="00E7449E">
            <w:pPr>
              <w:tabs>
                <w:tab w:val="left" w:pos="0"/>
              </w:tabs>
              <w:rPr>
                <w:sz w:val="20"/>
                <w:szCs w:val="20"/>
              </w:rPr>
            </w:pPr>
          </w:p>
        </w:tc>
        <w:tc>
          <w:tcPr>
            <w:tcW w:w="388" w:type="pct"/>
            <w:vMerge/>
          </w:tcPr>
          <w:p w14:paraId="428F3D0F" w14:textId="77777777" w:rsidR="00622A49" w:rsidRPr="00591C95" w:rsidRDefault="00622A49" w:rsidP="00E7449E">
            <w:pPr>
              <w:tabs>
                <w:tab w:val="left" w:pos="0"/>
              </w:tabs>
              <w:rPr>
                <w:color w:val="000000"/>
                <w:sz w:val="20"/>
                <w:szCs w:val="20"/>
              </w:rPr>
            </w:pPr>
          </w:p>
        </w:tc>
        <w:tc>
          <w:tcPr>
            <w:tcW w:w="389" w:type="pct"/>
            <w:vMerge/>
            <w:noWrap/>
          </w:tcPr>
          <w:p w14:paraId="0C263ED8" w14:textId="77777777" w:rsidR="00622A49" w:rsidRPr="00591C95" w:rsidRDefault="00622A49" w:rsidP="00E7449E">
            <w:pPr>
              <w:tabs>
                <w:tab w:val="left" w:pos="0"/>
              </w:tabs>
              <w:rPr>
                <w:color w:val="000000"/>
                <w:sz w:val="20"/>
                <w:szCs w:val="20"/>
              </w:rPr>
            </w:pPr>
          </w:p>
        </w:tc>
        <w:tc>
          <w:tcPr>
            <w:tcW w:w="1089" w:type="pct"/>
            <w:vMerge/>
            <w:noWrap/>
          </w:tcPr>
          <w:p w14:paraId="3245A881" w14:textId="77777777" w:rsidR="00622A49" w:rsidRPr="00591C95" w:rsidRDefault="00622A49" w:rsidP="00E7449E">
            <w:pPr>
              <w:tabs>
                <w:tab w:val="left" w:pos="0"/>
              </w:tabs>
              <w:rPr>
                <w:color w:val="000000"/>
                <w:sz w:val="20"/>
                <w:szCs w:val="20"/>
              </w:rPr>
            </w:pPr>
          </w:p>
        </w:tc>
        <w:tc>
          <w:tcPr>
            <w:tcW w:w="234" w:type="pct"/>
            <w:vMerge/>
            <w:noWrap/>
          </w:tcPr>
          <w:p w14:paraId="355E3402" w14:textId="77777777" w:rsidR="00622A49" w:rsidRPr="00591C95" w:rsidRDefault="00622A49" w:rsidP="00E7449E">
            <w:pPr>
              <w:tabs>
                <w:tab w:val="left" w:pos="0"/>
              </w:tabs>
              <w:rPr>
                <w:color w:val="000000"/>
                <w:sz w:val="20"/>
                <w:szCs w:val="20"/>
              </w:rPr>
            </w:pPr>
          </w:p>
        </w:tc>
        <w:tc>
          <w:tcPr>
            <w:tcW w:w="305" w:type="pct"/>
            <w:vMerge/>
            <w:noWrap/>
          </w:tcPr>
          <w:p w14:paraId="79FDEDB7" w14:textId="77777777" w:rsidR="00622A49" w:rsidRPr="00591C95" w:rsidRDefault="00622A49" w:rsidP="00E7449E">
            <w:pPr>
              <w:tabs>
                <w:tab w:val="left" w:pos="0"/>
              </w:tabs>
              <w:rPr>
                <w:color w:val="000000"/>
                <w:sz w:val="20"/>
                <w:szCs w:val="20"/>
              </w:rPr>
            </w:pPr>
          </w:p>
        </w:tc>
        <w:tc>
          <w:tcPr>
            <w:tcW w:w="234" w:type="pct"/>
            <w:vMerge/>
            <w:noWrap/>
          </w:tcPr>
          <w:p w14:paraId="1D958024" w14:textId="77777777" w:rsidR="00622A49" w:rsidRPr="00591C95" w:rsidRDefault="00622A49" w:rsidP="00E7449E">
            <w:pPr>
              <w:tabs>
                <w:tab w:val="left" w:pos="0"/>
              </w:tabs>
              <w:rPr>
                <w:color w:val="000000"/>
                <w:sz w:val="20"/>
                <w:szCs w:val="20"/>
              </w:rPr>
            </w:pPr>
          </w:p>
        </w:tc>
        <w:tc>
          <w:tcPr>
            <w:tcW w:w="233" w:type="pct"/>
            <w:vMerge/>
            <w:noWrap/>
          </w:tcPr>
          <w:p w14:paraId="0B61A5E5" w14:textId="77777777" w:rsidR="00622A49" w:rsidRPr="00591C95" w:rsidRDefault="00622A49" w:rsidP="00E7449E">
            <w:pPr>
              <w:tabs>
                <w:tab w:val="left" w:pos="0"/>
              </w:tabs>
              <w:rPr>
                <w:color w:val="000000"/>
                <w:sz w:val="20"/>
                <w:szCs w:val="20"/>
              </w:rPr>
            </w:pPr>
          </w:p>
        </w:tc>
        <w:tc>
          <w:tcPr>
            <w:tcW w:w="233" w:type="pct"/>
            <w:vMerge/>
          </w:tcPr>
          <w:p w14:paraId="3C25FA3D" w14:textId="77777777" w:rsidR="00622A49" w:rsidRPr="00591C95" w:rsidRDefault="00622A49" w:rsidP="00E7449E">
            <w:pPr>
              <w:tabs>
                <w:tab w:val="left" w:pos="0"/>
              </w:tabs>
              <w:rPr>
                <w:color w:val="000000"/>
                <w:sz w:val="20"/>
                <w:szCs w:val="20"/>
              </w:rPr>
            </w:pPr>
          </w:p>
        </w:tc>
        <w:tc>
          <w:tcPr>
            <w:tcW w:w="233" w:type="pct"/>
            <w:vMerge/>
            <w:noWrap/>
          </w:tcPr>
          <w:p w14:paraId="17FDCAE8" w14:textId="77777777" w:rsidR="00622A49" w:rsidRPr="00591C95" w:rsidRDefault="00622A49" w:rsidP="00E7449E">
            <w:pPr>
              <w:tabs>
                <w:tab w:val="left" w:pos="0"/>
              </w:tabs>
              <w:ind w:firstLine="567"/>
              <w:rPr>
                <w:color w:val="000000"/>
                <w:sz w:val="20"/>
                <w:szCs w:val="20"/>
              </w:rPr>
            </w:pPr>
          </w:p>
        </w:tc>
        <w:tc>
          <w:tcPr>
            <w:tcW w:w="261" w:type="pct"/>
            <w:vMerge/>
          </w:tcPr>
          <w:p w14:paraId="7E5DEA76" w14:textId="77777777" w:rsidR="00622A49" w:rsidRPr="00591C95" w:rsidRDefault="00622A49" w:rsidP="00E7449E">
            <w:pPr>
              <w:tabs>
                <w:tab w:val="left" w:pos="0"/>
              </w:tabs>
              <w:ind w:firstLine="567"/>
              <w:rPr>
                <w:color w:val="000000"/>
                <w:sz w:val="20"/>
                <w:szCs w:val="20"/>
              </w:rPr>
            </w:pPr>
          </w:p>
        </w:tc>
      </w:tr>
      <w:tr w:rsidR="00622A49" w:rsidRPr="00591C95" w14:paraId="0B2955CC" w14:textId="77777777" w:rsidTr="00E7449E">
        <w:trPr>
          <w:trHeight w:val="362"/>
        </w:trPr>
        <w:tc>
          <w:tcPr>
            <w:tcW w:w="1400" w:type="pct"/>
            <w:noWrap/>
          </w:tcPr>
          <w:p w14:paraId="285CFDE4" w14:textId="77777777" w:rsidR="00622A49" w:rsidRPr="00591C95" w:rsidRDefault="00622A49" w:rsidP="00E7449E">
            <w:pPr>
              <w:tabs>
                <w:tab w:val="left" w:pos="0"/>
              </w:tabs>
              <w:rPr>
                <w:i/>
                <w:iCs/>
                <w:color w:val="000000"/>
                <w:sz w:val="20"/>
                <w:szCs w:val="20"/>
              </w:rPr>
            </w:pPr>
            <w:r w:rsidRPr="00591C95">
              <w:rPr>
                <w:color w:val="000000"/>
                <w:sz w:val="20"/>
                <w:szCs w:val="20"/>
              </w:rPr>
              <w:t>2.3.</w:t>
            </w:r>
            <w:r w:rsidRPr="00591C95">
              <w:rPr>
                <w:sz w:val="20"/>
                <w:szCs w:val="20"/>
              </w:rPr>
              <w:t xml:space="preserve"> Техническое сопровождение АБИС ИРБИС (сводный электронный каталог Забайкальского края)</w:t>
            </w:r>
          </w:p>
        </w:tc>
        <w:tc>
          <w:tcPr>
            <w:tcW w:w="388" w:type="pct"/>
            <w:noWrap/>
          </w:tcPr>
          <w:p w14:paraId="1284C98E" w14:textId="77777777" w:rsidR="00622A49" w:rsidRPr="00591C95" w:rsidRDefault="00622A49" w:rsidP="00E7449E">
            <w:pPr>
              <w:tabs>
                <w:tab w:val="left" w:pos="0"/>
              </w:tabs>
              <w:rPr>
                <w:color w:val="000000"/>
                <w:sz w:val="20"/>
                <w:szCs w:val="20"/>
              </w:rPr>
            </w:pPr>
            <w:r w:rsidRPr="00591C95">
              <w:rPr>
                <w:color w:val="000000"/>
                <w:sz w:val="20"/>
                <w:szCs w:val="20"/>
              </w:rPr>
              <w:t>2023г</w:t>
            </w:r>
          </w:p>
        </w:tc>
        <w:tc>
          <w:tcPr>
            <w:tcW w:w="389" w:type="pct"/>
            <w:noWrap/>
          </w:tcPr>
          <w:p w14:paraId="0B350922" w14:textId="77777777" w:rsidR="00622A49" w:rsidRPr="00591C95" w:rsidRDefault="00622A49" w:rsidP="00E7449E">
            <w:pPr>
              <w:tabs>
                <w:tab w:val="left" w:pos="0"/>
              </w:tabs>
              <w:rPr>
                <w:color w:val="000000"/>
                <w:sz w:val="20"/>
                <w:szCs w:val="20"/>
              </w:rPr>
            </w:pPr>
            <w:r w:rsidRPr="00591C95">
              <w:rPr>
                <w:color w:val="000000"/>
                <w:sz w:val="20"/>
                <w:szCs w:val="20"/>
              </w:rPr>
              <w:t>2025г</w:t>
            </w:r>
          </w:p>
        </w:tc>
        <w:tc>
          <w:tcPr>
            <w:tcW w:w="1089" w:type="pct"/>
            <w:noWrap/>
            <w:vAlign w:val="bottom"/>
          </w:tcPr>
          <w:p w14:paraId="0CAC07D7" w14:textId="77777777" w:rsidR="00622A49" w:rsidRPr="00591C95" w:rsidRDefault="00622A49" w:rsidP="00E7449E">
            <w:pPr>
              <w:tabs>
                <w:tab w:val="left" w:pos="0"/>
              </w:tabs>
              <w:rPr>
                <w:color w:val="000000"/>
                <w:sz w:val="20"/>
                <w:szCs w:val="20"/>
              </w:rPr>
            </w:pPr>
            <w:r w:rsidRPr="00591C95">
              <w:rPr>
                <w:color w:val="000000"/>
                <w:sz w:val="20"/>
                <w:szCs w:val="20"/>
              </w:rPr>
              <w:t>Увеличение записей в сводном электронном каталоге Забайкальского края</w:t>
            </w:r>
          </w:p>
        </w:tc>
        <w:tc>
          <w:tcPr>
            <w:tcW w:w="234" w:type="pct"/>
            <w:noWrap/>
          </w:tcPr>
          <w:p w14:paraId="3EB57635" w14:textId="77777777" w:rsidR="00622A49" w:rsidRPr="00591C95" w:rsidRDefault="00622A49" w:rsidP="00E7449E">
            <w:pPr>
              <w:tabs>
                <w:tab w:val="left" w:pos="0"/>
              </w:tabs>
              <w:rPr>
                <w:color w:val="000000"/>
                <w:sz w:val="20"/>
                <w:szCs w:val="20"/>
              </w:rPr>
            </w:pPr>
            <w:proofErr w:type="spellStart"/>
            <w:r w:rsidRPr="00591C95">
              <w:rPr>
                <w:color w:val="000000"/>
                <w:sz w:val="20"/>
                <w:szCs w:val="20"/>
              </w:rPr>
              <w:t>ед</w:t>
            </w:r>
            <w:proofErr w:type="spellEnd"/>
          </w:p>
        </w:tc>
        <w:tc>
          <w:tcPr>
            <w:tcW w:w="305" w:type="pct"/>
            <w:noWrap/>
          </w:tcPr>
          <w:p w14:paraId="5284A472" w14:textId="77777777" w:rsidR="00622A49" w:rsidRPr="00591C95" w:rsidRDefault="00622A49" w:rsidP="00E7449E">
            <w:pPr>
              <w:tabs>
                <w:tab w:val="left" w:pos="0"/>
              </w:tabs>
              <w:rPr>
                <w:color w:val="000000"/>
                <w:sz w:val="20"/>
                <w:szCs w:val="20"/>
              </w:rPr>
            </w:pPr>
            <w:r w:rsidRPr="00591C95">
              <w:rPr>
                <w:color w:val="000000"/>
                <w:sz w:val="20"/>
                <w:szCs w:val="20"/>
              </w:rPr>
              <w:t>2500</w:t>
            </w:r>
          </w:p>
        </w:tc>
        <w:tc>
          <w:tcPr>
            <w:tcW w:w="234" w:type="pct"/>
            <w:noWrap/>
          </w:tcPr>
          <w:p w14:paraId="45A59769" w14:textId="77777777" w:rsidR="00622A49" w:rsidRPr="00591C95" w:rsidRDefault="00622A49" w:rsidP="00E7449E">
            <w:pPr>
              <w:tabs>
                <w:tab w:val="left" w:pos="0"/>
              </w:tabs>
              <w:rPr>
                <w:color w:val="000000"/>
                <w:sz w:val="20"/>
                <w:szCs w:val="20"/>
              </w:rPr>
            </w:pPr>
            <w:r w:rsidRPr="00591C95">
              <w:rPr>
                <w:color w:val="000000"/>
                <w:sz w:val="20"/>
                <w:szCs w:val="20"/>
              </w:rPr>
              <w:t>500</w:t>
            </w:r>
          </w:p>
        </w:tc>
        <w:tc>
          <w:tcPr>
            <w:tcW w:w="233" w:type="pct"/>
            <w:noWrap/>
          </w:tcPr>
          <w:p w14:paraId="7CAE637E" w14:textId="77777777" w:rsidR="00622A49" w:rsidRPr="00591C95" w:rsidRDefault="00622A49" w:rsidP="00E7449E">
            <w:pPr>
              <w:tabs>
                <w:tab w:val="left" w:pos="0"/>
              </w:tabs>
              <w:rPr>
                <w:color w:val="000000"/>
                <w:sz w:val="20"/>
                <w:szCs w:val="20"/>
              </w:rPr>
            </w:pPr>
            <w:r w:rsidRPr="00591C95">
              <w:rPr>
                <w:color w:val="000000"/>
                <w:sz w:val="20"/>
                <w:szCs w:val="20"/>
              </w:rPr>
              <w:t>500</w:t>
            </w:r>
          </w:p>
        </w:tc>
        <w:tc>
          <w:tcPr>
            <w:tcW w:w="233" w:type="pct"/>
          </w:tcPr>
          <w:p w14:paraId="492BDC7F" w14:textId="77777777" w:rsidR="00622A49" w:rsidRPr="00591C95" w:rsidRDefault="00622A49" w:rsidP="00E7449E">
            <w:pPr>
              <w:tabs>
                <w:tab w:val="left" w:pos="0"/>
              </w:tabs>
              <w:rPr>
                <w:color w:val="000000"/>
                <w:sz w:val="20"/>
                <w:szCs w:val="20"/>
              </w:rPr>
            </w:pPr>
            <w:r w:rsidRPr="00591C95">
              <w:rPr>
                <w:color w:val="000000"/>
                <w:sz w:val="20"/>
                <w:szCs w:val="20"/>
              </w:rPr>
              <w:t>500</w:t>
            </w:r>
          </w:p>
        </w:tc>
        <w:tc>
          <w:tcPr>
            <w:tcW w:w="233" w:type="pct"/>
            <w:noWrap/>
          </w:tcPr>
          <w:p w14:paraId="32B6DA91" w14:textId="77777777" w:rsidR="00622A49" w:rsidRPr="00591C95" w:rsidRDefault="00622A49" w:rsidP="00E7449E">
            <w:pPr>
              <w:tabs>
                <w:tab w:val="left" w:pos="0"/>
              </w:tabs>
              <w:rPr>
                <w:color w:val="000000"/>
                <w:sz w:val="20"/>
                <w:szCs w:val="20"/>
              </w:rPr>
            </w:pPr>
            <w:r w:rsidRPr="00591C95">
              <w:rPr>
                <w:color w:val="000000"/>
                <w:sz w:val="20"/>
                <w:szCs w:val="20"/>
              </w:rPr>
              <w:t>500</w:t>
            </w:r>
          </w:p>
        </w:tc>
        <w:tc>
          <w:tcPr>
            <w:tcW w:w="261" w:type="pct"/>
          </w:tcPr>
          <w:p w14:paraId="2BEBABC4" w14:textId="77777777" w:rsidR="00622A49" w:rsidRPr="00591C95" w:rsidRDefault="00622A49" w:rsidP="00E7449E">
            <w:pPr>
              <w:tabs>
                <w:tab w:val="left" w:pos="0"/>
              </w:tabs>
              <w:rPr>
                <w:color w:val="000000"/>
                <w:sz w:val="20"/>
                <w:szCs w:val="20"/>
              </w:rPr>
            </w:pPr>
            <w:r w:rsidRPr="00591C95">
              <w:rPr>
                <w:color w:val="000000"/>
                <w:sz w:val="20"/>
                <w:szCs w:val="20"/>
              </w:rPr>
              <w:t>500</w:t>
            </w:r>
          </w:p>
        </w:tc>
      </w:tr>
      <w:tr w:rsidR="00622A49" w:rsidRPr="00591C95" w14:paraId="6F9571FA" w14:textId="77777777" w:rsidTr="00E7449E">
        <w:trPr>
          <w:trHeight w:val="561"/>
        </w:trPr>
        <w:tc>
          <w:tcPr>
            <w:tcW w:w="1400" w:type="pct"/>
            <w:noWrap/>
          </w:tcPr>
          <w:p w14:paraId="4BCD338C" w14:textId="77777777" w:rsidR="00622A49" w:rsidRPr="00591C95" w:rsidRDefault="00622A49" w:rsidP="00E7449E">
            <w:pPr>
              <w:tabs>
                <w:tab w:val="left" w:pos="0"/>
              </w:tabs>
              <w:rPr>
                <w:i/>
                <w:iCs/>
                <w:color w:val="000000"/>
                <w:sz w:val="20"/>
                <w:szCs w:val="20"/>
              </w:rPr>
            </w:pPr>
            <w:r w:rsidRPr="00591C95">
              <w:rPr>
                <w:sz w:val="20"/>
                <w:szCs w:val="20"/>
              </w:rPr>
              <w:t>3.1. Оснащение ДШИ музыкальными инструментами, музыкальным оборудованием; Техническое обслуживание музыкальных инструментов (настройка фортепиано, ремонт).</w:t>
            </w:r>
          </w:p>
        </w:tc>
        <w:tc>
          <w:tcPr>
            <w:tcW w:w="388" w:type="pct"/>
            <w:noWrap/>
          </w:tcPr>
          <w:p w14:paraId="1A3F63CB" w14:textId="77777777" w:rsidR="00622A49" w:rsidRPr="00591C95" w:rsidRDefault="00622A49" w:rsidP="00E7449E">
            <w:pPr>
              <w:tabs>
                <w:tab w:val="left" w:pos="0"/>
              </w:tabs>
              <w:rPr>
                <w:color w:val="000000"/>
                <w:sz w:val="20"/>
                <w:szCs w:val="20"/>
              </w:rPr>
            </w:pPr>
            <w:r w:rsidRPr="00591C95">
              <w:rPr>
                <w:color w:val="000000"/>
                <w:sz w:val="20"/>
                <w:szCs w:val="20"/>
              </w:rPr>
              <w:t>2025г.</w:t>
            </w:r>
          </w:p>
        </w:tc>
        <w:tc>
          <w:tcPr>
            <w:tcW w:w="389" w:type="pct"/>
            <w:noWrap/>
          </w:tcPr>
          <w:p w14:paraId="0CE425BC" w14:textId="77777777" w:rsidR="00622A49" w:rsidRPr="00591C95" w:rsidRDefault="00622A49" w:rsidP="00E7449E">
            <w:pPr>
              <w:tabs>
                <w:tab w:val="left" w:pos="0"/>
              </w:tabs>
              <w:rPr>
                <w:color w:val="000000"/>
                <w:sz w:val="20"/>
                <w:szCs w:val="20"/>
              </w:rPr>
            </w:pPr>
            <w:r w:rsidRPr="00591C95">
              <w:rPr>
                <w:color w:val="000000"/>
                <w:sz w:val="20"/>
                <w:szCs w:val="20"/>
              </w:rPr>
              <w:t>2029г.</w:t>
            </w:r>
          </w:p>
        </w:tc>
        <w:tc>
          <w:tcPr>
            <w:tcW w:w="1089" w:type="pct"/>
            <w:noWrap/>
          </w:tcPr>
          <w:p w14:paraId="27885F9C" w14:textId="77777777" w:rsidR="00622A49" w:rsidRPr="00591C95" w:rsidRDefault="00622A49" w:rsidP="00E7449E">
            <w:pPr>
              <w:tabs>
                <w:tab w:val="left" w:pos="0"/>
              </w:tabs>
              <w:rPr>
                <w:color w:val="000000"/>
                <w:sz w:val="20"/>
                <w:szCs w:val="20"/>
              </w:rPr>
            </w:pPr>
            <w:r w:rsidRPr="00591C95">
              <w:rPr>
                <w:color w:val="000000"/>
                <w:sz w:val="20"/>
                <w:szCs w:val="20"/>
              </w:rPr>
              <w:t>Приобретение музыкального оборудования, музыкальных инструментов</w:t>
            </w:r>
          </w:p>
        </w:tc>
        <w:tc>
          <w:tcPr>
            <w:tcW w:w="234" w:type="pct"/>
            <w:noWrap/>
          </w:tcPr>
          <w:p w14:paraId="35C8B3FF" w14:textId="77777777" w:rsidR="00622A49" w:rsidRPr="00591C95" w:rsidRDefault="00622A49" w:rsidP="00E7449E">
            <w:pPr>
              <w:tabs>
                <w:tab w:val="left" w:pos="0"/>
              </w:tabs>
              <w:rPr>
                <w:color w:val="000000"/>
                <w:sz w:val="20"/>
                <w:szCs w:val="20"/>
              </w:rPr>
            </w:pPr>
            <w:proofErr w:type="spellStart"/>
            <w:r w:rsidRPr="00591C95">
              <w:rPr>
                <w:color w:val="000000"/>
                <w:sz w:val="20"/>
                <w:szCs w:val="20"/>
              </w:rPr>
              <w:t>ед</w:t>
            </w:r>
            <w:proofErr w:type="spellEnd"/>
          </w:p>
        </w:tc>
        <w:tc>
          <w:tcPr>
            <w:tcW w:w="305" w:type="pct"/>
            <w:noWrap/>
          </w:tcPr>
          <w:p w14:paraId="6FAE0CAF" w14:textId="77777777" w:rsidR="00622A49" w:rsidRPr="00591C95" w:rsidRDefault="00622A49" w:rsidP="00E7449E">
            <w:pPr>
              <w:tabs>
                <w:tab w:val="left" w:pos="0"/>
              </w:tabs>
              <w:rPr>
                <w:color w:val="000000"/>
                <w:sz w:val="20"/>
                <w:szCs w:val="20"/>
              </w:rPr>
            </w:pPr>
            <w:r w:rsidRPr="00591C95">
              <w:rPr>
                <w:color w:val="000000"/>
                <w:sz w:val="20"/>
                <w:szCs w:val="20"/>
              </w:rPr>
              <w:t>3</w:t>
            </w:r>
          </w:p>
        </w:tc>
        <w:tc>
          <w:tcPr>
            <w:tcW w:w="234" w:type="pct"/>
            <w:noWrap/>
          </w:tcPr>
          <w:p w14:paraId="0329879E" w14:textId="77777777" w:rsidR="00622A49" w:rsidRPr="00591C95" w:rsidRDefault="00622A49" w:rsidP="00E7449E">
            <w:pPr>
              <w:tabs>
                <w:tab w:val="left" w:pos="0"/>
              </w:tabs>
              <w:rPr>
                <w:color w:val="000000"/>
                <w:sz w:val="20"/>
                <w:szCs w:val="20"/>
              </w:rPr>
            </w:pPr>
            <w:r w:rsidRPr="00591C95">
              <w:rPr>
                <w:color w:val="000000"/>
                <w:sz w:val="20"/>
                <w:szCs w:val="20"/>
              </w:rPr>
              <w:t>-</w:t>
            </w:r>
          </w:p>
        </w:tc>
        <w:tc>
          <w:tcPr>
            <w:tcW w:w="233" w:type="pct"/>
            <w:noWrap/>
          </w:tcPr>
          <w:p w14:paraId="6B447D8E" w14:textId="77777777" w:rsidR="00622A49" w:rsidRPr="00591C95" w:rsidRDefault="00622A49" w:rsidP="00E7449E">
            <w:pPr>
              <w:tabs>
                <w:tab w:val="left" w:pos="0"/>
              </w:tabs>
              <w:rPr>
                <w:color w:val="000000"/>
                <w:sz w:val="20"/>
                <w:szCs w:val="20"/>
              </w:rPr>
            </w:pPr>
            <w:r w:rsidRPr="00591C95">
              <w:rPr>
                <w:color w:val="000000"/>
                <w:sz w:val="20"/>
                <w:szCs w:val="20"/>
              </w:rPr>
              <w:t>-</w:t>
            </w:r>
          </w:p>
        </w:tc>
        <w:tc>
          <w:tcPr>
            <w:tcW w:w="233" w:type="pct"/>
          </w:tcPr>
          <w:p w14:paraId="3D91A387"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noWrap/>
          </w:tcPr>
          <w:p w14:paraId="173B5507"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61" w:type="pct"/>
          </w:tcPr>
          <w:p w14:paraId="5A399EFF" w14:textId="77777777" w:rsidR="00622A49" w:rsidRPr="00591C95" w:rsidRDefault="00622A49" w:rsidP="00E7449E">
            <w:pPr>
              <w:tabs>
                <w:tab w:val="left" w:pos="0"/>
              </w:tabs>
              <w:rPr>
                <w:color w:val="000000"/>
                <w:sz w:val="20"/>
                <w:szCs w:val="20"/>
              </w:rPr>
            </w:pPr>
            <w:r w:rsidRPr="00591C95">
              <w:rPr>
                <w:color w:val="000000"/>
                <w:sz w:val="20"/>
                <w:szCs w:val="20"/>
              </w:rPr>
              <w:t>1</w:t>
            </w:r>
          </w:p>
        </w:tc>
      </w:tr>
      <w:tr w:rsidR="00622A49" w:rsidRPr="00591C95" w14:paraId="66CCD146" w14:textId="77777777" w:rsidTr="00E7449E">
        <w:trPr>
          <w:trHeight w:val="1607"/>
        </w:trPr>
        <w:tc>
          <w:tcPr>
            <w:tcW w:w="1400" w:type="pct"/>
            <w:noWrap/>
          </w:tcPr>
          <w:p w14:paraId="53427FC0" w14:textId="77777777" w:rsidR="00622A49" w:rsidRPr="00591C95" w:rsidRDefault="00622A49" w:rsidP="00E7449E">
            <w:pPr>
              <w:tabs>
                <w:tab w:val="left" w:pos="0"/>
              </w:tabs>
              <w:rPr>
                <w:sz w:val="20"/>
                <w:szCs w:val="20"/>
              </w:rPr>
            </w:pPr>
            <w:r w:rsidRPr="00591C95">
              <w:rPr>
                <w:sz w:val="20"/>
                <w:szCs w:val="20"/>
              </w:rPr>
              <w:t>3.2. Оснащение ДШИ оборудованием, сценическими костюмами, мебелью</w:t>
            </w:r>
          </w:p>
        </w:tc>
        <w:tc>
          <w:tcPr>
            <w:tcW w:w="388" w:type="pct"/>
            <w:noWrap/>
          </w:tcPr>
          <w:p w14:paraId="392BD360" w14:textId="77777777" w:rsidR="00622A49" w:rsidRPr="00591C95" w:rsidRDefault="00622A49" w:rsidP="00E7449E">
            <w:pPr>
              <w:tabs>
                <w:tab w:val="left" w:pos="0"/>
              </w:tabs>
              <w:rPr>
                <w:color w:val="000000"/>
                <w:sz w:val="20"/>
                <w:szCs w:val="20"/>
              </w:rPr>
            </w:pPr>
            <w:r w:rsidRPr="00591C95">
              <w:rPr>
                <w:color w:val="000000"/>
                <w:sz w:val="20"/>
                <w:szCs w:val="20"/>
              </w:rPr>
              <w:t>2025г.</w:t>
            </w:r>
          </w:p>
          <w:p w14:paraId="6158CF8E" w14:textId="77777777" w:rsidR="00622A49" w:rsidRPr="00591C95" w:rsidRDefault="00622A49" w:rsidP="00E7449E">
            <w:pPr>
              <w:rPr>
                <w:sz w:val="20"/>
                <w:szCs w:val="20"/>
              </w:rPr>
            </w:pPr>
          </w:p>
        </w:tc>
        <w:tc>
          <w:tcPr>
            <w:tcW w:w="389" w:type="pct"/>
            <w:noWrap/>
          </w:tcPr>
          <w:p w14:paraId="271F77F1" w14:textId="77777777" w:rsidR="00622A49" w:rsidRPr="00591C95" w:rsidRDefault="00622A49" w:rsidP="00E7449E">
            <w:pPr>
              <w:tabs>
                <w:tab w:val="left" w:pos="0"/>
              </w:tabs>
              <w:rPr>
                <w:color w:val="000000"/>
                <w:sz w:val="20"/>
                <w:szCs w:val="20"/>
              </w:rPr>
            </w:pPr>
            <w:r w:rsidRPr="00591C95">
              <w:rPr>
                <w:color w:val="000000"/>
                <w:sz w:val="20"/>
                <w:szCs w:val="20"/>
              </w:rPr>
              <w:t>2029г.</w:t>
            </w:r>
          </w:p>
          <w:p w14:paraId="7D492DF7" w14:textId="77777777" w:rsidR="00622A49" w:rsidRPr="00591C95" w:rsidRDefault="00622A49" w:rsidP="00E7449E">
            <w:pPr>
              <w:rPr>
                <w:sz w:val="20"/>
                <w:szCs w:val="20"/>
              </w:rPr>
            </w:pPr>
          </w:p>
          <w:p w14:paraId="7B755FA0" w14:textId="77777777" w:rsidR="00622A49" w:rsidRPr="00591C95" w:rsidRDefault="00622A49" w:rsidP="00E7449E">
            <w:pPr>
              <w:rPr>
                <w:sz w:val="20"/>
                <w:szCs w:val="20"/>
              </w:rPr>
            </w:pPr>
          </w:p>
          <w:p w14:paraId="60E289EA" w14:textId="77777777" w:rsidR="00622A49" w:rsidRPr="00591C95" w:rsidRDefault="00622A49" w:rsidP="00E7449E">
            <w:pPr>
              <w:rPr>
                <w:sz w:val="20"/>
                <w:szCs w:val="20"/>
              </w:rPr>
            </w:pPr>
          </w:p>
          <w:p w14:paraId="6DD1BB88" w14:textId="77777777" w:rsidR="00622A49" w:rsidRPr="00591C95" w:rsidRDefault="00622A49" w:rsidP="00E7449E">
            <w:pPr>
              <w:rPr>
                <w:sz w:val="20"/>
                <w:szCs w:val="20"/>
              </w:rPr>
            </w:pPr>
          </w:p>
        </w:tc>
        <w:tc>
          <w:tcPr>
            <w:tcW w:w="1089" w:type="pct"/>
            <w:noWrap/>
          </w:tcPr>
          <w:p w14:paraId="22145555" w14:textId="77777777" w:rsidR="00622A49" w:rsidRPr="00591C95" w:rsidRDefault="00622A49" w:rsidP="00E7449E">
            <w:pPr>
              <w:tabs>
                <w:tab w:val="left" w:pos="0"/>
              </w:tabs>
              <w:rPr>
                <w:sz w:val="20"/>
                <w:szCs w:val="20"/>
              </w:rPr>
            </w:pPr>
            <w:r w:rsidRPr="00591C95">
              <w:rPr>
                <w:sz w:val="20"/>
                <w:szCs w:val="20"/>
              </w:rPr>
              <w:t>Приобретение оборудования, сценических костюмов, мебели</w:t>
            </w:r>
          </w:p>
        </w:tc>
        <w:tc>
          <w:tcPr>
            <w:tcW w:w="234" w:type="pct"/>
            <w:noWrap/>
          </w:tcPr>
          <w:p w14:paraId="011A5A5A" w14:textId="77777777" w:rsidR="00622A49" w:rsidRPr="00591C95" w:rsidRDefault="00622A49" w:rsidP="00E7449E">
            <w:pPr>
              <w:tabs>
                <w:tab w:val="left" w:pos="0"/>
              </w:tabs>
              <w:rPr>
                <w:color w:val="000000"/>
                <w:sz w:val="20"/>
                <w:szCs w:val="20"/>
              </w:rPr>
            </w:pPr>
            <w:proofErr w:type="spellStart"/>
            <w:r w:rsidRPr="00591C95">
              <w:rPr>
                <w:color w:val="000000"/>
                <w:sz w:val="20"/>
                <w:szCs w:val="20"/>
              </w:rPr>
              <w:t>ед</w:t>
            </w:r>
            <w:proofErr w:type="spellEnd"/>
          </w:p>
          <w:p w14:paraId="6B08D236" w14:textId="77777777" w:rsidR="00622A49" w:rsidRPr="00591C95" w:rsidRDefault="00622A49" w:rsidP="00E7449E">
            <w:pPr>
              <w:rPr>
                <w:sz w:val="20"/>
                <w:szCs w:val="20"/>
              </w:rPr>
            </w:pPr>
          </w:p>
          <w:p w14:paraId="4C753F34" w14:textId="77777777" w:rsidR="00622A49" w:rsidRPr="00591C95" w:rsidRDefault="00622A49" w:rsidP="00E7449E">
            <w:pPr>
              <w:rPr>
                <w:sz w:val="20"/>
                <w:szCs w:val="20"/>
              </w:rPr>
            </w:pPr>
          </w:p>
          <w:p w14:paraId="49068E53" w14:textId="77777777" w:rsidR="00622A49" w:rsidRPr="00591C95" w:rsidRDefault="00622A49" w:rsidP="00E7449E">
            <w:pPr>
              <w:rPr>
                <w:sz w:val="20"/>
                <w:szCs w:val="20"/>
              </w:rPr>
            </w:pPr>
          </w:p>
        </w:tc>
        <w:tc>
          <w:tcPr>
            <w:tcW w:w="305" w:type="pct"/>
            <w:noWrap/>
          </w:tcPr>
          <w:p w14:paraId="1B8ED73A" w14:textId="77777777" w:rsidR="00622A49" w:rsidRPr="00591C95" w:rsidRDefault="00622A49" w:rsidP="00E7449E">
            <w:pPr>
              <w:tabs>
                <w:tab w:val="left" w:pos="0"/>
              </w:tabs>
              <w:rPr>
                <w:color w:val="000000"/>
                <w:sz w:val="20"/>
                <w:szCs w:val="20"/>
              </w:rPr>
            </w:pPr>
            <w:r w:rsidRPr="00591C95">
              <w:rPr>
                <w:color w:val="000000"/>
                <w:sz w:val="20"/>
                <w:szCs w:val="20"/>
              </w:rPr>
              <w:t>5</w:t>
            </w:r>
          </w:p>
          <w:p w14:paraId="51E39413" w14:textId="77777777" w:rsidR="00622A49" w:rsidRPr="00591C95" w:rsidRDefault="00622A49" w:rsidP="00E7449E">
            <w:pPr>
              <w:rPr>
                <w:sz w:val="20"/>
                <w:szCs w:val="20"/>
              </w:rPr>
            </w:pPr>
          </w:p>
          <w:p w14:paraId="22B48C19" w14:textId="77777777" w:rsidR="00622A49" w:rsidRPr="00591C95" w:rsidRDefault="00622A49" w:rsidP="00E7449E">
            <w:pPr>
              <w:rPr>
                <w:sz w:val="20"/>
                <w:szCs w:val="20"/>
              </w:rPr>
            </w:pPr>
          </w:p>
          <w:p w14:paraId="036F63D7" w14:textId="77777777" w:rsidR="00622A49" w:rsidRPr="00591C95" w:rsidRDefault="00622A49" w:rsidP="00E7449E">
            <w:pPr>
              <w:rPr>
                <w:sz w:val="20"/>
                <w:szCs w:val="20"/>
              </w:rPr>
            </w:pPr>
          </w:p>
          <w:p w14:paraId="6355F0E4" w14:textId="77777777" w:rsidR="00622A49" w:rsidRPr="00591C95" w:rsidRDefault="00622A49" w:rsidP="00E7449E">
            <w:pPr>
              <w:rPr>
                <w:sz w:val="20"/>
                <w:szCs w:val="20"/>
              </w:rPr>
            </w:pPr>
          </w:p>
          <w:p w14:paraId="73074719" w14:textId="77777777" w:rsidR="00622A49" w:rsidRPr="00591C95" w:rsidRDefault="00622A49" w:rsidP="00E7449E">
            <w:pPr>
              <w:rPr>
                <w:sz w:val="20"/>
                <w:szCs w:val="20"/>
              </w:rPr>
            </w:pPr>
          </w:p>
        </w:tc>
        <w:tc>
          <w:tcPr>
            <w:tcW w:w="234" w:type="pct"/>
            <w:noWrap/>
          </w:tcPr>
          <w:p w14:paraId="793F75FA" w14:textId="77777777" w:rsidR="00622A49" w:rsidRPr="00591C95" w:rsidRDefault="00622A49" w:rsidP="00E7449E">
            <w:pPr>
              <w:rPr>
                <w:sz w:val="20"/>
                <w:szCs w:val="20"/>
              </w:rPr>
            </w:pPr>
            <w:r w:rsidRPr="00591C95">
              <w:rPr>
                <w:sz w:val="20"/>
                <w:szCs w:val="20"/>
              </w:rPr>
              <w:t>1</w:t>
            </w:r>
          </w:p>
        </w:tc>
        <w:tc>
          <w:tcPr>
            <w:tcW w:w="233" w:type="pct"/>
            <w:noWrap/>
          </w:tcPr>
          <w:p w14:paraId="129DE73E" w14:textId="77777777" w:rsidR="00622A49" w:rsidRPr="00591C95" w:rsidRDefault="00622A49" w:rsidP="00E7449E">
            <w:pPr>
              <w:tabs>
                <w:tab w:val="left" w:pos="0"/>
              </w:tabs>
              <w:rPr>
                <w:color w:val="000000"/>
                <w:sz w:val="20"/>
                <w:szCs w:val="20"/>
              </w:rPr>
            </w:pPr>
            <w:r w:rsidRPr="00591C95">
              <w:rPr>
                <w:color w:val="000000"/>
                <w:sz w:val="20"/>
                <w:szCs w:val="20"/>
              </w:rPr>
              <w:t>1</w:t>
            </w:r>
          </w:p>
          <w:p w14:paraId="4EBCECE5" w14:textId="77777777" w:rsidR="00622A49" w:rsidRPr="00591C95" w:rsidRDefault="00622A49" w:rsidP="00E7449E">
            <w:pPr>
              <w:rPr>
                <w:sz w:val="20"/>
                <w:szCs w:val="20"/>
              </w:rPr>
            </w:pPr>
          </w:p>
          <w:p w14:paraId="40D8EFF2" w14:textId="77777777" w:rsidR="00622A49" w:rsidRPr="00591C95" w:rsidRDefault="00622A49" w:rsidP="00E7449E">
            <w:pPr>
              <w:rPr>
                <w:sz w:val="20"/>
                <w:szCs w:val="20"/>
              </w:rPr>
            </w:pPr>
          </w:p>
        </w:tc>
        <w:tc>
          <w:tcPr>
            <w:tcW w:w="233" w:type="pct"/>
          </w:tcPr>
          <w:p w14:paraId="5D7A0030" w14:textId="77777777" w:rsidR="00622A49" w:rsidRPr="00591C95" w:rsidRDefault="00622A49" w:rsidP="00E7449E">
            <w:pPr>
              <w:rPr>
                <w:sz w:val="20"/>
                <w:szCs w:val="20"/>
              </w:rPr>
            </w:pPr>
            <w:r w:rsidRPr="00591C95">
              <w:rPr>
                <w:sz w:val="20"/>
                <w:szCs w:val="20"/>
              </w:rPr>
              <w:t>1</w:t>
            </w:r>
          </w:p>
          <w:p w14:paraId="2C661325" w14:textId="77777777" w:rsidR="00622A49" w:rsidRPr="00591C95" w:rsidRDefault="00622A49" w:rsidP="00E7449E">
            <w:pPr>
              <w:rPr>
                <w:sz w:val="20"/>
                <w:szCs w:val="20"/>
              </w:rPr>
            </w:pPr>
          </w:p>
        </w:tc>
        <w:tc>
          <w:tcPr>
            <w:tcW w:w="233" w:type="pct"/>
            <w:noWrap/>
          </w:tcPr>
          <w:p w14:paraId="62F946E2"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61" w:type="pct"/>
          </w:tcPr>
          <w:p w14:paraId="10214125" w14:textId="77777777" w:rsidR="00622A49" w:rsidRPr="00591C95" w:rsidRDefault="00622A49" w:rsidP="00E7449E">
            <w:pPr>
              <w:rPr>
                <w:sz w:val="20"/>
                <w:szCs w:val="20"/>
              </w:rPr>
            </w:pPr>
            <w:r w:rsidRPr="00591C95">
              <w:rPr>
                <w:sz w:val="20"/>
                <w:szCs w:val="20"/>
              </w:rPr>
              <w:t>1</w:t>
            </w:r>
          </w:p>
        </w:tc>
      </w:tr>
      <w:tr w:rsidR="00622A49" w:rsidRPr="00591C95" w14:paraId="09299E7F" w14:textId="77777777" w:rsidTr="00E7449E">
        <w:trPr>
          <w:trHeight w:val="1506"/>
        </w:trPr>
        <w:tc>
          <w:tcPr>
            <w:tcW w:w="1400" w:type="pct"/>
            <w:noWrap/>
          </w:tcPr>
          <w:p w14:paraId="5A856A68" w14:textId="77777777" w:rsidR="00622A49" w:rsidRPr="00591C95" w:rsidRDefault="00622A49" w:rsidP="00E7449E">
            <w:pPr>
              <w:tabs>
                <w:tab w:val="left" w:pos="0"/>
              </w:tabs>
              <w:rPr>
                <w:sz w:val="20"/>
                <w:szCs w:val="20"/>
              </w:rPr>
            </w:pPr>
            <w:r>
              <w:rPr>
                <w:sz w:val="20"/>
                <w:szCs w:val="20"/>
              </w:rPr>
              <w:t xml:space="preserve">4. </w:t>
            </w:r>
            <w:r w:rsidRPr="00591C95">
              <w:rPr>
                <w:sz w:val="20"/>
                <w:szCs w:val="20"/>
              </w:rPr>
              <w:t>Оснащение оборудованием, мебелью и другими материалами</w:t>
            </w:r>
          </w:p>
        </w:tc>
        <w:tc>
          <w:tcPr>
            <w:tcW w:w="388" w:type="pct"/>
            <w:noWrap/>
          </w:tcPr>
          <w:p w14:paraId="4B4FFAE9" w14:textId="77777777" w:rsidR="00622A49" w:rsidRPr="00591C95" w:rsidRDefault="00622A49" w:rsidP="00E7449E">
            <w:pPr>
              <w:tabs>
                <w:tab w:val="left" w:pos="0"/>
              </w:tabs>
              <w:rPr>
                <w:color w:val="000000"/>
                <w:sz w:val="20"/>
                <w:szCs w:val="20"/>
              </w:rPr>
            </w:pPr>
            <w:r w:rsidRPr="00591C95">
              <w:rPr>
                <w:color w:val="000000"/>
                <w:sz w:val="20"/>
                <w:szCs w:val="20"/>
              </w:rPr>
              <w:t>2025г.</w:t>
            </w:r>
          </w:p>
          <w:p w14:paraId="5659A265" w14:textId="77777777" w:rsidR="00622A49" w:rsidRPr="00591C95" w:rsidRDefault="00622A49" w:rsidP="00E7449E">
            <w:pPr>
              <w:tabs>
                <w:tab w:val="left" w:pos="0"/>
              </w:tabs>
              <w:rPr>
                <w:color w:val="000000"/>
                <w:sz w:val="20"/>
                <w:szCs w:val="20"/>
              </w:rPr>
            </w:pPr>
          </w:p>
        </w:tc>
        <w:tc>
          <w:tcPr>
            <w:tcW w:w="389" w:type="pct"/>
            <w:noWrap/>
          </w:tcPr>
          <w:p w14:paraId="47B7F028" w14:textId="77777777" w:rsidR="00622A49" w:rsidRPr="00591C95" w:rsidRDefault="00622A49" w:rsidP="00E7449E">
            <w:pPr>
              <w:tabs>
                <w:tab w:val="left" w:pos="0"/>
              </w:tabs>
              <w:rPr>
                <w:color w:val="000000"/>
                <w:sz w:val="20"/>
                <w:szCs w:val="20"/>
              </w:rPr>
            </w:pPr>
            <w:r w:rsidRPr="00591C95">
              <w:rPr>
                <w:color w:val="000000"/>
                <w:sz w:val="20"/>
                <w:szCs w:val="20"/>
              </w:rPr>
              <w:t>2029г.</w:t>
            </w:r>
          </w:p>
          <w:p w14:paraId="768504D8" w14:textId="77777777" w:rsidR="00622A49" w:rsidRPr="00591C95" w:rsidRDefault="00622A49" w:rsidP="00E7449E">
            <w:pPr>
              <w:rPr>
                <w:sz w:val="20"/>
                <w:szCs w:val="20"/>
              </w:rPr>
            </w:pPr>
          </w:p>
          <w:p w14:paraId="6817DC42" w14:textId="77777777" w:rsidR="00622A49" w:rsidRPr="00591C95" w:rsidRDefault="00622A49" w:rsidP="00E7449E">
            <w:pPr>
              <w:rPr>
                <w:sz w:val="20"/>
                <w:szCs w:val="20"/>
              </w:rPr>
            </w:pPr>
          </w:p>
          <w:p w14:paraId="7669D1AD" w14:textId="77777777" w:rsidR="00622A49" w:rsidRPr="00591C95" w:rsidRDefault="00622A49" w:rsidP="00E7449E">
            <w:pPr>
              <w:tabs>
                <w:tab w:val="left" w:pos="0"/>
              </w:tabs>
              <w:rPr>
                <w:color w:val="000000"/>
                <w:sz w:val="20"/>
                <w:szCs w:val="20"/>
              </w:rPr>
            </w:pPr>
          </w:p>
        </w:tc>
        <w:tc>
          <w:tcPr>
            <w:tcW w:w="1089" w:type="pct"/>
            <w:noWrap/>
          </w:tcPr>
          <w:p w14:paraId="549DC3CC" w14:textId="77777777" w:rsidR="00622A49" w:rsidRPr="00591C95" w:rsidRDefault="00622A49" w:rsidP="00E7449E">
            <w:pPr>
              <w:tabs>
                <w:tab w:val="left" w:pos="0"/>
              </w:tabs>
              <w:rPr>
                <w:sz w:val="20"/>
                <w:szCs w:val="20"/>
              </w:rPr>
            </w:pPr>
            <w:r w:rsidRPr="00591C95">
              <w:rPr>
                <w:sz w:val="20"/>
                <w:szCs w:val="20"/>
              </w:rPr>
              <w:t>Обновление оборудования, мебели и др.</w:t>
            </w:r>
          </w:p>
        </w:tc>
        <w:tc>
          <w:tcPr>
            <w:tcW w:w="234" w:type="pct"/>
            <w:noWrap/>
          </w:tcPr>
          <w:p w14:paraId="436D3CF4" w14:textId="77777777" w:rsidR="00622A49" w:rsidRPr="00591C95" w:rsidRDefault="00622A49" w:rsidP="00E7449E">
            <w:pPr>
              <w:tabs>
                <w:tab w:val="left" w:pos="0"/>
              </w:tabs>
              <w:rPr>
                <w:color w:val="000000"/>
                <w:sz w:val="20"/>
                <w:szCs w:val="20"/>
              </w:rPr>
            </w:pPr>
            <w:proofErr w:type="spellStart"/>
            <w:r w:rsidRPr="00591C95">
              <w:rPr>
                <w:color w:val="000000"/>
                <w:sz w:val="20"/>
                <w:szCs w:val="20"/>
              </w:rPr>
              <w:t>ед</w:t>
            </w:r>
            <w:proofErr w:type="spellEnd"/>
          </w:p>
        </w:tc>
        <w:tc>
          <w:tcPr>
            <w:tcW w:w="305" w:type="pct"/>
            <w:noWrap/>
          </w:tcPr>
          <w:p w14:paraId="50C8404B" w14:textId="77777777" w:rsidR="00622A49" w:rsidRPr="00591C95" w:rsidRDefault="00622A49" w:rsidP="00E7449E">
            <w:pPr>
              <w:tabs>
                <w:tab w:val="left" w:pos="0"/>
              </w:tabs>
              <w:rPr>
                <w:color w:val="000000"/>
                <w:sz w:val="20"/>
                <w:szCs w:val="20"/>
              </w:rPr>
            </w:pPr>
            <w:r w:rsidRPr="00591C95">
              <w:rPr>
                <w:color w:val="000000"/>
                <w:sz w:val="20"/>
                <w:szCs w:val="20"/>
              </w:rPr>
              <w:t>5</w:t>
            </w:r>
          </w:p>
        </w:tc>
        <w:tc>
          <w:tcPr>
            <w:tcW w:w="234" w:type="pct"/>
            <w:noWrap/>
          </w:tcPr>
          <w:p w14:paraId="2D576D6A" w14:textId="77777777" w:rsidR="00622A49" w:rsidRPr="00591C95" w:rsidRDefault="00622A49" w:rsidP="00E7449E">
            <w:pPr>
              <w:rPr>
                <w:sz w:val="20"/>
                <w:szCs w:val="20"/>
              </w:rPr>
            </w:pPr>
            <w:r w:rsidRPr="00591C95">
              <w:rPr>
                <w:sz w:val="20"/>
                <w:szCs w:val="20"/>
              </w:rPr>
              <w:t>1</w:t>
            </w:r>
          </w:p>
        </w:tc>
        <w:tc>
          <w:tcPr>
            <w:tcW w:w="233" w:type="pct"/>
            <w:noWrap/>
          </w:tcPr>
          <w:p w14:paraId="0E0D5221"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tcPr>
          <w:p w14:paraId="30146E91"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noWrap/>
          </w:tcPr>
          <w:p w14:paraId="1AE27B75"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61" w:type="pct"/>
          </w:tcPr>
          <w:p w14:paraId="7DA6F59E" w14:textId="77777777" w:rsidR="00622A49" w:rsidRPr="00591C95" w:rsidRDefault="00622A49" w:rsidP="00E7449E">
            <w:pPr>
              <w:tabs>
                <w:tab w:val="left" w:pos="0"/>
              </w:tabs>
              <w:rPr>
                <w:color w:val="000000"/>
                <w:sz w:val="20"/>
                <w:szCs w:val="20"/>
              </w:rPr>
            </w:pPr>
            <w:r w:rsidRPr="00591C95">
              <w:rPr>
                <w:color w:val="000000"/>
                <w:sz w:val="20"/>
                <w:szCs w:val="20"/>
              </w:rPr>
              <w:t>1</w:t>
            </w:r>
          </w:p>
        </w:tc>
      </w:tr>
      <w:tr w:rsidR="00622A49" w:rsidRPr="00591C95" w14:paraId="3D20BCFC" w14:textId="77777777" w:rsidTr="00E7449E">
        <w:trPr>
          <w:trHeight w:val="70"/>
        </w:trPr>
        <w:tc>
          <w:tcPr>
            <w:tcW w:w="1400" w:type="pct"/>
            <w:noWrap/>
          </w:tcPr>
          <w:p w14:paraId="1CB2176D" w14:textId="77777777" w:rsidR="00622A49" w:rsidRPr="00591C95" w:rsidRDefault="00622A49" w:rsidP="00E7449E">
            <w:pPr>
              <w:tabs>
                <w:tab w:val="left" w:pos="0"/>
              </w:tabs>
              <w:rPr>
                <w:sz w:val="20"/>
                <w:szCs w:val="20"/>
              </w:rPr>
            </w:pPr>
            <w:r w:rsidRPr="00591C95">
              <w:rPr>
                <w:sz w:val="20"/>
                <w:szCs w:val="20"/>
              </w:rPr>
              <w:t xml:space="preserve">5.1. Разработка проектно-сметной документации, строительство, ремонт, </w:t>
            </w:r>
            <w:r w:rsidRPr="00591C95">
              <w:rPr>
                <w:sz w:val="20"/>
                <w:szCs w:val="20"/>
              </w:rPr>
              <w:lastRenderedPageBreak/>
              <w:t xml:space="preserve">реконструкция зданий учреждений </w:t>
            </w:r>
          </w:p>
        </w:tc>
        <w:tc>
          <w:tcPr>
            <w:tcW w:w="388" w:type="pct"/>
            <w:noWrap/>
          </w:tcPr>
          <w:p w14:paraId="7739674B" w14:textId="77777777" w:rsidR="00622A49" w:rsidRPr="00591C95" w:rsidRDefault="00622A49" w:rsidP="00E7449E">
            <w:pPr>
              <w:tabs>
                <w:tab w:val="left" w:pos="0"/>
              </w:tabs>
              <w:rPr>
                <w:color w:val="000000"/>
                <w:sz w:val="20"/>
                <w:szCs w:val="20"/>
              </w:rPr>
            </w:pPr>
            <w:r w:rsidRPr="00591C95">
              <w:rPr>
                <w:color w:val="000000"/>
                <w:sz w:val="20"/>
                <w:szCs w:val="20"/>
              </w:rPr>
              <w:lastRenderedPageBreak/>
              <w:t>2025г</w:t>
            </w:r>
          </w:p>
        </w:tc>
        <w:tc>
          <w:tcPr>
            <w:tcW w:w="389" w:type="pct"/>
            <w:noWrap/>
          </w:tcPr>
          <w:p w14:paraId="703C9903" w14:textId="77777777" w:rsidR="00622A49" w:rsidRPr="00591C95" w:rsidRDefault="00622A49" w:rsidP="00E7449E">
            <w:pPr>
              <w:tabs>
                <w:tab w:val="left" w:pos="0"/>
              </w:tabs>
              <w:rPr>
                <w:color w:val="000000"/>
                <w:sz w:val="20"/>
                <w:szCs w:val="20"/>
              </w:rPr>
            </w:pPr>
            <w:r w:rsidRPr="00591C95">
              <w:rPr>
                <w:color w:val="000000"/>
                <w:sz w:val="20"/>
                <w:szCs w:val="20"/>
              </w:rPr>
              <w:t>2029г.</w:t>
            </w:r>
          </w:p>
        </w:tc>
        <w:tc>
          <w:tcPr>
            <w:tcW w:w="1089" w:type="pct"/>
            <w:noWrap/>
          </w:tcPr>
          <w:p w14:paraId="5FC6F02A" w14:textId="77777777" w:rsidR="00622A49" w:rsidRPr="00591C95" w:rsidRDefault="00622A49" w:rsidP="00E7449E">
            <w:pPr>
              <w:tabs>
                <w:tab w:val="left" w:pos="0"/>
              </w:tabs>
              <w:rPr>
                <w:sz w:val="20"/>
                <w:szCs w:val="20"/>
              </w:rPr>
            </w:pPr>
            <w:r w:rsidRPr="00591C95">
              <w:rPr>
                <w:sz w:val="20"/>
                <w:szCs w:val="20"/>
                <w:shd w:val="clear" w:color="auto" w:fill="FFFFFF"/>
              </w:rPr>
              <w:t xml:space="preserve">Увеличение в Балейском муниципальном </w:t>
            </w:r>
            <w:r w:rsidRPr="00591C95">
              <w:rPr>
                <w:sz w:val="20"/>
                <w:szCs w:val="20"/>
                <w:shd w:val="clear" w:color="auto" w:fill="FFFFFF"/>
              </w:rPr>
              <w:lastRenderedPageBreak/>
              <w:t>округе количества учреждений культуры капитально или частично отремонтированных.</w:t>
            </w:r>
          </w:p>
        </w:tc>
        <w:tc>
          <w:tcPr>
            <w:tcW w:w="234" w:type="pct"/>
            <w:noWrap/>
          </w:tcPr>
          <w:p w14:paraId="6DF860A2" w14:textId="77777777" w:rsidR="00622A49" w:rsidRPr="00591C95" w:rsidRDefault="00622A49" w:rsidP="00E7449E">
            <w:pPr>
              <w:tabs>
                <w:tab w:val="left" w:pos="0"/>
              </w:tabs>
              <w:rPr>
                <w:color w:val="000000"/>
                <w:sz w:val="20"/>
                <w:szCs w:val="20"/>
              </w:rPr>
            </w:pPr>
            <w:proofErr w:type="spellStart"/>
            <w:r w:rsidRPr="00591C95">
              <w:rPr>
                <w:color w:val="000000"/>
                <w:sz w:val="20"/>
                <w:szCs w:val="20"/>
              </w:rPr>
              <w:lastRenderedPageBreak/>
              <w:t>ед</w:t>
            </w:r>
            <w:proofErr w:type="spellEnd"/>
          </w:p>
        </w:tc>
        <w:tc>
          <w:tcPr>
            <w:tcW w:w="305" w:type="pct"/>
            <w:noWrap/>
          </w:tcPr>
          <w:p w14:paraId="6CA01DD6" w14:textId="77777777" w:rsidR="00622A49" w:rsidRPr="00591C95" w:rsidRDefault="00622A49" w:rsidP="00E7449E">
            <w:pPr>
              <w:tabs>
                <w:tab w:val="left" w:pos="0"/>
              </w:tabs>
              <w:rPr>
                <w:color w:val="000000"/>
                <w:sz w:val="20"/>
                <w:szCs w:val="20"/>
              </w:rPr>
            </w:pPr>
            <w:r w:rsidRPr="00591C95">
              <w:rPr>
                <w:color w:val="000000"/>
                <w:sz w:val="20"/>
                <w:szCs w:val="20"/>
              </w:rPr>
              <w:t>5</w:t>
            </w:r>
          </w:p>
        </w:tc>
        <w:tc>
          <w:tcPr>
            <w:tcW w:w="234" w:type="pct"/>
            <w:noWrap/>
          </w:tcPr>
          <w:p w14:paraId="55A585AA" w14:textId="77777777" w:rsidR="00622A49" w:rsidRPr="00591C95" w:rsidRDefault="00622A49" w:rsidP="00E7449E">
            <w:pPr>
              <w:rPr>
                <w:sz w:val="20"/>
                <w:szCs w:val="20"/>
              </w:rPr>
            </w:pPr>
            <w:r w:rsidRPr="00591C95">
              <w:rPr>
                <w:sz w:val="20"/>
                <w:szCs w:val="20"/>
              </w:rPr>
              <w:t>1</w:t>
            </w:r>
          </w:p>
        </w:tc>
        <w:tc>
          <w:tcPr>
            <w:tcW w:w="233" w:type="pct"/>
            <w:noWrap/>
          </w:tcPr>
          <w:p w14:paraId="4A05AC64"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tcPr>
          <w:p w14:paraId="56B345CE"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33" w:type="pct"/>
            <w:noWrap/>
          </w:tcPr>
          <w:p w14:paraId="3689C2A2" w14:textId="77777777" w:rsidR="00622A49" w:rsidRPr="00591C95" w:rsidRDefault="00622A49" w:rsidP="00E7449E">
            <w:pPr>
              <w:tabs>
                <w:tab w:val="left" w:pos="0"/>
              </w:tabs>
              <w:rPr>
                <w:color w:val="000000"/>
                <w:sz w:val="20"/>
                <w:szCs w:val="20"/>
              </w:rPr>
            </w:pPr>
            <w:r w:rsidRPr="00591C95">
              <w:rPr>
                <w:color w:val="000000"/>
                <w:sz w:val="20"/>
                <w:szCs w:val="20"/>
              </w:rPr>
              <w:t>1</w:t>
            </w:r>
          </w:p>
        </w:tc>
        <w:tc>
          <w:tcPr>
            <w:tcW w:w="261" w:type="pct"/>
          </w:tcPr>
          <w:p w14:paraId="5DFC8FAD" w14:textId="77777777" w:rsidR="00622A49" w:rsidRPr="00591C95" w:rsidRDefault="00622A49" w:rsidP="00E7449E">
            <w:pPr>
              <w:tabs>
                <w:tab w:val="left" w:pos="0"/>
              </w:tabs>
              <w:rPr>
                <w:color w:val="000000"/>
                <w:sz w:val="20"/>
                <w:szCs w:val="20"/>
              </w:rPr>
            </w:pPr>
            <w:r w:rsidRPr="00591C95">
              <w:rPr>
                <w:color w:val="000000"/>
                <w:sz w:val="20"/>
                <w:szCs w:val="20"/>
              </w:rPr>
              <w:t>1</w:t>
            </w:r>
          </w:p>
        </w:tc>
      </w:tr>
    </w:tbl>
    <w:p w14:paraId="2BFEE0EC" w14:textId="77777777" w:rsidR="008078E3" w:rsidRPr="00622A49" w:rsidRDefault="002559F5" w:rsidP="004D618C">
      <w:pPr>
        <w:spacing w:line="360" w:lineRule="auto"/>
        <w:ind w:firstLine="709"/>
        <w:jc w:val="both"/>
        <w:rPr>
          <w:sz w:val="28"/>
          <w:szCs w:val="28"/>
        </w:rPr>
      </w:pPr>
      <w:r w:rsidRPr="00622A49">
        <w:rPr>
          <w:sz w:val="28"/>
          <w:szCs w:val="28"/>
        </w:rPr>
        <w:t xml:space="preserve"> План  также  предусматривает  капитальный ремонт  существующих культурно-досуговых  учреждений, возведение модульных зданий и привлечение молодых  специалистов, работающих в  сельской  местности,  что  может позитивно  отразится  как  на  демографической  ситуации так и  на  показатели  заполнения учреждений  образования и  воспитания.</w:t>
      </w:r>
    </w:p>
    <w:p w14:paraId="6C077B40" w14:textId="77777777" w:rsidR="00DF4F46" w:rsidRPr="00622A49" w:rsidRDefault="00D91EC2" w:rsidP="00765393">
      <w:pPr>
        <w:spacing w:line="360" w:lineRule="auto"/>
        <w:ind w:firstLine="709"/>
        <w:jc w:val="both"/>
        <w:rPr>
          <w:sz w:val="28"/>
          <w:szCs w:val="28"/>
          <w:shd w:val="clear" w:color="auto" w:fill="F6F9FE"/>
        </w:rPr>
      </w:pPr>
      <w:r w:rsidRPr="00622A49">
        <w:rPr>
          <w:sz w:val="28"/>
          <w:szCs w:val="28"/>
        </w:rPr>
        <w:t>Развитие культурно-досуговой деятельности муниципального образования од</w:t>
      </w:r>
      <w:r w:rsidR="00036AC8" w:rsidRPr="00622A49">
        <w:rPr>
          <w:sz w:val="28"/>
          <w:szCs w:val="28"/>
        </w:rPr>
        <w:t>на из основных целей работы Домов</w:t>
      </w:r>
      <w:r w:rsidRPr="00622A49">
        <w:rPr>
          <w:sz w:val="28"/>
          <w:szCs w:val="28"/>
        </w:rPr>
        <w:t xml:space="preserve"> культуры</w:t>
      </w:r>
      <w:r w:rsidR="00DF4F46" w:rsidRPr="00622A49">
        <w:rPr>
          <w:sz w:val="28"/>
          <w:szCs w:val="28"/>
        </w:rPr>
        <w:t>.</w:t>
      </w:r>
    </w:p>
    <w:p w14:paraId="761024F5" w14:textId="77777777" w:rsidR="00DF4F46" w:rsidRPr="00622A49" w:rsidRDefault="00DF4F46" w:rsidP="00706DFF">
      <w:pPr>
        <w:pStyle w:val="a5"/>
        <w:spacing w:before="0" w:beforeAutospacing="0" w:after="0" w:afterAutospacing="0" w:line="360" w:lineRule="auto"/>
        <w:ind w:firstLine="709"/>
        <w:jc w:val="both"/>
        <w:rPr>
          <w:sz w:val="28"/>
          <w:szCs w:val="28"/>
        </w:rPr>
      </w:pPr>
      <w:r w:rsidRPr="00622A49">
        <w:rPr>
          <w:sz w:val="28"/>
          <w:szCs w:val="28"/>
        </w:rPr>
        <w:t>В учреждении культуры с</w:t>
      </w:r>
      <w:r w:rsidR="00E147FA" w:rsidRPr="00622A49">
        <w:rPr>
          <w:sz w:val="28"/>
          <w:szCs w:val="28"/>
        </w:rPr>
        <w:t xml:space="preserve"> </w:t>
      </w:r>
      <w:r w:rsidRPr="00622A49">
        <w:rPr>
          <w:sz w:val="28"/>
          <w:szCs w:val="28"/>
        </w:rPr>
        <w:t>проводится работа по различным направлениям: нравственное, эстетическое, патриотическое, профилактическое,</w:t>
      </w:r>
      <w:r w:rsidR="003A0E19" w:rsidRPr="00622A49">
        <w:rPr>
          <w:sz w:val="28"/>
          <w:szCs w:val="28"/>
        </w:rPr>
        <w:t xml:space="preserve"> </w:t>
      </w:r>
      <w:r w:rsidRPr="00622A49">
        <w:rPr>
          <w:sz w:val="28"/>
          <w:szCs w:val="28"/>
        </w:rPr>
        <w:t>экологическое воспитание.</w:t>
      </w:r>
    </w:p>
    <w:p w14:paraId="6466BB9F" w14:textId="77777777" w:rsidR="00DF4F46" w:rsidRPr="00622A49" w:rsidRDefault="00DF4F46" w:rsidP="00706DFF">
      <w:pPr>
        <w:pStyle w:val="a5"/>
        <w:spacing w:before="0" w:beforeAutospacing="0" w:after="0" w:afterAutospacing="0" w:line="360" w:lineRule="auto"/>
        <w:ind w:firstLine="709"/>
        <w:jc w:val="both"/>
        <w:rPr>
          <w:sz w:val="28"/>
          <w:szCs w:val="28"/>
        </w:rPr>
      </w:pPr>
      <w:r w:rsidRPr="00622A49">
        <w:rPr>
          <w:sz w:val="28"/>
          <w:szCs w:val="28"/>
        </w:rPr>
        <w:t>Для молодежи проводятся различные мероприятия: вече</w:t>
      </w:r>
      <w:r w:rsidR="00036AC8" w:rsidRPr="00622A49">
        <w:rPr>
          <w:sz w:val="28"/>
          <w:szCs w:val="28"/>
        </w:rPr>
        <w:t>ра отдыха, конкурсные программы</w:t>
      </w:r>
      <w:r w:rsidRPr="00622A49">
        <w:rPr>
          <w:sz w:val="28"/>
          <w:szCs w:val="28"/>
        </w:rPr>
        <w:t>.</w:t>
      </w:r>
      <w:r w:rsidR="00F916AB" w:rsidRPr="00622A49">
        <w:rPr>
          <w:sz w:val="28"/>
          <w:szCs w:val="28"/>
        </w:rPr>
        <w:t xml:space="preserve"> </w:t>
      </w:r>
      <w:r w:rsidR="00036AC8" w:rsidRPr="00622A49">
        <w:rPr>
          <w:sz w:val="28"/>
          <w:szCs w:val="28"/>
        </w:rPr>
        <w:t>У</w:t>
      </w:r>
      <w:r w:rsidRPr="00622A49">
        <w:rPr>
          <w:sz w:val="28"/>
          <w:szCs w:val="28"/>
        </w:rPr>
        <w:t>деляется военно-патриотическому и эстетическому воспитанию</w:t>
      </w:r>
      <w:r w:rsidR="003A0E19" w:rsidRPr="00622A49">
        <w:rPr>
          <w:sz w:val="28"/>
          <w:szCs w:val="28"/>
        </w:rPr>
        <w:t xml:space="preserve"> </w:t>
      </w:r>
      <w:r w:rsidRPr="00622A49">
        <w:rPr>
          <w:sz w:val="28"/>
          <w:szCs w:val="28"/>
        </w:rPr>
        <w:t>молодежи,</w:t>
      </w:r>
      <w:r w:rsidR="003A0E19" w:rsidRPr="00622A49">
        <w:rPr>
          <w:sz w:val="28"/>
          <w:szCs w:val="28"/>
        </w:rPr>
        <w:t xml:space="preserve"> </w:t>
      </w:r>
      <w:r w:rsidRPr="00622A49">
        <w:rPr>
          <w:sz w:val="28"/>
          <w:szCs w:val="28"/>
        </w:rPr>
        <w:t>привлекая их к организации и проведению мероприятий, посвященных государственным и народным праздникам.</w:t>
      </w:r>
    </w:p>
    <w:p w14:paraId="54389CE6" w14:textId="77777777" w:rsidR="00DF4F46" w:rsidRPr="00622A49" w:rsidRDefault="00DF4F46" w:rsidP="00706DFF">
      <w:pPr>
        <w:tabs>
          <w:tab w:val="left" w:pos="1626"/>
        </w:tabs>
        <w:spacing w:line="360" w:lineRule="auto"/>
        <w:ind w:firstLine="709"/>
        <w:jc w:val="both"/>
        <w:rPr>
          <w:sz w:val="28"/>
          <w:szCs w:val="28"/>
        </w:rPr>
      </w:pPr>
      <w:r w:rsidRPr="00622A49">
        <w:rPr>
          <w:sz w:val="28"/>
          <w:szCs w:val="28"/>
        </w:rPr>
        <w:t xml:space="preserve">Обеспеченность населения клубными учреждениями удовлетворяет потребностям населения. </w:t>
      </w:r>
    </w:p>
    <w:p w14:paraId="1AE8111A" w14:textId="77777777" w:rsidR="00DF4F46" w:rsidRPr="00622A49" w:rsidRDefault="00706DFF" w:rsidP="00706DFF">
      <w:pPr>
        <w:pStyle w:val="af9"/>
        <w:tabs>
          <w:tab w:val="left" w:pos="1701"/>
        </w:tabs>
        <w:ind w:left="8790" w:hanging="8081"/>
        <w:jc w:val="left"/>
        <w:outlineLvl w:val="1"/>
      </w:pPr>
      <w:bookmarkStart w:id="36" w:name="_Toc215045069"/>
      <w:r w:rsidRPr="00622A49">
        <w:t xml:space="preserve">5.3 </w:t>
      </w:r>
      <w:r w:rsidR="00DF4F46" w:rsidRPr="00622A49">
        <w:t>Учреждения здравоохранения</w:t>
      </w:r>
      <w:bookmarkEnd w:id="36"/>
    </w:p>
    <w:p w14:paraId="53E4DB5A" w14:textId="77777777" w:rsidR="00DF4F46" w:rsidRPr="00622A49" w:rsidRDefault="00DF4F46" w:rsidP="00EF42DD">
      <w:pPr>
        <w:spacing w:line="360" w:lineRule="auto"/>
        <w:ind w:firstLine="709"/>
        <w:jc w:val="both"/>
        <w:rPr>
          <w:sz w:val="28"/>
          <w:szCs w:val="28"/>
        </w:rPr>
      </w:pPr>
      <w:r w:rsidRPr="00622A49">
        <w:rPr>
          <w:sz w:val="28"/>
          <w:szCs w:val="28"/>
        </w:rPr>
        <w:t xml:space="preserve">Для получения квалифицированной медицинской помощи жители населенных пунктов муниципального образования </w:t>
      </w:r>
      <w:r w:rsidR="00A333ED" w:rsidRPr="00622A49">
        <w:rPr>
          <w:sz w:val="28"/>
          <w:szCs w:val="28"/>
        </w:rPr>
        <w:t>Балейский</w:t>
      </w:r>
      <w:r w:rsidR="00AB6E36" w:rsidRPr="00622A49">
        <w:rPr>
          <w:sz w:val="28"/>
          <w:szCs w:val="28"/>
        </w:rPr>
        <w:t xml:space="preserve"> муниципальный  округ Забайкальского края </w:t>
      </w:r>
      <w:r w:rsidRPr="00622A49">
        <w:rPr>
          <w:sz w:val="28"/>
          <w:szCs w:val="28"/>
        </w:rPr>
        <w:t xml:space="preserve"> обращаются</w:t>
      </w:r>
      <w:r w:rsidR="003A0E19" w:rsidRPr="00622A49">
        <w:rPr>
          <w:sz w:val="28"/>
          <w:szCs w:val="28"/>
        </w:rPr>
        <w:t xml:space="preserve"> </w:t>
      </w:r>
      <w:r w:rsidRPr="00622A49">
        <w:rPr>
          <w:sz w:val="28"/>
          <w:szCs w:val="28"/>
        </w:rPr>
        <w:t>в следующие учреждения здравоохранения.</w:t>
      </w:r>
    </w:p>
    <w:p w14:paraId="0DBFDB6C"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rStyle w:val="afff"/>
          <w:b w:val="0"/>
          <w:sz w:val="28"/>
          <w:szCs w:val="28"/>
        </w:rPr>
        <w:t>ГУЗ «Балейская ЦРБ» – г. Балей, ул. Больничная, 41;</w:t>
      </w:r>
    </w:p>
    <w:p w14:paraId="14517BE7"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rStyle w:val="afff"/>
          <w:b w:val="0"/>
          <w:sz w:val="28"/>
          <w:szCs w:val="28"/>
        </w:rPr>
        <w:t>Отделения:</w:t>
      </w:r>
    </w:p>
    <w:p w14:paraId="150B1334"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1) Отделение скорой медицинской помощи: г. Балей, ул. Серебровского, 50;</w:t>
      </w:r>
    </w:p>
    <w:p w14:paraId="64EC73E7"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rStyle w:val="afff"/>
          <w:b w:val="0"/>
          <w:sz w:val="28"/>
          <w:szCs w:val="28"/>
        </w:rPr>
        <w:t>Сельские врачебные амбулатории:</w:t>
      </w:r>
    </w:p>
    <w:p w14:paraId="5E273FBB"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 xml:space="preserve">1) Врачебная амбулатория с. </w:t>
      </w:r>
      <w:proofErr w:type="spellStart"/>
      <w:r w:rsidRPr="00900A1A">
        <w:rPr>
          <w:sz w:val="28"/>
          <w:szCs w:val="28"/>
        </w:rPr>
        <w:t>Ундино-Поселье</w:t>
      </w:r>
      <w:proofErr w:type="spellEnd"/>
      <w:r w:rsidRPr="00900A1A">
        <w:rPr>
          <w:sz w:val="28"/>
          <w:szCs w:val="28"/>
        </w:rPr>
        <w:t> </w:t>
      </w:r>
      <w:r>
        <w:rPr>
          <w:sz w:val="28"/>
          <w:szCs w:val="28"/>
        </w:rPr>
        <w:t>-</w:t>
      </w:r>
      <w:r w:rsidRPr="00900A1A">
        <w:rPr>
          <w:sz w:val="28"/>
          <w:szCs w:val="28"/>
        </w:rPr>
        <w:t xml:space="preserve"> с. </w:t>
      </w:r>
      <w:proofErr w:type="spellStart"/>
      <w:r w:rsidRPr="00900A1A">
        <w:rPr>
          <w:sz w:val="28"/>
          <w:szCs w:val="28"/>
        </w:rPr>
        <w:t>Ундино-Поселье</w:t>
      </w:r>
      <w:proofErr w:type="spellEnd"/>
      <w:r w:rsidRPr="00900A1A">
        <w:rPr>
          <w:sz w:val="28"/>
          <w:szCs w:val="28"/>
        </w:rPr>
        <w:t>, ул. Октябрьская, земельный участок 70А;</w:t>
      </w:r>
    </w:p>
    <w:p w14:paraId="22C4C878"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2) Врачебная амбулатория с. Казаковский промысел </w:t>
      </w:r>
      <w:r>
        <w:rPr>
          <w:sz w:val="28"/>
          <w:szCs w:val="28"/>
        </w:rPr>
        <w:t>-</w:t>
      </w:r>
      <w:r w:rsidRPr="00900A1A">
        <w:rPr>
          <w:sz w:val="28"/>
          <w:szCs w:val="28"/>
        </w:rPr>
        <w:t xml:space="preserve"> с. Казаковский промысел, ул. Больничная, 1;</w:t>
      </w:r>
    </w:p>
    <w:p w14:paraId="724B6DC5"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lastRenderedPageBreak/>
        <w:t xml:space="preserve">3) Врачебная амбулатория с. Нижний </w:t>
      </w:r>
      <w:proofErr w:type="spellStart"/>
      <w:r w:rsidRPr="00900A1A">
        <w:rPr>
          <w:sz w:val="28"/>
          <w:szCs w:val="28"/>
        </w:rPr>
        <w:t>Ильдикан</w:t>
      </w:r>
      <w:proofErr w:type="spellEnd"/>
      <w:r w:rsidRPr="00900A1A">
        <w:rPr>
          <w:sz w:val="28"/>
          <w:szCs w:val="28"/>
        </w:rPr>
        <w:t> </w:t>
      </w:r>
      <w:r>
        <w:rPr>
          <w:sz w:val="28"/>
          <w:szCs w:val="28"/>
        </w:rPr>
        <w:t>-</w:t>
      </w:r>
      <w:r w:rsidRPr="00900A1A">
        <w:rPr>
          <w:sz w:val="28"/>
          <w:szCs w:val="28"/>
        </w:rPr>
        <w:t xml:space="preserve"> с. Нижний </w:t>
      </w:r>
      <w:proofErr w:type="spellStart"/>
      <w:r w:rsidRPr="00900A1A">
        <w:rPr>
          <w:sz w:val="28"/>
          <w:szCs w:val="28"/>
        </w:rPr>
        <w:t>Ильдикан</w:t>
      </w:r>
      <w:proofErr w:type="spellEnd"/>
      <w:r w:rsidRPr="00900A1A">
        <w:rPr>
          <w:sz w:val="28"/>
          <w:szCs w:val="28"/>
        </w:rPr>
        <w:t>, ул. Советская, 42;</w:t>
      </w:r>
    </w:p>
    <w:p w14:paraId="52BF1806"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rStyle w:val="afff"/>
          <w:b w:val="0"/>
          <w:sz w:val="28"/>
          <w:szCs w:val="28"/>
        </w:rPr>
        <w:t>Фельдшерско-акушерские пункты:</w:t>
      </w:r>
    </w:p>
    <w:p w14:paraId="080988F5"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 xml:space="preserve">1) Фельдшерско-акушерский пункт ул. </w:t>
      </w:r>
      <w:proofErr w:type="spellStart"/>
      <w:r w:rsidRPr="00900A1A">
        <w:rPr>
          <w:sz w:val="28"/>
          <w:szCs w:val="28"/>
        </w:rPr>
        <w:t>Новоколхозная</w:t>
      </w:r>
      <w:proofErr w:type="spellEnd"/>
      <w:r w:rsidRPr="00900A1A">
        <w:rPr>
          <w:sz w:val="28"/>
          <w:szCs w:val="28"/>
        </w:rPr>
        <w:t>, д. 5 </w:t>
      </w:r>
      <w:r>
        <w:rPr>
          <w:sz w:val="28"/>
          <w:szCs w:val="28"/>
        </w:rPr>
        <w:t>-</w:t>
      </w:r>
      <w:r w:rsidRPr="00900A1A">
        <w:rPr>
          <w:sz w:val="28"/>
          <w:szCs w:val="28"/>
        </w:rPr>
        <w:t xml:space="preserve"> г. Балей, ул. </w:t>
      </w:r>
      <w:proofErr w:type="spellStart"/>
      <w:r w:rsidRPr="00900A1A">
        <w:rPr>
          <w:sz w:val="28"/>
          <w:szCs w:val="28"/>
        </w:rPr>
        <w:t>Новоколхозная</w:t>
      </w:r>
      <w:proofErr w:type="spellEnd"/>
      <w:r w:rsidRPr="00900A1A">
        <w:rPr>
          <w:sz w:val="28"/>
          <w:szCs w:val="28"/>
        </w:rPr>
        <w:t>, 5;</w:t>
      </w:r>
    </w:p>
    <w:p w14:paraId="70D7CC42"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 xml:space="preserve">2) Фельдшерско-акушерский пункт ул. </w:t>
      </w:r>
      <w:proofErr w:type="spellStart"/>
      <w:r w:rsidRPr="00900A1A">
        <w:rPr>
          <w:sz w:val="28"/>
          <w:szCs w:val="28"/>
        </w:rPr>
        <w:t>Холбонская</w:t>
      </w:r>
      <w:proofErr w:type="spellEnd"/>
      <w:r w:rsidRPr="00900A1A">
        <w:rPr>
          <w:sz w:val="28"/>
          <w:szCs w:val="28"/>
        </w:rPr>
        <w:t>, 75 </w:t>
      </w:r>
      <w:r>
        <w:rPr>
          <w:sz w:val="28"/>
          <w:szCs w:val="28"/>
        </w:rPr>
        <w:t>-</w:t>
      </w:r>
      <w:r w:rsidRPr="00900A1A">
        <w:rPr>
          <w:sz w:val="28"/>
          <w:szCs w:val="28"/>
        </w:rPr>
        <w:t xml:space="preserve"> г. Балей, ул. </w:t>
      </w:r>
      <w:proofErr w:type="spellStart"/>
      <w:r w:rsidRPr="00900A1A">
        <w:rPr>
          <w:sz w:val="28"/>
          <w:szCs w:val="28"/>
        </w:rPr>
        <w:t>Холбонская</w:t>
      </w:r>
      <w:proofErr w:type="spellEnd"/>
      <w:r w:rsidRPr="00900A1A">
        <w:rPr>
          <w:sz w:val="28"/>
          <w:szCs w:val="28"/>
        </w:rPr>
        <w:t>, 75;</w:t>
      </w:r>
    </w:p>
    <w:p w14:paraId="21C3F517"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3</w:t>
      </w:r>
      <w:r w:rsidR="00900A1A" w:rsidRPr="00900A1A">
        <w:rPr>
          <w:sz w:val="28"/>
          <w:szCs w:val="28"/>
        </w:rPr>
        <w:t xml:space="preserve">) Фельдшерско-акушерский пункт лесоучасток </w:t>
      </w:r>
      <w:proofErr w:type="spellStart"/>
      <w:r w:rsidR="00900A1A" w:rsidRPr="00900A1A">
        <w:rPr>
          <w:sz w:val="28"/>
          <w:szCs w:val="28"/>
        </w:rPr>
        <w:t>Саранная</w:t>
      </w:r>
      <w:proofErr w:type="spellEnd"/>
      <w:r w:rsidR="00900A1A" w:rsidRPr="00900A1A">
        <w:rPr>
          <w:sz w:val="28"/>
          <w:szCs w:val="28"/>
        </w:rPr>
        <w:t>, </w:t>
      </w:r>
      <w:r w:rsidR="00900A1A">
        <w:rPr>
          <w:sz w:val="28"/>
          <w:szCs w:val="28"/>
        </w:rPr>
        <w:t>-</w:t>
      </w:r>
      <w:r w:rsidR="00900A1A" w:rsidRPr="00900A1A">
        <w:rPr>
          <w:sz w:val="28"/>
          <w:szCs w:val="28"/>
        </w:rPr>
        <w:t xml:space="preserve"> г. Балей, нп. Лесоучасток </w:t>
      </w:r>
      <w:proofErr w:type="spellStart"/>
      <w:r w:rsidR="00900A1A" w:rsidRPr="00900A1A">
        <w:rPr>
          <w:sz w:val="28"/>
          <w:szCs w:val="28"/>
        </w:rPr>
        <w:t>Саранная</w:t>
      </w:r>
      <w:proofErr w:type="spellEnd"/>
      <w:r w:rsidR="00900A1A" w:rsidRPr="00900A1A">
        <w:rPr>
          <w:sz w:val="28"/>
          <w:szCs w:val="28"/>
        </w:rPr>
        <w:t>, ул. Первомайская, 13;</w:t>
      </w:r>
    </w:p>
    <w:p w14:paraId="759E4998"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4</w:t>
      </w:r>
      <w:r w:rsidR="00900A1A" w:rsidRPr="00900A1A">
        <w:rPr>
          <w:sz w:val="28"/>
          <w:szCs w:val="28"/>
        </w:rPr>
        <w:t>) Фельдшерско-акушерский пункт село Алия </w:t>
      </w:r>
      <w:r w:rsidR="00900A1A">
        <w:rPr>
          <w:sz w:val="28"/>
          <w:szCs w:val="28"/>
        </w:rPr>
        <w:t>-</w:t>
      </w:r>
      <w:r w:rsidR="00900A1A" w:rsidRPr="00900A1A">
        <w:rPr>
          <w:sz w:val="28"/>
          <w:szCs w:val="28"/>
        </w:rPr>
        <w:t xml:space="preserve"> с. Алия, ул. Лесная, 8, пом. 2;</w:t>
      </w:r>
    </w:p>
    <w:p w14:paraId="547A4F0B"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5</w:t>
      </w:r>
      <w:r w:rsidR="00900A1A" w:rsidRPr="00900A1A">
        <w:rPr>
          <w:sz w:val="28"/>
          <w:szCs w:val="28"/>
        </w:rPr>
        <w:t xml:space="preserve">) Фельдшерско-акушерский пункт село Большое </w:t>
      </w:r>
      <w:proofErr w:type="spellStart"/>
      <w:r w:rsidR="00900A1A" w:rsidRPr="00900A1A">
        <w:rPr>
          <w:sz w:val="28"/>
          <w:szCs w:val="28"/>
        </w:rPr>
        <w:t>Казаково</w:t>
      </w:r>
      <w:proofErr w:type="spellEnd"/>
      <w:r w:rsidR="00900A1A" w:rsidRPr="00900A1A">
        <w:rPr>
          <w:sz w:val="28"/>
          <w:szCs w:val="28"/>
        </w:rPr>
        <w:t> </w:t>
      </w:r>
      <w:r w:rsidR="00900A1A">
        <w:rPr>
          <w:sz w:val="28"/>
          <w:szCs w:val="28"/>
        </w:rPr>
        <w:t>-</w:t>
      </w:r>
      <w:r w:rsidR="00900A1A" w:rsidRPr="00900A1A">
        <w:rPr>
          <w:sz w:val="28"/>
          <w:szCs w:val="28"/>
        </w:rPr>
        <w:t xml:space="preserve"> с. Большое </w:t>
      </w:r>
      <w:proofErr w:type="spellStart"/>
      <w:r w:rsidR="00900A1A" w:rsidRPr="00900A1A">
        <w:rPr>
          <w:sz w:val="28"/>
          <w:szCs w:val="28"/>
        </w:rPr>
        <w:t>Казаково</w:t>
      </w:r>
      <w:proofErr w:type="spellEnd"/>
      <w:r w:rsidR="00900A1A" w:rsidRPr="00900A1A">
        <w:rPr>
          <w:sz w:val="28"/>
          <w:szCs w:val="28"/>
        </w:rPr>
        <w:t>, ул. Верхняя, 16;</w:t>
      </w:r>
    </w:p>
    <w:p w14:paraId="73373887"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6</w:t>
      </w:r>
      <w:r w:rsidR="00900A1A" w:rsidRPr="00900A1A">
        <w:rPr>
          <w:sz w:val="28"/>
          <w:szCs w:val="28"/>
        </w:rPr>
        <w:t xml:space="preserve">) Фельдшерско-акушерский пункт село </w:t>
      </w:r>
      <w:proofErr w:type="spellStart"/>
      <w:r w:rsidR="00900A1A" w:rsidRPr="00900A1A">
        <w:rPr>
          <w:sz w:val="28"/>
          <w:szCs w:val="28"/>
        </w:rPr>
        <w:t>Буторино</w:t>
      </w:r>
      <w:proofErr w:type="spellEnd"/>
      <w:r w:rsidR="00900A1A" w:rsidRPr="00900A1A">
        <w:rPr>
          <w:sz w:val="28"/>
          <w:szCs w:val="28"/>
        </w:rPr>
        <w:t> </w:t>
      </w:r>
      <w:r w:rsidR="00900A1A">
        <w:rPr>
          <w:sz w:val="28"/>
          <w:szCs w:val="28"/>
        </w:rPr>
        <w:t>-</w:t>
      </w:r>
      <w:r w:rsidR="00900A1A" w:rsidRPr="00900A1A">
        <w:rPr>
          <w:sz w:val="28"/>
          <w:szCs w:val="28"/>
        </w:rPr>
        <w:t xml:space="preserve"> с. </w:t>
      </w:r>
      <w:proofErr w:type="spellStart"/>
      <w:r w:rsidR="00900A1A" w:rsidRPr="00900A1A">
        <w:rPr>
          <w:sz w:val="28"/>
          <w:szCs w:val="28"/>
        </w:rPr>
        <w:t>Буторино</w:t>
      </w:r>
      <w:proofErr w:type="spellEnd"/>
      <w:r w:rsidR="00900A1A" w:rsidRPr="00900A1A">
        <w:rPr>
          <w:sz w:val="28"/>
          <w:szCs w:val="28"/>
        </w:rPr>
        <w:t>, ул. Школьная, 19А;</w:t>
      </w:r>
    </w:p>
    <w:p w14:paraId="28808396"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7</w:t>
      </w:r>
      <w:r w:rsidR="00900A1A" w:rsidRPr="00900A1A">
        <w:rPr>
          <w:sz w:val="28"/>
          <w:szCs w:val="28"/>
        </w:rPr>
        <w:t>) Фельдшерско-акушерский пункт село Верхний Кокуй </w:t>
      </w:r>
      <w:r w:rsidR="00900A1A">
        <w:rPr>
          <w:sz w:val="28"/>
          <w:szCs w:val="28"/>
        </w:rPr>
        <w:t>-</w:t>
      </w:r>
      <w:r w:rsidR="00900A1A" w:rsidRPr="00900A1A">
        <w:rPr>
          <w:sz w:val="28"/>
          <w:szCs w:val="28"/>
        </w:rPr>
        <w:t xml:space="preserve"> с. Верхний Кокуй, ул. Кирова, 11;</w:t>
      </w:r>
    </w:p>
    <w:p w14:paraId="6544E4BC"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8</w:t>
      </w:r>
      <w:r w:rsidR="00900A1A" w:rsidRPr="00900A1A">
        <w:rPr>
          <w:sz w:val="28"/>
          <w:szCs w:val="28"/>
        </w:rPr>
        <w:t xml:space="preserve">) Фельдшерско-акушерский пункт село </w:t>
      </w:r>
      <w:proofErr w:type="spellStart"/>
      <w:r w:rsidR="00900A1A" w:rsidRPr="00900A1A">
        <w:rPr>
          <w:sz w:val="28"/>
          <w:szCs w:val="28"/>
        </w:rPr>
        <w:t>Гробово</w:t>
      </w:r>
      <w:proofErr w:type="spellEnd"/>
      <w:r w:rsidR="00900A1A" w:rsidRPr="00900A1A">
        <w:rPr>
          <w:sz w:val="28"/>
          <w:szCs w:val="28"/>
        </w:rPr>
        <w:t> </w:t>
      </w:r>
      <w:r w:rsidR="00900A1A">
        <w:rPr>
          <w:sz w:val="28"/>
          <w:szCs w:val="28"/>
        </w:rPr>
        <w:t>-</w:t>
      </w:r>
      <w:r w:rsidR="00900A1A" w:rsidRPr="00900A1A">
        <w:rPr>
          <w:sz w:val="28"/>
          <w:szCs w:val="28"/>
        </w:rPr>
        <w:t xml:space="preserve"> с. </w:t>
      </w:r>
      <w:proofErr w:type="spellStart"/>
      <w:r w:rsidR="00900A1A" w:rsidRPr="00900A1A">
        <w:rPr>
          <w:sz w:val="28"/>
          <w:szCs w:val="28"/>
        </w:rPr>
        <w:t>Гробово</w:t>
      </w:r>
      <w:proofErr w:type="spellEnd"/>
      <w:r w:rsidR="00900A1A" w:rsidRPr="00900A1A">
        <w:rPr>
          <w:sz w:val="28"/>
          <w:szCs w:val="28"/>
        </w:rPr>
        <w:t>, ул. Центральная, 17, пом. 2;</w:t>
      </w:r>
    </w:p>
    <w:p w14:paraId="1F07F8EF"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9</w:t>
      </w:r>
      <w:r w:rsidR="00900A1A" w:rsidRPr="00900A1A">
        <w:rPr>
          <w:sz w:val="28"/>
          <w:szCs w:val="28"/>
        </w:rPr>
        <w:t xml:space="preserve">) Фельдшерско-акушерский пункт село </w:t>
      </w:r>
      <w:proofErr w:type="spellStart"/>
      <w:r w:rsidR="00900A1A" w:rsidRPr="00900A1A">
        <w:rPr>
          <w:sz w:val="28"/>
          <w:szCs w:val="28"/>
        </w:rPr>
        <w:t>Ёлкино</w:t>
      </w:r>
      <w:proofErr w:type="spellEnd"/>
      <w:r w:rsidR="00900A1A" w:rsidRPr="00900A1A">
        <w:rPr>
          <w:sz w:val="28"/>
          <w:szCs w:val="28"/>
        </w:rPr>
        <w:t> </w:t>
      </w:r>
      <w:r w:rsidR="00900A1A">
        <w:rPr>
          <w:sz w:val="28"/>
          <w:szCs w:val="28"/>
        </w:rPr>
        <w:t>-</w:t>
      </w:r>
      <w:r w:rsidR="00900A1A" w:rsidRPr="00900A1A">
        <w:rPr>
          <w:sz w:val="28"/>
          <w:szCs w:val="28"/>
        </w:rPr>
        <w:t xml:space="preserve"> с. </w:t>
      </w:r>
      <w:proofErr w:type="spellStart"/>
      <w:r w:rsidR="00900A1A" w:rsidRPr="00900A1A">
        <w:rPr>
          <w:sz w:val="28"/>
          <w:szCs w:val="28"/>
        </w:rPr>
        <w:t>Ёлкино</w:t>
      </w:r>
      <w:proofErr w:type="spellEnd"/>
      <w:r w:rsidR="00900A1A" w:rsidRPr="00900A1A">
        <w:rPr>
          <w:sz w:val="28"/>
          <w:szCs w:val="28"/>
        </w:rPr>
        <w:t>, ул. Октябрьская, 9;</w:t>
      </w:r>
    </w:p>
    <w:p w14:paraId="0FE5AD3D"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10</w:t>
      </w:r>
      <w:r w:rsidR="00900A1A" w:rsidRPr="00900A1A">
        <w:rPr>
          <w:sz w:val="28"/>
          <w:szCs w:val="28"/>
        </w:rPr>
        <w:t>) Фельдшерско-акушерский пункт село Жетково </w:t>
      </w:r>
      <w:r w:rsidR="00900A1A">
        <w:rPr>
          <w:sz w:val="28"/>
          <w:szCs w:val="28"/>
        </w:rPr>
        <w:t>-</w:t>
      </w:r>
      <w:r w:rsidR="00900A1A" w:rsidRPr="00900A1A">
        <w:rPr>
          <w:sz w:val="28"/>
          <w:szCs w:val="28"/>
        </w:rPr>
        <w:t xml:space="preserve"> с. Жетково, ул. Больничная, 1, пом. 1;</w:t>
      </w:r>
    </w:p>
    <w:p w14:paraId="7933AA6A"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11</w:t>
      </w:r>
      <w:r w:rsidR="00900A1A" w:rsidRPr="00900A1A">
        <w:rPr>
          <w:sz w:val="28"/>
          <w:szCs w:val="28"/>
        </w:rPr>
        <w:t>) Фельдшерско-акушерский пункт село Жидка </w:t>
      </w:r>
      <w:r w:rsidR="00900A1A">
        <w:rPr>
          <w:sz w:val="28"/>
          <w:szCs w:val="28"/>
        </w:rPr>
        <w:t>-</w:t>
      </w:r>
      <w:r w:rsidR="00900A1A" w:rsidRPr="00900A1A">
        <w:rPr>
          <w:sz w:val="28"/>
          <w:szCs w:val="28"/>
        </w:rPr>
        <w:t xml:space="preserve"> с. Жидка, ул. Мира, 11;</w:t>
      </w:r>
    </w:p>
    <w:p w14:paraId="4E1D999F"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1</w:t>
      </w:r>
      <w:r w:rsidR="007B6234">
        <w:rPr>
          <w:sz w:val="28"/>
          <w:szCs w:val="28"/>
        </w:rPr>
        <w:t>2</w:t>
      </w:r>
      <w:r w:rsidRPr="00900A1A">
        <w:rPr>
          <w:sz w:val="28"/>
          <w:szCs w:val="28"/>
        </w:rPr>
        <w:t xml:space="preserve">) Фельдшерско-акушерский пункт село </w:t>
      </w:r>
      <w:proofErr w:type="spellStart"/>
      <w:r w:rsidRPr="00900A1A">
        <w:rPr>
          <w:sz w:val="28"/>
          <w:szCs w:val="28"/>
        </w:rPr>
        <w:t>Колобово</w:t>
      </w:r>
      <w:proofErr w:type="spellEnd"/>
      <w:r w:rsidRPr="00900A1A">
        <w:rPr>
          <w:sz w:val="28"/>
          <w:szCs w:val="28"/>
        </w:rPr>
        <w:t> </w:t>
      </w:r>
      <w:r>
        <w:rPr>
          <w:sz w:val="28"/>
          <w:szCs w:val="28"/>
        </w:rPr>
        <w:t>-</w:t>
      </w:r>
      <w:r w:rsidRPr="00900A1A">
        <w:rPr>
          <w:sz w:val="28"/>
          <w:szCs w:val="28"/>
        </w:rPr>
        <w:t xml:space="preserve"> с. </w:t>
      </w:r>
      <w:proofErr w:type="spellStart"/>
      <w:r w:rsidRPr="00900A1A">
        <w:rPr>
          <w:sz w:val="28"/>
          <w:szCs w:val="28"/>
        </w:rPr>
        <w:t>Колобово</w:t>
      </w:r>
      <w:proofErr w:type="spellEnd"/>
      <w:r w:rsidRPr="00900A1A">
        <w:rPr>
          <w:sz w:val="28"/>
          <w:szCs w:val="28"/>
        </w:rPr>
        <w:t>, ул. Школьная, 17;</w:t>
      </w:r>
    </w:p>
    <w:p w14:paraId="609B3F01"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1</w:t>
      </w:r>
      <w:r w:rsidR="007B6234">
        <w:rPr>
          <w:sz w:val="28"/>
          <w:szCs w:val="28"/>
        </w:rPr>
        <w:t>3</w:t>
      </w:r>
      <w:r w:rsidRPr="00900A1A">
        <w:rPr>
          <w:sz w:val="28"/>
          <w:szCs w:val="28"/>
        </w:rPr>
        <w:t xml:space="preserve">) Фельдшерско-акушерский пункт село </w:t>
      </w:r>
      <w:proofErr w:type="spellStart"/>
      <w:r w:rsidRPr="00900A1A">
        <w:rPr>
          <w:sz w:val="28"/>
          <w:szCs w:val="28"/>
        </w:rPr>
        <w:t>Лесково</w:t>
      </w:r>
      <w:proofErr w:type="spellEnd"/>
      <w:r w:rsidRPr="00900A1A">
        <w:rPr>
          <w:sz w:val="28"/>
          <w:szCs w:val="28"/>
        </w:rPr>
        <w:t> </w:t>
      </w:r>
      <w:r>
        <w:rPr>
          <w:sz w:val="28"/>
          <w:szCs w:val="28"/>
        </w:rPr>
        <w:t>-</w:t>
      </w:r>
      <w:r w:rsidRPr="00900A1A">
        <w:rPr>
          <w:sz w:val="28"/>
          <w:szCs w:val="28"/>
        </w:rPr>
        <w:t xml:space="preserve"> с. </w:t>
      </w:r>
      <w:proofErr w:type="spellStart"/>
      <w:r w:rsidRPr="00900A1A">
        <w:rPr>
          <w:sz w:val="28"/>
          <w:szCs w:val="28"/>
        </w:rPr>
        <w:t>Лесково</w:t>
      </w:r>
      <w:proofErr w:type="spellEnd"/>
      <w:r w:rsidRPr="00900A1A">
        <w:rPr>
          <w:sz w:val="28"/>
          <w:szCs w:val="28"/>
        </w:rPr>
        <w:t xml:space="preserve">, ул. </w:t>
      </w:r>
      <w:proofErr w:type="spellStart"/>
      <w:r w:rsidRPr="00900A1A">
        <w:rPr>
          <w:sz w:val="28"/>
          <w:szCs w:val="28"/>
        </w:rPr>
        <w:t>Багульная</w:t>
      </w:r>
      <w:proofErr w:type="spellEnd"/>
      <w:r w:rsidRPr="00900A1A">
        <w:rPr>
          <w:sz w:val="28"/>
          <w:szCs w:val="28"/>
        </w:rPr>
        <w:t>, 1;</w:t>
      </w:r>
    </w:p>
    <w:p w14:paraId="3ECCE5D3"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1</w:t>
      </w:r>
      <w:r w:rsidR="007B6234">
        <w:rPr>
          <w:sz w:val="28"/>
          <w:szCs w:val="28"/>
        </w:rPr>
        <w:t>4</w:t>
      </w:r>
      <w:r w:rsidRPr="00900A1A">
        <w:rPr>
          <w:sz w:val="28"/>
          <w:szCs w:val="28"/>
        </w:rPr>
        <w:t xml:space="preserve">) Фельдшерско-акушерский пункт село </w:t>
      </w:r>
      <w:proofErr w:type="spellStart"/>
      <w:r w:rsidRPr="00900A1A">
        <w:rPr>
          <w:sz w:val="28"/>
          <w:szCs w:val="28"/>
        </w:rPr>
        <w:t>Ложниково</w:t>
      </w:r>
      <w:proofErr w:type="spellEnd"/>
      <w:r w:rsidRPr="00900A1A">
        <w:rPr>
          <w:sz w:val="28"/>
          <w:szCs w:val="28"/>
        </w:rPr>
        <w:t> </w:t>
      </w:r>
      <w:r>
        <w:rPr>
          <w:sz w:val="28"/>
          <w:szCs w:val="28"/>
        </w:rPr>
        <w:t>-</w:t>
      </w:r>
      <w:r w:rsidRPr="00900A1A">
        <w:rPr>
          <w:sz w:val="28"/>
          <w:szCs w:val="28"/>
        </w:rPr>
        <w:t xml:space="preserve"> с. </w:t>
      </w:r>
      <w:proofErr w:type="spellStart"/>
      <w:r w:rsidRPr="00900A1A">
        <w:rPr>
          <w:sz w:val="28"/>
          <w:szCs w:val="28"/>
        </w:rPr>
        <w:t>Ложниково</w:t>
      </w:r>
      <w:proofErr w:type="spellEnd"/>
      <w:r w:rsidRPr="00900A1A">
        <w:rPr>
          <w:sz w:val="28"/>
          <w:szCs w:val="28"/>
        </w:rPr>
        <w:t>, ул. Центральная, 10, пом. 1;</w:t>
      </w:r>
    </w:p>
    <w:p w14:paraId="5599AF09"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lastRenderedPageBreak/>
        <w:t>15</w:t>
      </w:r>
      <w:r w:rsidR="00900A1A" w:rsidRPr="00900A1A">
        <w:rPr>
          <w:sz w:val="28"/>
          <w:szCs w:val="28"/>
        </w:rPr>
        <w:t xml:space="preserve">) Фельдшерско-акушерский пункт село </w:t>
      </w:r>
      <w:proofErr w:type="spellStart"/>
      <w:r w:rsidR="00900A1A" w:rsidRPr="00900A1A">
        <w:rPr>
          <w:sz w:val="28"/>
          <w:szCs w:val="28"/>
        </w:rPr>
        <w:t>Матусово</w:t>
      </w:r>
      <w:proofErr w:type="spellEnd"/>
      <w:r w:rsidR="00900A1A" w:rsidRPr="00900A1A">
        <w:rPr>
          <w:sz w:val="28"/>
          <w:szCs w:val="28"/>
        </w:rPr>
        <w:t> </w:t>
      </w:r>
      <w:r w:rsidR="00900A1A">
        <w:rPr>
          <w:sz w:val="28"/>
          <w:szCs w:val="28"/>
        </w:rPr>
        <w:t>-</w:t>
      </w:r>
      <w:r w:rsidR="00900A1A" w:rsidRPr="00900A1A">
        <w:rPr>
          <w:sz w:val="28"/>
          <w:szCs w:val="28"/>
        </w:rPr>
        <w:t xml:space="preserve"> с. </w:t>
      </w:r>
      <w:proofErr w:type="spellStart"/>
      <w:r w:rsidR="00900A1A" w:rsidRPr="00900A1A">
        <w:rPr>
          <w:sz w:val="28"/>
          <w:szCs w:val="28"/>
        </w:rPr>
        <w:t>Матусово</w:t>
      </w:r>
      <w:proofErr w:type="spellEnd"/>
      <w:r w:rsidR="00900A1A" w:rsidRPr="00900A1A">
        <w:rPr>
          <w:sz w:val="28"/>
          <w:szCs w:val="28"/>
        </w:rPr>
        <w:t>, ул. Октябрьская, 24А;</w:t>
      </w:r>
    </w:p>
    <w:p w14:paraId="03DCCEE1"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16</w:t>
      </w:r>
      <w:r w:rsidR="00900A1A" w:rsidRPr="00900A1A">
        <w:rPr>
          <w:sz w:val="28"/>
          <w:szCs w:val="28"/>
        </w:rPr>
        <w:t xml:space="preserve">) Фельдшерско-акушерский пункт село Нижнее </w:t>
      </w:r>
      <w:proofErr w:type="spellStart"/>
      <w:r w:rsidR="00900A1A" w:rsidRPr="00900A1A">
        <w:rPr>
          <w:sz w:val="28"/>
          <w:szCs w:val="28"/>
        </w:rPr>
        <w:t>Гирюнино</w:t>
      </w:r>
      <w:proofErr w:type="spellEnd"/>
      <w:r w:rsidR="00900A1A" w:rsidRPr="00900A1A">
        <w:rPr>
          <w:sz w:val="28"/>
          <w:szCs w:val="28"/>
        </w:rPr>
        <w:t> </w:t>
      </w:r>
      <w:r w:rsidR="00900A1A">
        <w:rPr>
          <w:sz w:val="28"/>
          <w:szCs w:val="28"/>
        </w:rPr>
        <w:t>-</w:t>
      </w:r>
      <w:r w:rsidR="00900A1A" w:rsidRPr="00900A1A">
        <w:rPr>
          <w:sz w:val="28"/>
          <w:szCs w:val="28"/>
        </w:rPr>
        <w:t xml:space="preserve"> с. Нижнее </w:t>
      </w:r>
      <w:proofErr w:type="spellStart"/>
      <w:r w:rsidR="00900A1A" w:rsidRPr="00900A1A">
        <w:rPr>
          <w:sz w:val="28"/>
          <w:szCs w:val="28"/>
        </w:rPr>
        <w:t>Гирюнино</w:t>
      </w:r>
      <w:proofErr w:type="spellEnd"/>
      <w:r w:rsidR="00900A1A" w:rsidRPr="00900A1A">
        <w:rPr>
          <w:sz w:val="28"/>
          <w:szCs w:val="28"/>
        </w:rPr>
        <w:t>, ул. Школьная, 8, пом. 1;</w:t>
      </w:r>
    </w:p>
    <w:p w14:paraId="48F942B6"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17</w:t>
      </w:r>
      <w:r w:rsidR="00900A1A" w:rsidRPr="00900A1A">
        <w:rPr>
          <w:sz w:val="28"/>
          <w:szCs w:val="28"/>
        </w:rPr>
        <w:t>) Фельдшерско-акушерский пункт село Нижний Кокуй </w:t>
      </w:r>
      <w:r w:rsidR="00900A1A">
        <w:rPr>
          <w:sz w:val="28"/>
          <w:szCs w:val="28"/>
        </w:rPr>
        <w:t>-</w:t>
      </w:r>
      <w:r w:rsidR="00900A1A" w:rsidRPr="00900A1A">
        <w:rPr>
          <w:sz w:val="28"/>
          <w:szCs w:val="28"/>
        </w:rPr>
        <w:t xml:space="preserve"> с. Нижний Кокуй, ул. Ленина, 2;</w:t>
      </w:r>
    </w:p>
    <w:p w14:paraId="1D812A11"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18</w:t>
      </w:r>
      <w:r w:rsidR="00900A1A" w:rsidRPr="00900A1A">
        <w:rPr>
          <w:sz w:val="28"/>
          <w:szCs w:val="28"/>
        </w:rPr>
        <w:t>) Фельдшерско-акушерский пункт село Новоивановка </w:t>
      </w:r>
      <w:r w:rsidR="00900A1A">
        <w:rPr>
          <w:sz w:val="28"/>
          <w:szCs w:val="28"/>
        </w:rPr>
        <w:t>-</w:t>
      </w:r>
      <w:r w:rsidR="00900A1A" w:rsidRPr="00900A1A">
        <w:rPr>
          <w:sz w:val="28"/>
          <w:szCs w:val="28"/>
        </w:rPr>
        <w:t xml:space="preserve"> с. Новоивановка, ул. Центральная;</w:t>
      </w:r>
    </w:p>
    <w:p w14:paraId="7F37A1DE"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1</w:t>
      </w:r>
      <w:r w:rsidR="007B6234">
        <w:rPr>
          <w:sz w:val="28"/>
          <w:szCs w:val="28"/>
        </w:rPr>
        <w:t>9</w:t>
      </w:r>
      <w:r w:rsidRPr="00900A1A">
        <w:rPr>
          <w:sz w:val="28"/>
          <w:szCs w:val="28"/>
        </w:rPr>
        <w:t xml:space="preserve">) Фельдшерско-акушерский пункт село </w:t>
      </w:r>
      <w:proofErr w:type="spellStart"/>
      <w:r w:rsidRPr="00900A1A">
        <w:rPr>
          <w:sz w:val="28"/>
          <w:szCs w:val="28"/>
        </w:rPr>
        <w:t>Онохово</w:t>
      </w:r>
      <w:proofErr w:type="spellEnd"/>
      <w:r w:rsidRPr="00900A1A">
        <w:rPr>
          <w:sz w:val="28"/>
          <w:szCs w:val="28"/>
        </w:rPr>
        <w:t> </w:t>
      </w:r>
      <w:r>
        <w:rPr>
          <w:sz w:val="28"/>
          <w:szCs w:val="28"/>
        </w:rPr>
        <w:t xml:space="preserve">- </w:t>
      </w:r>
      <w:r w:rsidRPr="00900A1A">
        <w:rPr>
          <w:sz w:val="28"/>
          <w:szCs w:val="28"/>
        </w:rPr>
        <w:t xml:space="preserve">с. </w:t>
      </w:r>
      <w:proofErr w:type="spellStart"/>
      <w:r w:rsidRPr="00900A1A">
        <w:rPr>
          <w:sz w:val="28"/>
          <w:szCs w:val="28"/>
        </w:rPr>
        <w:t>Онохово</w:t>
      </w:r>
      <w:proofErr w:type="spellEnd"/>
      <w:r w:rsidRPr="00900A1A">
        <w:rPr>
          <w:sz w:val="28"/>
          <w:szCs w:val="28"/>
        </w:rPr>
        <w:t>, ул. Центральная, 15;</w:t>
      </w:r>
    </w:p>
    <w:p w14:paraId="1449BDBC" w14:textId="77777777" w:rsidR="00900A1A" w:rsidRPr="00900A1A" w:rsidRDefault="007B6234" w:rsidP="00900A1A">
      <w:pPr>
        <w:pStyle w:val="a5"/>
        <w:shd w:val="clear" w:color="auto" w:fill="FFFFFF"/>
        <w:spacing w:before="0" w:beforeAutospacing="0" w:after="0" w:afterAutospacing="0" w:line="360" w:lineRule="auto"/>
        <w:ind w:firstLine="709"/>
        <w:jc w:val="both"/>
        <w:rPr>
          <w:sz w:val="28"/>
          <w:szCs w:val="28"/>
        </w:rPr>
      </w:pPr>
      <w:r>
        <w:rPr>
          <w:sz w:val="28"/>
          <w:szCs w:val="28"/>
        </w:rPr>
        <w:t>20</w:t>
      </w:r>
      <w:r w:rsidR="00900A1A" w:rsidRPr="00900A1A">
        <w:rPr>
          <w:sz w:val="28"/>
          <w:szCs w:val="28"/>
        </w:rPr>
        <w:t xml:space="preserve">) Фельдшерско-акушерский пункт село </w:t>
      </w:r>
      <w:proofErr w:type="spellStart"/>
      <w:r w:rsidR="00900A1A" w:rsidRPr="00900A1A">
        <w:rPr>
          <w:sz w:val="28"/>
          <w:szCs w:val="28"/>
        </w:rPr>
        <w:t>Подойницыно</w:t>
      </w:r>
      <w:proofErr w:type="spellEnd"/>
      <w:r w:rsidR="00900A1A" w:rsidRPr="00900A1A">
        <w:rPr>
          <w:sz w:val="28"/>
          <w:szCs w:val="28"/>
        </w:rPr>
        <w:t> </w:t>
      </w:r>
      <w:r w:rsidR="00900A1A">
        <w:rPr>
          <w:sz w:val="28"/>
          <w:szCs w:val="28"/>
        </w:rPr>
        <w:t>-</w:t>
      </w:r>
      <w:r w:rsidR="00900A1A" w:rsidRPr="00900A1A">
        <w:rPr>
          <w:sz w:val="28"/>
          <w:szCs w:val="28"/>
        </w:rPr>
        <w:t xml:space="preserve"> с. </w:t>
      </w:r>
      <w:proofErr w:type="spellStart"/>
      <w:r w:rsidR="00900A1A" w:rsidRPr="00900A1A">
        <w:rPr>
          <w:sz w:val="28"/>
          <w:szCs w:val="28"/>
        </w:rPr>
        <w:t>Подойницыно</w:t>
      </w:r>
      <w:proofErr w:type="spellEnd"/>
      <w:r w:rsidR="00900A1A" w:rsidRPr="00900A1A">
        <w:rPr>
          <w:sz w:val="28"/>
          <w:szCs w:val="28"/>
        </w:rPr>
        <w:t>, ул. 1 Мая, земельный участок 2А;</w:t>
      </w:r>
    </w:p>
    <w:p w14:paraId="6C0080FA" w14:textId="77777777" w:rsidR="00900A1A" w:rsidRPr="00900A1A" w:rsidRDefault="00900A1A" w:rsidP="00900A1A">
      <w:pPr>
        <w:pStyle w:val="a5"/>
        <w:shd w:val="clear" w:color="auto" w:fill="FFFFFF"/>
        <w:spacing w:before="0" w:beforeAutospacing="0" w:after="0" w:afterAutospacing="0" w:line="360" w:lineRule="auto"/>
        <w:ind w:firstLine="709"/>
        <w:jc w:val="both"/>
        <w:rPr>
          <w:sz w:val="28"/>
          <w:szCs w:val="28"/>
        </w:rPr>
      </w:pPr>
      <w:r w:rsidRPr="00900A1A">
        <w:rPr>
          <w:sz w:val="28"/>
          <w:szCs w:val="28"/>
        </w:rPr>
        <w:t>2</w:t>
      </w:r>
      <w:r w:rsidR="007B6234">
        <w:rPr>
          <w:sz w:val="28"/>
          <w:szCs w:val="28"/>
        </w:rPr>
        <w:t>1</w:t>
      </w:r>
      <w:r w:rsidRPr="00900A1A">
        <w:rPr>
          <w:sz w:val="28"/>
          <w:szCs w:val="28"/>
        </w:rPr>
        <w:t xml:space="preserve">) Фельдшерско-акушерский пункт село </w:t>
      </w:r>
      <w:proofErr w:type="spellStart"/>
      <w:r w:rsidRPr="00900A1A">
        <w:rPr>
          <w:sz w:val="28"/>
          <w:szCs w:val="28"/>
        </w:rPr>
        <w:t>Сарбактуй</w:t>
      </w:r>
      <w:proofErr w:type="spellEnd"/>
      <w:r w:rsidRPr="00900A1A">
        <w:rPr>
          <w:sz w:val="28"/>
          <w:szCs w:val="28"/>
        </w:rPr>
        <w:t> </w:t>
      </w:r>
      <w:r>
        <w:rPr>
          <w:sz w:val="28"/>
          <w:szCs w:val="28"/>
        </w:rPr>
        <w:t>-</w:t>
      </w:r>
      <w:r w:rsidRPr="00900A1A">
        <w:rPr>
          <w:sz w:val="28"/>
          <w:szCs w:val="28"/>
        </w:rPr>
        <w:t xml:space="preserve"> с. </w:t>
      </w:r>
      <w:proofErr w:type="spellStart"/>
      <w:r w:rsidRPr="00900A1A">
        <w:rPr>
          <w:sz w:val="28"/>
          <w:szCs w:val="28"/>
        </w:rPr>
        <w:t>Сарбактуй</w:t>
      </w:r>
      <w:proofErr w:type="spellEnd"/>
      <w:r w:rsidRPr="00900A1A">
        <w:rPr>
          <w:sz w:val="28"/>
          <w:szCs w:val="28"/>
        </w:rPr>
        <w:t>, ул. Новая, 6;</w:t>
      </w:r>
    </w:p>
    <w:p w14:paraId="6A60F30D" w14:textId="77777777" w:rsidR="00900A1A" w:rsidRPr="007B6234" w:rsidRDefault="007B6234" w:rsidP="007B6234">
      <w:pPr>
        <w:pStyle w:val="a5"/>
        <w:shd w:val="clear" w:color="auto" w:fill="FFFFFF"/>
        <w:spacing w:before="0" w:beforeAutospacing="0" w:after="0" w:afterAutospacing="0" w:line="360" w:lineRule="auto"/>
        <w:ind w:firstLine="709"/>
        <w:jc w:val="both"/>
        <w:rPr>
          <w:sz w:val="28"/>
          <w:szCs w:val="28"/>
        </w:rPr>
      </w:pPr>
      <w:r w:rsidRPr="007B6234">
        <w:rPr>
          <w:sz w:val="28"/>
          <w:szCs w:val="28"/>
        </w:rPr>
        <w:t>22</w:t>
      </w:r>
      <w:r w:rsidR="00900A1A" w:rsidRPr="007B6234">
        <w:rPr>
          <w:sz w:val="28"/>
          <w:szCs w:val="28"/>
        </w:rPr>
        <w:t>) Фельдшерско-акушерский пункт село Унда - с. Унда, ул. Блинникова, 17;</w:t>
      </w:r>
    </w:p>
    <w:p w14:paraId="245919DC" w14:textId="77777777" w:rsidR="00456B41" w:rsidRPr="007B6234" w:rsidRDefault="00456B41" w:rsidP="007B6234">
      <w:pPr>
        <w:spacing w:line="360" w:lineRule="auto"/>
        <w:ind w:firstLine="709"/>
        <w:jc w:val="both"/>
        <w:rPr>
          <w:sz w:val="28"/>
          <w:szCs w:val="28"/>
        </w:rPr>
      </w:pPr>
      <w:r w:rsidRPr="007B6234">
        <w:rPr>
          <w:sz w:val="28"/>
          <w:szCs w:val="28"/>
        </w:rPr>
        <w:t xml:space="preserve">В настоящее время в </w:t>
      </w:r>
      <w:r w:rsidR="00016757" w:rsidRPr="007B6234">
        <w:rPr>
          <w:sz w:val="28"/>
          <w:szCs w:val="28"/>
        </w:rPr>
        <w:t>округе</w:t>
      </w:r>
      <w:r w:rsidRPr="007B6234">
        <w:rPr>
          <w:sz w:val="28"/>
          <w:szCs w:val="28"/>
        </w:rPr>
        <w:t xml:space="preserve"> сеть </w:t>
      </w:r>
      <w:proofErr w:type="spellStart"/>
      <w:r w:rsidRPr="007B6234">
        <w:rPr>
          <w:sz w:val="28"/>
          <w:szCs w:val="28"/>
        </w:rPr>
        <w:t>лечебно</w:t>
      </w:r>
      <w:proofErr w:type="spellEnd"/>
      <w:r w:rsidRPr="007B6234">
        <w:rPr>
          <w:sz w:val="28"/>
          <w:szCs w:val="28"/>
        </w:rPr>
        <w:t xml:space="preserve"> – профилактических учреждений представлена: </w:t>
      </w:r>
      <w:r w:rsidR="007B6234" w:rsidRPr="007B6234">
        <w:rPr>
          <w:sz w:val="28"/>
          <w:szCs w:val="28"/>
        </w:rPr>
        <w:t>Государственным учреждением здравоохранения «Балейская центральная районная больница» на 111 койку,  из них 76 круглосуточного стационара, 35 дневного стационара)</w:t>
      </w:r>
      <w:r w:rsidRPr="007B6234">
        <w:rPr>
          <w:sz w:val="28"/>
          <w:szCs w:val="28"/>
        </w:rPr>
        <w:t>,</w:t>
      </w:r>
      <w:r w:rsidR="007B6234" w:rsidRPr="007B6234">
        <w:rPr>
          <w:sz w:val="28"/>
          <w:szCs w:val="28"/>
        </w:rPr>
        <w:t xml:space="preserve"> поликлиникой на 500 посещений с детским поликлиническим отделением и 22 </w:t>
      </w:r>
      <w:r w:rsidRPr="007B6234">
        <w:rPr>
          <w:sz w:val="28"/>
          <w:szCs w:val="28"/>
        </w:rPr>
        <w:t xml:space="preserve">ФАПов - все они полностью укомплектованы средним медицинским персоналом и имеют лицензии на все виды деятельности. В </w:t>
      </w:r>
      <w:r w:rsidR="00016757" w:rsidRPr="007B6234">
        <w:rPr>
          <w:sz w:val="28"/>
          <w:szCs w:val="28"/>
        </w:rPr>
        <w:t>округе</w:t>
      </w:r>
      <w:r w:rsidRPr="007B6234">
        <w:rPr>
          <w:sz w:val="28"/>
          <w:szCs w:val="28"/>
        </w:rPr>
        <w:t xml:space="preserve"> работает </w:t>
      </w:r>
      <w:r w:rsidR="007B6234" w:rsidRPr="007B6234">
        <w:rPr>
          <w:sz w:val="28"/>
          <w:szCs w:val="28"/>
        </w:rPr>
        <w:t>29 врачей и 237</w:t>
      </w:r>
      <w:r w:rsidRPr="007B6234">
        <w:rPr>
          <w:sz w:val="28"/>
          <w:szCs w:val="28"/>
        </w:rPr>
        <w:t xml:space="preserve"> человек среднего медицинского персонала. </w:t>
      </w:r>
    </w:p>
    <w:p w14:paraId="0941C220" w14:textId="37665ABE" w:rsidR="00456B41" w:rsidRPr="00C84CA4" w:rsidRDefault="00456B41" w:rsidP="00016757">
      <w:pPr>
        <w:shd w:val="clear" w:color="auto" w:fill="FFFFFF" w:themeFill="background1"/>
        <w:spacing w:line="360" w:lineRule="auto"/>
        <w:ind w:firstLine="709"/>
        <w:jc w:val="both"/>
        <w:rPr>
          <w:sz w:val="28"/>
          <w:szCs w:val="28"/>
        </w:rPr>
      </w:pPr>
      <w:r w:rsidRPr="00C84CA4">
        <w:rPr>
          <w:sz w:val="28"/>
          <w:szCs w:val="28"/>
        </w:rPr>
        <w:t xml:space="preserve">Здание </w:t>
      </w:r>
      <w:r w:rsidR="00D052EB" w:rsidRPr="00C84CA4">
        <w:rPr>
          <w:sz w:val="28"/>
          <w:szCs w:val="28"/>
        </w:rPr>
        <w:t>ок</w:t>
      </w:r>
      <w:r w:rsidR="00900A1A" w:rsidRPr="00C84CA4">
        <w:rPr>
          <w:sz w:val="28"/>
          <w:szCs w:val="28"/>
        </w:rPr>
        <w:t>руж</w:t>
      </w:r>
      <w:r w:rsidRPr="00C84CA4">
        <w:rPr>
          <w:sz w:val="28"/>
          <w:szCs w:val="28"/>
        </w:rPr>
        <w:t xml:space="preserve">ной больницы, которое функционирует в настоящее время </w:t>
      </w:r>
      <w:r w:rsidR="00C84CA4" w:rsidRPr="00C84CA4">
        <w:rPr>
          <w:sz w:val="28"/>
          <w:szCs w:val="28"/>
        </w:rPr>
        <w:t xml:space="preserve">функционирует с </w:t>
      </w:r>
      <w:r w:rsidR="00415D1B">
        <w:rPr>
          <w:sz w:val="28"/>
          <w:szCs w:val="28"/>
        </w:rPr>
        <w:t>2016</w:t>
      </w:r>
      <w:r w:rsidRPr="00C84CA4">
        <w:rPr>
          <w:sz w:val="28"/>
          <w:szCs w:val="28"/>
        </w:rPr>
        <w:t xml:space="preserve"> года.</w:t>
      </w:r>
    </w:p>
    <w:p w14:paraId="3AC0F7C1" w14:textId="77777777" w:rsidR="00016757" w:rsidRPr="00C84CA4" w:rsidRDefault="00016757" w:rsidP="00016757">
      <w:pPr>
        <w:shd w:val="clear" w:color="auto" w:fill="FFFFFF" w:themeFill="background1"/>
        <w:spacing w:line="360" w:lineRule="auto"/>
        <w:ind w:firstLine="709"/>
        <w:jc w:val="both"/>
        <w:rPr>
          <w:sz w:val="28"/>
          <w:szCs w:val="28"/>
        </w:rPr>
      </w:pPr>
      <w:r w:rsidRPr="00C84CA4">
        <w:rPr>
          <w:sz w:val="28"/>
          <w:szCs w:val="28"/>
        </w:rPr>
        <w:t xml:space="preserve">В  составе </w:t>
      </w:r>
      <w:r w:rsidR="00C84CA4" w:rsidRPr="00C84CA4">
        <w:rPr>
          <w:sz w:val="28"/>
          <w:szCs w:val="28"/>
        </w:rPr>
        <w:t>Балейской</w:t>
      </w:r>
      <w:r w:rsidRPr="00C84CA4">
        <w:rPr>
          <w:sz w:val="28"/>
          <w:szCs w:val="28"/>
        </w:rPr>
        <w:t xml:space="preserve">   ЦРБ имеется:  поликлиника,  женская консультация, </w:t>
      </w:r>
      <w:r w:rsidR="00C84CA4" w:rsidRPr="00C84CA4">
        <w:rPr>
          <w:sz w:val="28"/>
          <w:szCs w:val="28"/>
        </w:rPr>
        <w:t>стационар, детская поликлиника,</w:t>
      </w:r>
      <w:r w:rsidRPr="00C84CA4">
        <w:rPr>
          <w:sz w:val="28"/>
          <w:szCs w:val="28"/>
        </w:rPr>
        <w:t xml:space="preserve"> отдел</w:t>
      </w:r>
      <w:r w:rsidR="00C84CA4" w:rsidRPr="00C84CA4">
        <w:rPr>
          <w:sz w:val="28"/>
          <w:szCs w:val="28"/>
        </w:rPr>
        <w:t>ение скорой медицинской  помощи, стоматология, родильный дом.</w:t>
      </w:r>
    </w:p>
    <w:p w14:paraId="17ED6E73" w14:textId="77777777" w:rsidR="00DF4F46" w:rsidRPr="00C84CA4" w:rsidRDefault="00DF4F46" w:rsidP="00765393">
      <w:pPr>
        <w:pStyle w:val="a5"/>
        <w:shd w:val="clear" w:color="auto" w:fill="FFFFFF" w:themeFill="background1"/>
        <w:spacing w:before="0" w:beforeAutospacing="0" w:after="0" w:afterAutospacing="0" w:line="360" w:lineRule="auto"/>
        <w:ind w:firstLine="709"/>
        <w:jc w:val="both"/>
        <w:rPr>
          <w:sz w:val="28"/>
          <w:szCs w:val="28"/>
        </w:rPr>
      </w:pPr>
      <w:r w:rsidRPr="00C84CA4">
        <w:rPr>
          <w:sz w:val="28"/>
          <w:szCs w:val="28"/>
        </w:rPr>
        <w:t>Медицинская</w:t>
      </w:r>
      <w:r w:rsidR="00B76C86" w:rsidRPr="00C84CA4">
        <w:rPr>
          <w:sz w:val="28"/>
          <w:szCs w:val="28"/>
        </w:rPr>
        <w:t xml:space="preserve"> </w:t>
      </w:r>
      <w:r w:rsidRPr="00C84CA4">
        <w:rPr>
          <w:sz w:val="28"/>
          <w:szCs w:val="28"/>
        </w:rPr>
        <w:t>деятельность осуществля</w:t>
      </w:r>
      <w:r w:rsidR="002E1304" w:rsidRPr="00C84CA4">
        <w:rPr>
          <w:sz w:val="28"/>
          <w:szCs w:val="28"/>
        </w:rPr>
        <w:t xml:space="preserve">ется в соответствии с лицензией. </w:t>
      </w:r>
    </w:p>
    <w:p w14:paraId="0AB2E242" w14:textId="77777777" w:rsidR="00DF4F46" w:rsidRPr="00C84CA4" w:rsidRDefault="00DF4F46" w:rsidP="00765393">
      <w:pPr>
        <w:shd w:val="clear" w:color="auto" w:fill="FFFFFF" w:themeFill="background1"/>
        <w:spacing w:line="360" w:lineRule="auto"/>
        <w:ind w:firstLine="709"/>
        <w:jc w:val="both"/>
        <w:rPr>
          <w:sz w:val="28"/>
          <w:szCs w:val="28"/>
        </w:rPr>
      </w:pPr>
      <w:r w:rsidRPr="00C84CA4">
        <w:rPr>
          <w:sz w:val="28"/>
          <w:szCs w:val="28"/>
        </w:rPr>
        <w:t>Учреждения здравоохранения муниципального образования имеют удовлетворительное техническое состояние зданий.</w:t>
      </w:r>
    </w:p>
    <w:p w14:paraId="0B9EC576" w14:textId="77777777" w:rsidR="002E1304" w:rsidRPr="00C84CA4" w:rsidRDefault="002E1304" w:rsidP="001D0162">
      <w:pPr>
        <w:spacing w:line="360" w:lineRule="auto"/>
        <w:ind w:firstLine="709"/>
        <w:jc w:val="both"/>
        <w:rPr>
          <w:sz w:val="28"/>
          <w:szCs w:val="28"/>
        </w:rPr>
      </w:pPr>
      <w:r w:rsidRPr="00C84CA4">
        <w:rPr>
          <w:sz w:val="28"/>
          <w:szCs w:val="28"/>
        </w:rPr>
        <w:lastRenderedPageBreak/>
        <w:t>В  целом  округ  обеспечен учреждениями  здравоохранения. Планом комплексного развития предусмотрены  мероприятия по повышению доступности и качества услуг здравоохранения, достижение стопроцентной обеспеченности ГУЗ «</w:t>
      </w:r>
      <w:r w:rsidR="00C84CA4">
        <w:rPr>
          <w:sz w:val="28"/>
          <w:szCs w:val="28"/>
        </w:rPr>
        <w:t>Балейская</w:t>
      </w:r>
      <w:r w:rsidRPr="00C84CA4">
        <w:rPr>
          <w:sz w:val="28"/>
          <w:szCs w:val="28"/>
        </w:rPr>
        <w:t xml:space="preserve"> ЦРБ» врачами и средним медицинским персоналом.</w:t>
      </w:r>
    </w:p>
    <w:p w14:paraId="6509FE48" w14:textId="77777777" w:rsidR="00DF4F46" w:rsidRPr="00000423" w:rsidRDefault="002E1304" w:rsidP="001D0162">
      <w:pPr>
        <w:pStyle w:val="af9"/>
        <w:tabs>
          <w:tab w:val="left" w:pos="1701"/>
        </w:tabs>
        <w:ind w:left="8790" w:hanging="8081"/>
        <w:jc w:val="left"/>
        <w:outlineLvl w:val="1"/>
      </w:pPr>
      <w:bookmarkStart w:id="37" w:name="_Toc215045070"/>
      <w:r w:rsidRPr="00000423">
        <w:t xml:space="preserve">5.4  </w:t>
      </w:r>
      <w:r w:rsidR="00DF4F46" w:rsidRPr="00000423">
        <w:t>Объекты спортивного назначения</w:t>
      </w:r>
      <w:bookmarkEnd w:id="37"/>
    </w:p>
    <w:p w14:paraId="4B6CF5C2" w14:textId="77777777" w:rsidR="00000423" w:rsidRPr="003A1A21" w:rsidRDefault="00000423" w:rsidP="00000423">
      <w:pPr>
        <w:widowControl w:val="0"/>
        <w:spacing w:line="360" w:lineRule="auto"/>
        <w:ind w:firstLine="709"/>
        <w:jc w:val="both"/>
        <w:rPr>
          <w:b/>
        </w:rPr>
      </w:pPr>
      <w:r w:rsidRPr="003A1A21">
        <w:rPr>
          <w:b/>
        </w:rPr>
        <w:t xml:space="preserve">Таблица 5.4.1 Объекты физической культуры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84"/>
        <w:gridCol w:w="1984"/>
        <w:gridCol w:w="851"/>
        <w:gridCol w:w="1559"/>
        <w:gridCol w:w="850"/>
        <w:gridCol w:w="709"/>
        <w:gridCol w:w="919"/>
      </w:tblGrid>
      <w:tr w:rsidR="00000423" w:rsidRPr="003A1A21" w14:paraId="7F3D64D3" w14:textId="77777777" w:rsidTr="00E7449E">
        <w:trPr>
          <w:cantSplit/>
          <w:trHeight w:val="2162"/>
          <w:jc w:val="center"/>
        </w:trPr>
        <w:tc>
          <w:tcPr>
            <w:tcW w:w="704" w:type="dxa"/>
            <w:textDirection w:val="btLr"/>
            <w:vAlign w:val="center"/>
          </w:tcPr>
          <w:p w14:paraId="2E1CF901" w14:textId="77777777" w:rsidR="00000423" w:rsidRPr="003A1A21" w:rsidRDefault="00000423" w:rsidP="00E7449E">
            <w:pPr>
              <w:widowControl w:val="0"/>
              <w:spacing w:line="360" w:lineRule="auto"/>
              <w:ind w:left="113" w:right="113" w:hanging="88"/>
              <w:jc w:val="center"/>
              <w:rPr>
                <w:b/>
                <w:spacing w:val="-20"/>
              </w:rPr>
            </w:pPr>
            <w:r w:rsidRPr="003A1A21">
              <w:rPr>
                <w:b/>
                <w:spacing w:val="-20"/>
              </w:rPr>
              <w:t>№ п/п</w:t>
            </w:r>
          </w:p>
        </w:tc>
        <w:tc>
          <w:tcPr>
            <w:tcW w:w="2484" w:type="dxa"/>
            <w:textDirection w:val="btLr"/>
            <w:vAlign w:val="center"/>
          </w:tcPr>
          <w:p w14:paraId="288979ED" w14:textId="77777777" w:rsidR="00000423" w:rsidRPr="003A1A21" w:rsidRDefault="00000423" w:rsidP="00E7449E">
            <w:pPr>
              <w:widowControl w:val="0"/>
              <w:spacing w:line="360" w:lineRule="auto"/>
              <w:ind w:left="113" w:right="113" w:firstLine="61"/>
              <w:jc w:val="center"/>
              <w:rPr>
                <w:b/>
                <w:spacing w:val="-20"/>
              </w:rPr>
            </w:pPr>
            <w:r w:rsidRPr="003A1A21">
              <w:rPr>
                <w:b/>
                <w:spacing w:val="-20"/>
              </w:rPr>
              <w:t>Наименование учреждения</w:t>
            </w:r>
          </w:p>
        </w:tc>
        <w:tc>
          <w:tcPr>
            <w:tcW w:w="1984" w:type="dxa"/>
            <w:textDirection w:val="btLr"/>
            <w:vAlign w:val="center"/>
          </w:tcPr>
          <w:p w14:paraId="3D17356A" w14:textId="77777777" w:rsidR="00000423" w:rsidRPr="003A1A21" w:rsidRDefault="00000423" w:rsidP="00E7449E">
            <w:pPr>
              <w:widowControl w:val="0"/>
              <w:spacing w:line="360" w:lineRule="auto"/>
              <w:ind w:left="113" w:right="113" w:hanging="80"/>
              <w:jc w:val="center"/>
              <w:rPr>
                <w:b/>
                <w:spacing w:val="-20"/>
              </w:rPr>
            </w:pPr>
            <w:r w:rsidRPr="003A1A21">
              <w:rPr>
                <w:b/>
                <w:spacing w:val="-20"/>
              </w:rPr>
              <w:t>Адрес</w:t>
            </w:r>
          </w:p>
        </w:tc>
        <w:tc>
          <w:tcPr>
            <w:tcW w:w="851" w:type="dxa"/>
            <w:textDirection w:val="btLr"/>
            <w:vAlign w:val="center"/>
          </w:tcPr>
          <w:p w14:paraId="3E6905D0" w14:textId="77777777" w:rsidR="00000423" w:rsidRPr="003A1A21" w:rsidRDefault="00000423" w:rsidP="00E7449E">
            <w:pPr>
              <w:widowControl w:val="0"/>
              <w:spacing w:line="360" w:lineRule="auto"/>
              <w:ind w:left="113" w:right="113" w:hanging="113"/>
              <w:jc w:val="center"/>
              <w:rPr>
                <w:b/>
                <w:spacing w:val="-20"/>
              </w:rPr>
            </w:pPr>
            <w:r w:rsidRPr="003A1A21">
              <w:rPr>
                <w:b/>
                <w:spacing w:val="-20"/>
              </w:rPr>
              <w:t>Площадь, м</w:t>
            </w:r>
            <w:r w:rsidRPr="003A1A21">
              <w:rPr>
                <w:b/>
                <w:spacing w:val="-20"/>
                <w:vertAlign w:val="superscript"/>
              </w:rPr>
              <w:t>2</w:t>
            </w:r>
          </w:p>
        </w:tc>
        <w:tc>
          <w:tcPr>
            <w:tcW w:w="1559" w:type="dxa"/>
            <w:textDirection w:val="btLr"/>
            <w:vAlign w:val="center"/>
          </w:tcPr>
          <w:p w14:paraId="5E10E263" w14:textId="77777777" w:rsidR="00000423" w:rsidRPr="003A1A21" w:rsidRDefault="00000423" w:rsidP="00E7449E">
            <w:pPr>
              <w:widowControl w:val="0"/>
              <w:spacing w:line="360" w:lineRule="auto"/>
              <w:ind w:left="113" w:right="113" w:hanging="74"/>
              <w:jc w:val="center"/>
              <w:rPr>
                <w:b/>
                <w:spacing w:val="-20"/>
              </w:rPr>
            </w:pPr>
            <w:r w:rsidRPr="003A1A21">
              <w:rPr>
                <w:b/>
                <w:spacing w:val="-20"/>
              </w:rPr>
              <w:t>Здание специальное или приспособленное</w:t>
            </w:r>
          </w:p>
        </w:tc>
        <w:tc>
          <w:tcPr>
            <w:tcW w:w="850" w:type="dxa"/>
            <w:textDirection w:val="btLr"/>
            <w:vAlign w:val="center"/>
          </w:tcPr>
          <w:p w14:paraId="48C9EA66" w14:textId="77777777" w:rsidR="00000423" w:rsidRPr="003A1A21" w:rsidRDefault="00000423" w:rsidP="00E7449E">
            <w:pPr>
              <w:widowControl w:val="0"/>
              <w:spacing w:line="360" w:lineRule="auto"/>
              <w:ind w:left="113" w:right="113" w:hanging="13"/>
              <w:jc w:val="center"/>
              <w:rPr>
                <w:b/>
                <w:spacing w:val="-20"/>
              </w:rPr>
            </w:pPr>
            <w:r w:rsidRPr="003A1A21">
              <w:rPr>
                <w:b/>
                <w:spacing w:val="-20"/>
              </w:rPr>
              <w:t>Год постройки</w:t>
            </w:r>
          </w:p>
        </w:tc>
        <w:tc>
          <w:tcPr>
            <w:tcW w:w="709" w:type="dxa"/>
            <w:textDirection w:val="btLr"/>
            <w:vAlign w:val="center"/>
          </w:tcPr>
          <w:p w14:paraId="05321D41" w14:textId="77777777" w:rsidR="00000423" w:rsidRPr="003A1A21" w:rsidRDefault="00000423" w:rsidP="00E7449E">
            <w:pPr>
              <w:widowControl w:val="0"/>
              <w:spacing w:line="360" w:lineRule="auto"/>
              <w:ind w:left="113" w:right="113" w:hanging="73"/>
              <w:jc w:val="center"/>
              <w:rPr>
                <w:b/>
                <w:spacing w:val="-20"/>
                <w:vertAlign w:val="superscript"/>
              </w:rPr>
            </w:pPr>
            <w:r w:rsidRPr="003A1A21">
              <w:rPr>
                <w:b/>
                <w:spacing w:val="-20"/>
              </w:rPr>
              <w:t>Год реконструкции</w:t>
            </w:r>
          </w:p>
        </w:tc>
        <w:tc>
          <w:tcPr>
            <w:tcW w:w="919" w:type="dxa"/>
            <w:textDirection w:val="btLr"/>
            <w:vAlign w:val="center"/>
          </w:tcPr>
          <w:p w14:paraId="6E99040D" w14:textId="77777777" w:rsidR="00000423" w:rsidRPr="003A1A21" w:rsidRDefault="00000423" w:rsidP="00E7449E">
            <w:pPr>
              <w:widowControl w:val="0"/>
              <w:spacing w:line="360" w:lineRule="auto"/>
              <w:ind w:left="113" w:right="113" w:firstLine="67"/>
              <w:jc w:val="center"/>
              <w:rPr>
                <w:b/>
                <w:spacing w:val="-20"/>
              </w:rPr>
            </w:pPr>
            <w:r w:rsidRPr="003A1A21">
              <w:rPr>
                <w:b/>
                <w:spacing w:val="-20"/>
              </w:rPr>
              <w:t>Площадь участка, га</w:t>
            </w:r>
          </w:p>
        </w:tc>
      </w:tr>
      <w:tr w:rsidR="00000423" w:rsidRPr="003A1A21" w14:paraId="56E1912A" w14:textId="77777777" w:rsidTr="00E7449E">
        <w:trPr>
          <w:jc w:val="center"/>
        </w:trPr>
        <w:tc>
          <w:tcPr>
            <w:tcW w:w="704" w:type="dxa"/>
            <w:vAlign w:val="center"/>
          </w:tcPr>
          <w:p w14:paraId="7151E776" w14:textId="77777777" w:rsidR="00000423" w:rsidRPr="00794714" w:rsidRDefault="00000423" w:rsidP="00207B0D">
            <w:pPr>
              <w:pStyle w:val="a8"/>
              <w:numPr>
                <w:ilvl w:val="0"/>
                <w:numId w:val="40"/>
              </w:numPr>
              <w:spacing w:line="360" w:lineRule="auto"/>
              <w:jc w:val="center"/>
              <w:rPr>
                <w:b/>
                <w:spacing w:val="-20"/>
              </w:rPr>
            </w:pPr>
          </w:p>
        </w:tc>
        <w:tc>
          <w:tcPr>
            <w:tcW w:w="2484" w:type="dxa"/>
          </w:tcPr>
          <w:p w14:paraId="6E29A0F6" w14:textId="77777777" w:rsidR="00000423" w:rsidRPr="00794714" w:rsidRDefault="00000423" w:rsidP="00E7449E">
            <w:pPr>
              <w:jc w:val="center"/>
            </w:pPr>
            <w:r w:rsidRPr="00794714">
              <w:t>Спортивный зал Муниципальное казенное общеобразовательное учреждение  "</w:t>
            </w:r>
            <w:proofErr w:type="spellStart"/>
            <w:r w:rsidRPr="00794714">
              <w:t>Ундино</w:t>
            </w:r>
            <w:proofErr w:type="spellEnd"/>
            <w:r w:rsidRPr="00794714">
              <w:t xml:space="preserve"> </w:t>
            </w:r>
            <w:proofErr w:type="spellStart"/>
            <w:r w:rsidRPr="00794714">
              <w:t>Посельская</w:t>
            </w:r>
            <w:proofErr w:type="spellEnd"/>
            <w:r w:rsidRPr="00794714">
              <w:t xml:space="preserve"> средняя общеобразовательная школа"</w:t>
            </w:r>
          </w:p>
        </w:tc>
        <w:tc>
          <w:tcPr>
            <w:tcW w:w="1984" w:type="dxa"/>
            <w:vAlign w:val="center"/>
          </w:tcPr>
          <w:p w14:paraId="4E10EA63" w14:textId="77777777" w:rsidR="00000423" w:rsidRPr="00794714" w:rsidRDefault="00000423" w:rsidP="00E7449E">
            <w:pPr>
              <w:jc w:val="center"/>
            </w:pPr>
            <w:r w:rsidRPr="00794714">
              <w:t xml:space="preserve">Забайкальский край, Балейский район, с. </w:t>
            </w:r>
            <w:proofErr w:type="spellStart"/>
            <w:r w:rsidRPr="00794714">
              <w:t>Ундино</w:t>
            </w:r>
            <w:proofErr w:type="spellEnd"/>
            <w:r>
              <w:t>-</w:t>
            </w:r>
            <w:r w:rsidRPr="00794714">
              <w:t xml:space="preserve"> </w:t>
            </w:r>
            <w:proofErr w:type="spellStart"/>
            <w:r w:rsidRPr="00794714">
              <w:t>Поселье</w:t>
            </w:r>
            <w:proofErr w:type="spellEnd"/>
            <w:r w:rsidRPr="00794714">
              <w:t>, ул. Советская , д 83 б</w:t>
            </w:r>
          </w:p>
        </w:tc>
        <w:tc>
          <w:tcPr>
            <w:tcW w:w="851" w:type="dxa"/>
            <w:vAlign w:val="center"/>
          </w:tcPr>
          <w:p w14:paraId="79FCBCE4" w14:textId="77777777" w:rsidR="00000423" w:rsidRPr="003A1A21" w:rsidRDefault="00000423" w:rsidP="00E7449E">
            <w:pPr>
              <w:spacing w:line="360" w:lineRule="auto"/>
              <w:rPr>
                <w:spacing w:val="-20"/>
              </w:rPr>
            </w:pPr>
            <w:r>
              <w:rPr>
                <w:spacing w:val="-20"/>
              </w:rPr>
              <w:t>180,9</w:t>
            </w:r>
          </w:p>
        </w:tc>
        <w:tc>
          <w:tcPr>
            <w:tcW w:w="1559" w:type="dxa"/>
            <w:vAlign w:val="center"/>
          </w:tcPr>
          <w:p w14:paraId="6FE76A5D" w14:textId="77777777" w:rsidR="00000423" w:rsidRPr="003A1A21" w:rsidRDefault="00000423" w:rsidP="00E7449E">
            <w:pPr>
              <w:spacing w:line="360" w:lineRule="auto"/>
              <w:jc w:val="center"/>
              <w:rPr>
                <w:spacing w:val="-20"/>
              </w:rPr>
            </w:pPr>
            <w:r w:rsidRPr="00A02216">
              <w:rPr>
                <w:spacing w:val="-20"/>
              </w:rPr>
              <w:t>специальное</w:t>
            </w:r>
          </w:p>
        </w:tc>
        <w:tc>
          <w:tcPr>
            <w:tcW w:w="850" w:type="dxa"/>
            <w:vAlign w:val="center"/>
          </w:tcPr>
          <w:p w14:paraId="1BE87596" w14:textId="77777777" w:rsidR="00000423" w:rsidRPr="006B649B" w:rsidRDefault="00000423" w:rsidP="00E7449E">
            <w:pPr>
              <w:spacing w:line="360" w:lineRule="auto"/>
              <w:rPr>
                <w:spacing w:val="-20"/>
              </w:rPr>
            </w:pPr>
            <w:r w:rsidRPr="006B649B">
              <w:t>1966 г.</w:t>
            </w:r>
          </w:p>
        </w:tc>
        <w:tc>
          <w:tcPr>
            <w:tcW w:w="709" w:type="dxa"/>
            <w:vAlign w:val="center"/>
          </w:tcPr>
          <w:p w14:paraId="3FF3C273" w14:textId="77777777" w:rsidR="00000423" w:rsidRPr="003A1A21" w:rsidRDefault="00000423" w:rsidP="00E7449E">
            <w:pPr>
              <w:spacing w:line="360" w:lineRule="auto"/>
              <w:rPr>
                <w:spacing w:val="-20"/>
              </w:rPr>
            </w:pPr>
            <w:r>
              <w:rPr>
                <w:spacing w:val="-20"/>
              </w:rPr>
              <w:t>-</w:t>
            </w:r>
          </w:p>
        </w:tc>
        <w:tc>
          <w:tcPr>
            <w:tcW w:w="919" w:type="dxa"/>
          </w:tcPr>
          <w:p w14:paraId="05779025" w14:textId="77777777" w:rsidR="00000423" w:rsidRPr="003A1A21" w:rsidRDefault="00000423" w:rsidP="00E7449E">
            <w:pPr>
              <w:spacing w:line="360" w:lineRule="auto"/>
              <w:jc w:val="center"/>
              <w:rPr>
                <w:spacing w:val="-20"/>
              </w:rPr>
            </w:pPr>
            <w:r w:rsidRPr="00B56BFD">
              <w:t>2,5</w:t>
            </w:r>
          </w:p>
        </w:tc>
      </w:tr>
      <w:tr w:rsidR="00000423" w:rsidRPr="003A1A21" w14:paraId="6C24C341" w14:textId="77777777" w:rsidTr="00E7449E">
        <w:trPr>
          <w:jc w:val="center"/>
        </w:trPr>
        <w:tc>
          <w:tcPr>
            <w:tcW w:w="704" w:type="dxa"/>
          </w:tcPr>
          <w:p w14:paraId="268ADB2A" w14:textId="77777777" w:rsidR="00000423" w:rsidRPr="00794714" w:rsidRDefault="00000423" w:rsidP="00207B0D">
            <w:pPr>
              <w:pStyle w:val="a8"/>
              <w:numPr>
                <w:ilvl w:val="0"/>
                <w:numId w:val="40"/>
              </w:numPr>
              <w:jc w:val="center"/>
              <w:rPr>
                <w:b/>
                <w:shd w:val="clear" w:color="auto" w:fill="F6F9FE"/>
              </w:rPr>
            </w:pPr>
          </w:p>
        </w:tc>
        <w:tc>
          <w:tcPr>
            <w:tcW w:w="2484" w:type="dxa"/>
          </w:tcPr>
          <w:p w14:paraId="3806AB1B" w14:textId="77777777" w:rsidR="00000423" w:rsidRPr="00794714" w:rsidRDefault="00000423" w:rsidP="00E7449E">
            <w:pPr>
              <w:jc w:val="center"/>
              <w:rPr>
                <w:shd w:val="clear" w:color="auto" w:fill="F6F9FE"/>
              </w:rPr>
            </w:pPr>
            <w:r w:rsidRPr="00794714">
              <w:t>Универсальная спортивная площадка Муниципальное казенное общеобразовательное учреждение  "</w:t>
            </w:r>
            <w:proofErr w:type="spellStart"/>
            <w:r w:rsidRPr="00794714">
              <w:t>Ундино</w:t>
            </w:r>
            <w:proofErr w:type="spellEnd"/>
            <w:r w:rsidRPr="00794714">
              <w:t xml:space="preserve"> </w:t>
            </w:r>
            <w:proofErr w:type="spellStart"/>
            <w:r w:rsidRPr="00794714">
              <w:t>Посельская</w:t>
            </w:r>
            <w:proofErr w:type="spellEnd"/>
            <w:r w:rsidRPr="00794714">
              <w:t xml:space="preserve"> средняя общеобразовательная школа"</w:t>
            </w:r>
          </w:p>
        </w:tc>
        <w:tc>
          <w:tcPr>
            <w:tcW w:w="1984" w:type="dxa"/>
            <w:vAlign w:val="center"/>
          </w:tcPr>
          <w:p w14:paraId="72DF0445" w14:textId="77777777" w:rsidR="00000423" w:rsidRPr="00794714" w:rsidRDefault="00000423" w:rsidP="00E7449E">
            <w:pPr>
              <w:jc w:val="center"/>
              <w:rPr>
                <w:shd w:val="clear" w:color="auto" w:fill="F6F9FE"/>
              </w:rPr>
            </w:pPr>
            <w:r w:rsidRPr="00794714">
              <w:t xml:space="preserve">Забайкальский край,  Балейский район, с. </w:t>
            </w:r>
            <w:proofErr w:type="spellStart"/>
            <w:r w:rsidRPr="00794714">
              <w:t>Ундино</w:t>
            </w:r>
            <w:proofErr w:type="spellEnd"/>
            <w:r w:rsidRPr="00794714">
              <w:t xml:space="preserve"> </w:t>
            </w:r>
            <w:proofErr w:type="spellStart"/>
            <w:r w:rsidRPr="00794714">
              <w:t>Поселье</w:t>
            </w:r>
            <w:proofErr w:type="spellEnd"/>
            <w:r w:rsidRPr="00794714">
              <w:t>, ул. Советская , д 83 б</w:t>
            </w:r>
          </w:p>
        </w:tc>
        <w:tc>
          <w:tcPr>
            <w:tcW w:w="851" w:type="dxa"/>
          </w:tcPr>
          <w:p w14:paraId="70B3C69F" w14:textId="77777777" w:rsidR="00000423" w:rsidRPr="003A1A21" w:rsidRDefault="00000423" w:rsidP="00E7449E">
            <w:pPr>
              <w:jc w:val="center"/>
              <w:rPr>
                <w:shd w:val="clear" w:color="auto" w:fill="F6F9FE"/>
              </w:rPr>
            </w:pPr>
            <w:r>
              <w:rPr>
                <w:shd w:val="clear" w:color="auto" w:fill="F6F9FE"/>
              </w:rPr>
              <w:t>480</w:t>
            </w:r>
          </w:p>
        </w:tc>
        <w:tc>
          <w:tcPr>
            <w:tcW w:w="1559" w:type="dxa"/>
          </w:tcPr>
          <w:p w14:paraId="3BD7AFD5" w14:textId="77777777" w:rsidR="00000423" w:rsidRPr="003A1A21" w:rsidRDefault="00000423" w:rsidP="00E7449E">
            <w:pPr>
              <w:jc w:val="center"/>
              <w:rPr>
                <w:shd w:val="clear" w:color="auto" w:fill="F6F9FE"/>
              </w:rPr>
            </w:pPr>
            <w:r>
              <w:rPr>
                <w:shd w:val="clear" w:color="auto" w:fill="F6F9FE"/>
              </w:rPr>
              <w:t>-</w:t>
            </w:r>
          </w:p>
        </w:tc>
        <w:tc>
          <w:tcPr>
            <w:tcW w:w="850" w:type="dxa"/>
            <w:vAlign w:val="center"/>
          </w:tcPr>
          <w:p w14:paraId="5C8151C6" w14:textId="77777777" w:rsidR="00000423" w:rsidRPr="006B649B" w:rsidRDefault="00000423" w:rsidP="00E7449E">
            <w:pPr>
              <w:jc w:val="center"/>
              <w:rPr>
                <w:shd w:val="clear" w:color="auto" w:fill="F6F9FE"/>
              </w:rPr>
            </w:pPr>
            <w:r w:rsidRPr="006B649B">
              <w:t>2021 г.</w:t>
            </w:r>
          </w:p>
        </w:tc>
        <w:tc>
          <w:tcPr>
            <w:tcW w:w="709" w:type="dxa"/>
          </w:tcPr>
          <w:p w14:paraId="682AF923" w14:textId="77777777" w:rsidR="00000423" w:rsidRPr="003A1A21" w:rsidRDefault="00000423" w:rsidP="00E7449E">
            <w:pPr>
              <w:jc w:val="center"/>
              <w:rPr>
                <w:shd w:val="clear" w:color="auto" w:fill="F6F9FE"/>
              </w:rPr>
            </w:pPr>
            <w:r>
              <w:rPr>
                <w:shd w:val="clear" w:color="auto" w:fill="F6F9FE"/>
              </w:rPr>
              <w:t>-</w:t>
            </w:r>
          </w:p>
        </w:tc>
        <w:tc>
          <w:tcPr>
            <w:tcW w:w="919" w:type="dxa"/>
          </w:tcPr>
          <w:p w14:paraId="53A4963F" w14:textId="77777777" w:rsidR="00000423" w:rsidRPr="003A1A21" w:rsidRDefault="00000423" w:rsidP="00E7449E">
            <w:pPr>
              <w:jc w:val="center"/>
              <w:rPr>
                <w:shd w:val="clear" w:color="auto" w:fill="F6F9FE"/>
              </w:rPr>
            </w:pPr>
            <w:r w:rsidRPr="00B56BFD">
              <w:t>0,048</w:t>
            </w:r>
          </w:p>
        </w:tc>
      </w:tr>
      <w:tr w:rsidR="00000423" w:rsidRPr="003A1A21" w14:paraId="7A2325B6" w14:textId="77777777" w:rsidTr="00E7449E">
        <w:trPr>
          <w:trHeight w:val="1651"/>
          <w:jc w:val="center"/>
        </w:trPr>
        <w:tc>
          <w:tcPr>
            <w:tcW w:w="704" w:type="dxa"/>
            <w:vAlign w:val="center"/>
          </w:tcPr>
          <w:p w14:paraId="596382AF"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599946F8" w14:textId="77777777" w:rsidR="00000423" w:rsidRPr="00794714" w:rsidRDefault="00000423" w:rsidP="00E7449E">
            <w:pPr>
              <w:jc w:val="center"/>
            </w:pPr>
            <w:r w:rsidRPr="00794714">
              <w:t>Спортивный зал Муниципальное казенное общеобразовательное учреждение  "Матусовская основная общеобразовательная школа"</w:t>
            </w:r>
          </w:p>
        </w:tc>
        <w:tc>
          <w:tcPr>
            <w:tcW w:w="1984" w:type="dxa"/>
            <w:vAlign w:val="center"/>
          </w:tcPr>
          <w:p w14:paraId="6844784D" w14:textId="77777777" w:rsidR="00000423" w:rsidRPr="00794714" w:rsidRDefault="00000423" w:rsidP="00E7449E">
            <w:pPr>
              <w:ind w:hanging="80"/>
              <w:jc w:val="center"/>
            </w:pPr>
            <w:r w:rsidRPr="00794714">
              <w:t xml:space="preserve">Забайкальский край, Балейский район, с. </w:t>
            </w:r>
            <w:proofErr w:type="spellStart"/>
            <w:r w:rsidRPr="00794714">
              <w:t>Матусово</w:t>
            </w:r>
            <w:proofErr w:type="spellEnd"/>
            <w:r w:rsidRPr="00794714">
              <w:t>, ул. Центральная , д 18 а</w:t>
            </w:r>
          </w:p>
        </w:tc>
        <w:tc>
          <w:tcPr>
            <w:tcW w:w="851" w:type="dxa"/>
            <w:vAlign w:val="center"/>
          </w:tcPr>
          <w:p w14:paraId="25C80481" w14:textId="77777777" w:rsidR="00000423" w:rsidRPr="003A1A21" w:rsidRDefault="00000423" w:rsidP="00E7449E">
            <w:pPr>
              <w:widowControl w:val="0"/>
              <w:spacing w:line="360" w:lineRule="auto"/>
              <w:ind w:hanging="113"/>
              <w:jc w:val="center"/>
              <w:rPr>
                <w:spacing w:val="-20"/>
              </w:rPr>
            </w:pPr>
            <w:r>
              <w:rPr>
                <w:spacing w:val="-20"/>
              </w:rPr>
              <w:t>140,7</w:t>
            </w:r>
          </w:p>
        </w:tc>
        <w:tc>
          <w:tcPr>
            <w:tcW w:w="1559" w:type="dxa"/>
            <w:vAlign w:val="center"/>
          </w:tcPr>
          <w:p w14:paraId="05619D3D"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bottom"/>
          </w:tcPr>
          <w:p w14:paraId="0CD9CE82" w14:textId="77777777" w:rsidR="00000423" w:rsidRPr="006B649B" w:rsidRDefault="00000423" w:rsidP="00E7449E">
            <w:pPr>
              <w:widowControl w:val="0"/>
              <w:spacing w:line="360" w:lineRule="auto"/>
              <w:ind w:hanging="13"/>
              <w:jc w:val="center"/>
              <w:rPr>
                <w:spacing w:val="-20"/>
              </w:rPr>
            </w:pPr>
            <w:r>
              <w:rPr>
                <w:lang w:val="en-US"/>
              </w:rPr>
              <w:t>1968</w:t>
            </w:r>
            <w:r w:rsidRPr="006B649B">
              <w:t> </w:t>
            </w:r>
          </w:p>
        </w:tc>
        <w:tc>
          <w:tcPr>
            <w:tcW w:w="709" w:type="dxa"/>
            <w:vAlign w:val="center"/>
          </w:tcPr>
          <w:p w14:paraId="1AD3FE30"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51CB2A50" w14:textId="77777777" w:rsidR="00000423" w:rsidRPr="003A1A21" w:rsidRDefault="00000423" w:rsidP="00E7449E">
            <w:pPr>
              <w:widowControl w:val="0"/>
              <w:spacing w:line="360" w:lineRule="auto"/>
              <w:ind w:firstLine="67"/>
              <w:jc w:val="center"/>
              <w:rPr>
                <w:spacing w:val="-20"/>
              </w:rPr>
            </w:pPr>
          </w:p>
        </w:tc>
      </w:tr>
      <w:tr w:rsidR="00000423" w:rsidRPr="003A1A21" w14:paraId="1518E7B1" w14:textId="77777777" w:rsidTr="00E7449E">
        <w:trPr>
          <w:jc w:val="center"/>
        </w:trPr>
        <w:tc>
          <w:tcPr>
            <w:tcW w:w="704" w:type="dxa"/>
            <w:vAlign w:val="center"/>
          </w:tcPr>
          <w:p w14:paraId="316AB17A"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6527609F" w14:textId="77777777" w:rsidR="00000423" w:rsidRPr="00794714" w:rsidRDefault="00000423" w:rsidP="00E7449E">
            <w:pPr>
              <w:widowControl w:val="0"/>
              <w:jc w:val="center"/>
              <w:rPr>
                <w:spacing w:val="-20"/>
              </w:rPr>
            </w:pPr>
            <w:r w:rsidRPr="00794714">
              <w:t>Спортивный зал Муниципальное казенное общеобразовательное учреждение  "Нижне-</w:t>
            </w:r>
            <w:proofErr w:type="spellStart"/>
            <w:r w:rsidRPr="00794714">
              <w:t>Кокуйская</w:t>
            </w:r>
            <w:proofErr w:type="spellEnd"/>
            <w:r w:rsidRPr="00794714">
              <w:t xml:space="preserve">  основная общеобразовательная школа"</w:t>
            </w:r>
          </w:p>
        </w:tc>
        <w:tc>
          <w:tcPr>
            <w:tcW w:w="1984" w:type="dxa"/>
            <w:vAlign w:val="center"/>
          </w:tcPr>
          <w:p w14:paraId="32B2A2A8" w14:textId="77777777" w:rsidR="00000423" w:rsidRPr="00794714" w:rsidRDefault="00000423" w:rsidP="00E7449E">
            <w:pPr>
              <w:ind w:hanging="80"/>
              <w:jc w:val="center"/>
            </w:pPr>
            <w:r w:rsidRPr="00794714">
              <w:t>Забайкальский край, Балейский район, с. Нижний Кокуй, ул. Партизанская , д 6 а</w:t>
            </w:r>
          </w:p>
        </w:tc>
        <w:tc>
          <w:tcPr>
            <w:tcW w:w="851" w:type="dxa"/>
            <w:vAlign w:val="center"/>
          </w:tcPr>
          <w:p w14:paraId="0A16DA48" w14:textId="77777777" w:rsidR="00000423" w:rsidRPr="003A1A21" w:rsidRDefault="00000423" w:rsidP="00E7449E">
            <w:pPr>
              <w:widowControl w:val="0"/>
              <w:spacing w:line="360" w:lineRule="auto"/>
              <w:ind w:hanging="113"/>
              <w:jc w:val="center"/>
              <w:rPr>
                <w:spacing w:val="-20"/>
              </w:rPr>
            </w:pPr>
            <w:r>
              <w:rPr>
                <w:spacing w:val="-20"/>
              </w:rPr>
              <w:t>148,75</w:t>
            </w:r>
          </w:p>
        </w:tc>
        <w:tc>
          <w:tcPr>
            <w:tcW w:w="1559" w:type="dxa"/>
            <w:vAlign w:val="center"/>
          </w:tcPr>
          <w:p w14:paraId="29C0A811"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center"/>
          </w:tcPr>
          <w:p w14:paraId="5EFC5895" w14:textId="77777777" w:rsidR="00000423" w:rsidRPr="006B649B" w:rsidRDefault="00000423" w:rsidP="00E7449E">
            <w:pPr>
              <w:widowControl w:val="0"/>
              <w:spacing w:line="360" w:lineRule="auto"/>
              <w:ind w:hanging="13"/>
              <w:jc w:val="center"/>
              <w:rPr>
                <w:spacing w:val="-20"/>
              </w:rPr>
            </w:pPr>
            <w:r w:rsidRPr="006B649B">
              <w:t>1984 г.</w:t>
            </w:r>
          </w:p>
        </w:tc>
        <w:tc>
          <w:tcPr>
            <w:tcW w:w="709" w:type="dxa"/>
            <w:vAlign w:val="center"/>
          </w:tcPr>
          <w:p w14:paraId="11DF461E"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3D919549" w14:textId="77777777" w:rsidR="00000423" w:rsidRPr="003A1A21" w:rsidRDefault="00000423" w:rsidP="00E7449E">
            <w:pPr>
              <w:widowControl w:val="0"/>
              <w:spacing w:line="360" w:lineRule="auto"/>
              <w:ind w:firstLine="67"/>
              <w:jc w:val="center"/>
              <w:rPr>
                <w:spacing w:val="-20"/>
              </w:rPr>
            </w:pPr>
          </w:p>
        </w:tc>
      </w:tr>
      <w:tr w:rsidR="00000423" w:rsidRPr="003A1A21" w14:paraId="07E9D44F" w14:textId="77777777" w:rsidTr="00E7449E">
        <w:trPr>
          <w:trHeight w:val="210"/>
          <w:jc w:val="center"/>
        </w:trPr>
        <w:tc>
          <w:tcPr>
            <w:tcW w:w="704" w:type="dxa"/>
            <w:vAlign w:val="center"/>
          </w:tcPr>
          <w:p w14:paraId="777D206D"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1651FF78" w14:textId="77777777" w:rsidR="00000423" w:rsidRPr="00794714" w:rsidRDefault="00000423" w:rsidP="00E7449E">
            <w:pPr>
              <w:widowControl w:val="0"/>
              <w:jc w:val="center"/>
            </w:pPr>
            <w:r w:rsidRPr="00794714">
              <w:t>Спортивная универсальная площадка Муниципальное казенное общеобразовательное учреждение  "Нижне-</w:t>
            </w:r>
            <w:proofErr w:type="spellStart"/>
            <w:r w:rsidRPr="00794714">
              <w:t>Кокуйская</w:t>
            </w:r>
            <w:proofErr w:type="spellEnd"/>
            <w:r w:rsidRPr="00794714">
              <w:t xml:space="preserve">  основная общеобразовательная школа"</w:t>
            </w:r>
          </w:p>
        </w:tc>
        <w:tc>
          <w:tcPr>
            <w:tcW w:w="1984" w:type="dxa"/>
            <w:vAlign w:val="center"/>
          </w:tcPr>
          <w:p w14:paraId="62C25A76" w14:textId="77777777" w:rsidR="00000423" w:rsidRPr="00794714" w:rsidRDefault="00000423" w:rsidP="00E7449E">
            <w:pPr>
              <w:ind w:hanging="80"/>
              <w:jc w:val="center"/>
            </w:pPr>
            <w:r w:rsidRPr="00794714">
              <w:t>Забайкальский край, Балейский район, с. Нижний Кокуй, ул. Партизанская , д 6 а</w:t>
            </w:r>
          </w:p>
        </w:tc>
        <w:tc>
          <w:tcPr>
            <w:tcW w:w="851" w:type="dxa"/>
            <w:vAlign w:val="center"/>
          </w:tcPr>
          <w:p w14:paraId="55153FBA" w14:textId="77777777" w:rsidR="00000423" w:rsidRPr="003A1A21" w:rsidRDefault="00000423" w:rsidP="00E7449E">
            <w:pPr>
              <w:widowControl w:val="0"/>
              <w:spacing w:line="360" w:lineRule="auto"/>
              <w:ind w:hanging="113"/>
              <w:jc w:val="center"/>
            </w:pPr>
            <w:r>
              <w:t>340</w:t>
            </w:r>
          </w:p>
        </w:tc>
        <w:tc>
          <w:tcPr>
            <w:tcW w:w="1559" w:type="dxa"/>
            <w:vAlign w:val="center"/>
          </w:tcPr>
          <w:p w14:paraId="2B3A9AC3"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024FFCAA" w14:textId="77777777" w:rsidR="00000423" w:rsidRPr="006B649B" w:rsidRDefault="00000423" w:rsidP="00E7449E">
            <w:pPr>
              <w:widowControl w:val="0"/>
              <w:spacing w:line="360" w:lineRule="auto"/>
              <w:ind w:hanging="13"/>
              <w:jc w:val="center"/>
            </w:pPr>
            <w:r w:rsidRPr="006B649B">
              <w:t>2019</w:t>
            </w:r>
          </w:p>
        </w:tc>
        <w:tc>
          <w:tcPr>
            <w:tcW w:w="709" w:type="dxa"/>
            <w:vAlign w:val="center"/>
          </w:tcPr>
          <w:p w14:paraId="519CC6B8"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06806D32" w14:textId="77777777" w:rsidR="00000423" w:rsidRPr="003A1A21" w:rsidRDefault="00000423" w:rsidP="00E7449E">
            <w:pPr>
              <w:widowControl w:val="0"/>
              <w:spacing w:line="360" w:lineRule="auto"/>
              <w:ind w:firstLine="67"/>
              <w:jc w:val="center"/>
            </w:pPr>
            <w:r w:rsidRPr="00B56BFD">
              <w:t>3,0</w:t>
            </w:r>
          </w:p>
        </w:tc>
      </w:tr>
      <w:tr w:rsidR="00000423" w:rsidRPr="003A1A21" w14:paraId="1C25EC99" w14:textId="77777777" w:rsidTr="00E7449E">
        <w:trPr>
          <w:trHeight w:val="139"/>
          <w:jc w:val="center"/>
        </w:trPr>
        <w:tc>
          <w:tcPr>
            <w:tcW w:w="704" w:type="dxa"/>
            <w:vAlign w:val="center"/>
          </w:tcPr>
          <w:p w14:paraId="30829691"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1CD7178A"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w:t>
            </w:r>
            <w:proofErr w:type="spellStart"/>
            <w:r w:rsidRPr="00794714">
              <w:t>Подойницынская</w:t>
            </w:r>
            <w:proofErr w:type="spellEnd"/>
            <w:r w:rsidRPr="00794714">
              <w:t xml:space="preserve">   средняя  общеобразовательная школа"</w:t>
            </w:r>
          </w:p>
        </w:tc>
        <w:tc>
          <w:tcPr>
            <w:tcW w:w="1984" w:type="dxa"/>
            <w:vAlign w:val="center"/>
          </w:tcPr>
          <w:p w14:paraId="02AEBAF7" w14:textId="77777777" w:rsidR="00000423" w:rsidRPr="00794714" w:rsidRDefault="00000423" w:rsidP="00E7449E">
            <w:pPr>
              <w:ind w:hanging="80"/>
              <w:jc w:val="center"/>
            </w:pPr>
            <w:r w:rsidRPr="00794714">
              <w:t xml:space="preserve">Забайкальский край, Балейский район, с. </w:t>
            </w:r>
            <w:proofErr w:type="spellStart"/>
            <w:r w:rsidRPr="00794714">
              <w:t>Подойницыно</w:t>
            </w:r>
            <w:proofErr w:type="spellEnd"/>
            <w:r w:rsidRPr="00794714">
              <w:t>, ул. Советская , д 21</w:t>
            </w:r>
          </w:p>
        </w:tc>
        <w:tc>
          <w:tcPr>
            <w:tcW w:w="851" w:type="dxa"/>
            <w:vAlign w:val="center"/>
          </w:tcPr>
          <w:p w14:paraId="04474131" w14:textId="77777777" w:rsidR="00000423" w:rsidRPr="003A1A21" w:rsidRDefault="00000423" w:rsidP="00E7449E">
            <w:pPr>
              <w:widowControl w:val="0"/>
              <w:spacing w:line="360" w:lineRule="auto"/>
              <w:ind w:hanging="113"/>
              <w:jc w:val="center"/>
            </w:pPr>
            <w:r>
              <w:t>143,45</w:t>
            </w:r>
          </w:p>
        </w:tc>
        <w:tc>
          <w:tcPr>
            <w:tcW w:w="1559" w:type="dxa"/>
            <w:vAlign w:val="center"/>
          </w:tcPr>
          <w:p w14:paraId="3C9CB5C4"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bottom"/>
          </w:tcPr>
          <w:p w14:paraId="62F5FD2E" w14:textId="77777777" w:rsidR="00000423" w:rsidRPr="006B649B" w:rsidRDefault="00000423" w:rsidP="00E7449E">
            <w:pPr>
              <w:widowControl w:val="0"/>
              <w:spacing w:line="360" w:lineRule="auto"/>
              <w:ind w:hanging="13"/>
              <w:jc w:val="center"/>
            </w:pPr>
            <w:r w:rsidRPr="006B649B">
              <w:t> </w:t>
            </w:r>
          </w:p>
        </w:tc>
        <w:tc>
          <w:tcPr>
            <w:tcW w:w="709" w:type="dxa"/>
          </w:tcPr>
          <w:p w14:paraId="11FEA83A" w14:textId="77777777" w:rsidR="00000423" w:rsidRPr="003A1A21" w:rsidRDefault="00000423" w:rsidP="00E7449E">
            <w:pPr>
              <w:widowControl w:val="0"/>
              <w:spacing w:line="360" w:lineRule="auto"/>
              <w:ind w:hanging="73"/>
              <w:jc w:val="center"/>
              <w:rPr>
                <w:spacing w:val="-20"/>
              </w:rPr>
            </w:pPr>
            <w:r>
              <w:rPr>
                <w:shd w:val="clear" w:color="auto" w:fill="F6F9FE"/>
              </w:rPr>
              <w:t>-</w:t>
            </w:r>
          </w:p>
        </w:tc>
        <w:tc>
          <w:tcPr>
            <w:tcW w:w="919" w:type="dxa"/>
          </w:tcPr>
          <w:p w14:paraId="71887CBA" w14:textId="77777777" w:rsidR="00000423" w:rsidRPr="003A1A21" w:rsidRDefault="00000423" w:rsidP="00E7449E">
            <w:pPr>
              <w:widowControl w:val="0"/>
              <w:spacing w:line="360" w:lineRule="auto"/>
              <w:ind w:firstLine="67"/>
              <w:jc w:val="center"/>
            </w:pPr>
            <w:r w:rsidRPr="00B56BFD">
              <w:t>0,035</w:t>
            </w:r>
          </w:p>
        </w:tc>
      </w:tr>
      <w:tr w:rsidR="00000423" w:rsidRPr="003A1A21" w14:paraId="765D5C65" w14:textId="77777777" w:rsidTr="00E7449E">
        <w:trPr>
          <w:trHeight w:val="225"/>
          <w:jc w:val="center"/>
        </w:trPr>
        <w:tc>
          <w:tcPr>
            <w:tcW w:w="704" w:type="dxa"/>
            <w:vAlign w:val="center"/>
          </w:tcPr>
          <w:p w14:paraId="75F27B53"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727225DF"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w:t>
            </w:r>
            <w:proofErr w:type="spellStart"/>
            <w:r w:rsidRPr="00794714">
              <w:t>Ундинская</w:t>
            </w:r>
            <w:proofErr w:type="spellEnd"/>
            <w:r w:rsidRPr="00794714">
              <w:t xml:space="preserve">   средняя  общеобразовательная школа"</w:t>
            </w:r>
          </w:p>
        </w:tc>
        <w:tc>
          <w:tcPr>
            <w:tcW w:w="1984" w:type="dxa"/>
            <w:vAlign w:val="center"/>
          </w:tcPr>
          <w:p w14:paraId="2023CCA2" w14:textId="77777777" w:rsidR="00000423" w:rsidRPr="00794714" w:rsidRDefault="00000423" w:rsidP="00E7449E">
            <w:pPr>
              <w:ind w:hanging="80"/>
              <w:jc w:val="center"/>
            </w:pPr>
            <w:r w:rsidRPr="00794714">
              <w:t>Забайкальский край, Балейский район, с. Унда, ул. Блинникова , д 18</w:t>
            </w:r>
          </w:p>
        </w:tc>
        <w:tc>
          <w:tcPr>
            <w:tcW w:w="851" w:type="dxa"/>
            <w:vAlign w:val="center"/>
          </w:tcPr>
          <w:p w14:paraId="186E16A1" w14:textId="77777777" w:rsidR="00000423" w:rsidRPr="003A1A21" w:rsidRDefault="00000423" w:rsidP="00E7449E">
            <w:pPr>
              <w:widowControl w:val="0"/>
              <w:spacing w:line="360" w:lineRule="auto"/>
              <w:ind w:hanging="113"/>
              <w:jc w:val="center"/>
            </w:pPr>
            <w:r>
              <w:t>153</w:t>
            </w:r>
          </w:p>
        </w:tc>
        <w:tc>
          <w:tcPr>
            <w:tcW w:w="1559" w:type="dxa"/>
            <w:vAlign w:val="center"/>
          </w:tcPr>
          <w:p w14:paraId="5266E5AB"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center"/>
          </w:tcPr>
          <w:p w14:paraId="5085C064" w14:textId="77777777" w:rsidR="00000423" w:rsidRPr="006B649B" w:rsidRDefault="00000423" w:rsidP="00E7449E">
            <w:pPr>
              <w:widowControl w:val="0"/>
              <w:spacing w:line="360" w:lineRule="auto"/>
              <w:ind w:hanging="13"/>
              <w:jc w:val="center"/>
            </w:pPr>
            <w:r w:rsidRPr="006B649B">
              <w:t>1980</w:t>
            </w:r>
          </w:p>
        </w:tc>
        <w:tc>
          <w:tcPr>
            <w:tcW w:w="709" w:type="dxa"/>
            <w:vAlign w:val="center"/>
          </w:tcPr>
          <w:p w14:paraId="36328C0E"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4C33B2C0" w14:textId="77777777" w:rsidR="00000423" w:rsidRPr="003A1A21" w:rsidRDefault="00000423" w:rsidP="00E7449E">
            <w:pPr>
              <w:widowControl w:val="0"/>
              <w:spacing w:line="360" w:lineRule="auto"/>
              <w:ind w:firstLine="67"/>
              <w:jc w:val="center"/>
            </w:pPr>
            <w:r w:rsidRPr="00B56BFD">
              <w:t>1,0</w:t>
            </w:r>
          </w:p>
        </w:tc>
      </w:tr>
      <w:tr w:rsidR="00000423" w:rsidRPr="003A1A21" w14:paraId="45BFD3D0" w14:textId="77777777" w:rsidTr="00E7449E">
        <w:trPr>
          <w:trHeight w:val="169"/>
          <w:jc w:val="center"/>
        </w:trPr>
        <w:tc>
          <w:tcPr>
            <w:tcW w:w="704" w:type="dxa"/>
            <w:vAlign w:val="center"/>
          </w:tcPr>
          <w:p w14:paraId="76AE7710"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1E1AA211" w14:textId="77777777" w:rsidR="00000423" w:rsidRPr="00794714" w:rsidRDefault="00000423" w:rsidP="00E7449E">
            <w:pPr>
              <w:widowControl w:val="0"/>
              <w:jc w:val="center"/>
            </w:pPr>
            <w:r w:rsidRPr="00794714">
              <w:t>Универсальная спортивная площадка Муниципальное казенное общеобразовательное учреждение  "</w:t>
            </w:r>
            <w:proofErr w:type="spellStart"/>
            <w:r w:rsidRPr="00794714">
              <w:t>Ундинская</w:t>
            </w:r>
            <w:proofErr w:type="spellEnd"/>
            <w:r w:rsidRPr="00794714">
              <w:t xml:space="preserve">   средняя  общеобразовательная школа"</w:t>
            </w:r>
          </w:p>
        </w:tc>
        <w:tc>
          <w:tcPr>
            <w:tcW w:w="1984" w:type="dxa"/>
            <w:vAlign w:val="center"/>
          </w:tcPr>
          <w:p w14:paraId="7EC82663" w14:textId="77777777" w:rsidR="00000423" w:rsidRPr="00794714" w:rsidRDefault="00000423" w:rsidP="00E7449E">
            <w:pPr>
              <w:ind w:hanging="80"/>
              <w:jc w:val="center"/>
            </w:pPr>
            <w:r w:rsidRPr="00794714">
              <w:t>Забайкальский край, Балейский район, с. Унда, ул. Блинникова , д 18</w:t>
            </w:r>
          </w:p>
        </w:tc>
        <w:tc>
          <w:tcPr>
            <w:tcW w:w="851" w:type="dxa"/>
            <w:vAlign w:val="center"/>
          </w:tcPr>
          <w:p w14:paraId="5F75975A" w14:textId="77777777" w:rsidR="00000423" w:rsidRPr="003A1A21" w:rsidRDefault="00000423" w:rsidP="00E7449E">
            <w:pPr>
              <w:widowControl w:val="0"/>
              <w:spacing w:line="360" w:lineRule="auto"/>
              <w:ind w:hanging="113"/>
              <w:jc w:val="center"/>
            </w:pPr>
            <w:r>
              <w:t>206</w:t>
            </w:r>
          </w:p>
        </w:tc>
        <w:tc>
          <w:tcPr>
            <w:tcW w:w="1559" w:type="dxa"/>
            <w:vAlign w:val="center"/>
          </w:tcPr>
          <w:p w14:paraId="3D3C4D68"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4D727655" w14:textId="77777777" w:rsidR="00000423" w:rsidRPr="006B649B" w:rsidRDefault="00000423" w:rsidP="00E7449E">
            <w:pPr>
              <w:widowControl w:val="0"/>
              <w:spacing w:line="360" w:lineRule="auto"/>
              <w:ind w:hanging="13"/>
              <w:jc w:val="center"/>
            </w:pPr>
            <w:r w:rsidRPr="006B649B">
              <w:t>2016 г</w:t>
            </w:r>
          </w:p>
        </w:tc>
        <w:tc>
          <w:tcPr>
            <w:tcW w:w="709" w:type="dxa"/>
            <w:vAlign w:val="center"/>
          </w:tcPr>
          <w:p w14:paraId="3B3275C4"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19DCC6B5" w14:textId="77777777" w:rsidR="00000423" w:rsidRPr="003A1A21" w:rsidRDefault="00000423" w:rsidP="00E7449E">
            <w:pPr>
              <w:widowControl w:val="0"/>
              <w:spacing w:line="360" w:lineRule="auto"/>
              <w:ind w:firstLine="67"/>
              <w:jc w:val="center"/>
            </w:pPr>
            <w:r w:rsidRPr="00B56BFD">
              <w:t>1,0</w:t>
            </w:r>
          </w:p>
        </w:tc>
      </w:tr>
      <w:tr w:rsidR="00000423" w:rsidRPr="003A1A21" w14:paraId="2F989C7C" w14:textId="77777777" w:rsidTr="00E7449E">
        <w:trPr>
          <w:trHeight w:val="195"/>
          <w:jc w:val="center"/>
        </w:trPr>
        <w:tc>
          <w:tcPr>
            <w:tcW w:w="704" w:type="dxa"/>
            <w:vAlign w:val="center"/>
          </w:tcPr>
          <w:p w14:paraId="6B2DA608"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51476815"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w:t>
            </w:r>
            <w:proofErr w:type="spellStart"/>
            <w:r w:rsidRPr="00794714">
              <w:t>Жидкинская</w:t>
            </w:r>
            <w:proofErr w:type="spellEnd"/>
            <w:r w:rsidRPr="00794714">
              <w:t xml:space="preserve">   основная  общеобразовательная школа"</w:t>
            </w:r>
          </w:p>
        </w:tc>
        <w:tc>
          <w:tcPr>
            <w:tcW w:w="1984" w:type="dxa"/>
            <w:vAlign w:val="center"/>
          </w:tcPr>
          <w:p w14:paraId="3B70CC1D" w14:textId="77777777" w:rsidR="00000423" w:rsidRPr="00794714" w:rsidRDefault="00000423" w:rsidP="00E7449E">
            <w:pPr>
              <w:ind w:hanging="80"/>
              <w:jc w:val="center"/>
            </w:pPr>
            <w:r w:rsidRPr="00794714">
              <w:t>Забайкальский край, Балейский район, с. Жидка, ул. Новая , д 15</w:t>
            </w:r>
          </w:p>
        </w:tc>
        <w:tc>
          <w:tcPr>
            <w:tcW w:w="851" w:type="dxa"/>
            <w:vAlign w:val="center"/>
          </w:tcPr>
          <w:p w14:paraId="7153503F" w14:textId="77777777" w:rsidR="00000423" w:rsidRPr="003A1A21" w:rsidRDefault="00000423" w:rsidP="00E7449E">
            <w:pPr>
              <w:widowControl w:val="0"/>
              <w:spacing w:line="360" w:lineRule="auto"/>
              <w:ind w:hanging="113"/>
              <w:jc w:val="center"/>
            </w:pPr>
            <w:r>
              <w:t>190,1</w:t>
            </w:r>
          </w:p>
        </w:tc>
        <w:tc>
          <w:tcPr>
            <w:tcW w:w="1559" w:type="dxa"/>
            <w:vAlign w:val="center"/>
          </w:tcPr>
          <w:p w14:paraId="243A6751"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center"/>
          </w:tcPr>
          <w:p w14:paraId="6F9A4D96" w14:textId="77777777" w:rsidR="00000423" w:rsidRPr="006B649B" w:rsidRDefault="00000423" w:rsidP="00E7449E">
            <w:pPr>
              <w:widowControl w:val="0"/>
              <w:spacing w:line="360" w:lineRule="auto"/>
              <w:ind w:hanging="13"/>
              <w:jc w:val="center"/>
            </w:pPr>
            <w:r w:rsidRPr="006B649B">
              <w:t> </w:t>
            </w:r>
          </w:p>
        </w:tc>
        <w:tc>
          <w:tcPr>
            <w:tcW w:w="709" w:type="dxa"/>
            <w:vAlign w:val="center"/>
          </w:tcPr>
          <w:p w14:paraId="0D9F786B"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39DB5D57" w14:textId="77777777" w:rsidR="00000423" w:rsidRPr="003A1A21" w:rsidRDefault="00000423" w:rsidP="00E7449E">
            <w:pPr>
              <w:widowControl w:val="0"/>
              <w:spacing w:line="360" w:lineRule="auto"/>
              <w:ind w:firstLine="67"/>
              <w:jc w:val="center"/>
            </w:pPr>
            <w:r w:rsidRPr="00B56BFD">
              <w:t>1,5</w:t>
            </w:r>
          </w:p>
        </w:tc>
      </w:tr>
      <w:tr w:rsidR="00000423" w:rsidRPr="003A1A21" w14:paraId="5C931713" w14:textId="77777777" w:rsidTr="00E7449E">
        <w:trPr>
          <w:trHeight w:val="195"/>
          <w:jc w:val="center"/>
        </w:trPr>
        <w:tc>
          <w:tcPr>
            <w:tcW w:w="704" w:type="dxa"/>
            <w:vAlign w:val="center"/>
          </w:tcPr>
          <w:p w14:paraId="0CB81EA3"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0E7C01AC"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w:t>
            </w:r>
            <w:proofErr w:type="spellStart"/>
            <w:r w:rsidRPr="00794714">
              <w:t>Ильдиканская</w:t>
            </w:r>
            <w:proofErr w:type="spellEnd"/>
            <w:r w:rsidRPr="00794714">
              <w:t xml:space="preserve">   средняя  </w:t>
            </w:r>
            <w:r w:rsidRPr="00794714">
              <w:lastRenderedPageBreak/>
              <w:t>общеобразовательная школа"</w:t>
            </w:r>
          </w:p>
        </w:tc>
        <w:tc>
          <w:tcPr>
            <w:tcW w:w="1984" w:type="dxa"/>
            <w:vAlign w:val="center"/>
          </w:tcPr>
          <w:p w14:paraId="4658EEA3" w14:textId="77777777" w:rsidR="00000423" w:rsidRPr="00794714" w:rsidRDefault="00000423" w:rsidP="00E7449E">
            <w:pPr>
              <w:ind w:hanging="80"/>
              <w:jc w:val="center"/>
            </w:pPr>
            <w:r w:rsidRPr="00794714">
              <w:lastRenderedPageBreak/>
              <w:t xml:space="preserve">Забайкальский край, Балейский район, с. Нижний </w:t>
            </w:r>
            <w:proofErr w:type="spellStart"/>
            <w:r w:rsidRPr="00794714">
              <w:t>Ильдикан</w:t>
            </w:r>
            <w:proofErr w:type="spellEnd"/>
            <w:r w:rsidRPr="00794714">
              <w:t xml:space="preserve">, ул. </w:t>
            </w:r>
            <w:proofErr w:type="spellStart"/>
            <w:r w:rsidRPr="00794714">
              <w:t>Советсквя</w:t>
            </w:r>
            <w:proofErr w:type="spellEnd"/>
            <w:r w:rsidRPr="00794714">
              <w:t xml:space="preserve"> , д 43</w:t>
            </w:r>
          </w:p>
        </w:tc>
        <w:tc>
          <w:tcPr>
            <w:tcW w:w="851" w:type="dxa"/>
            <w:vAlign w:val="center"/>
          </w:tcPr>
          <w:p w14:paraId="5CC7C42C" w14:textId="77777777" w:rsidR="00000423" w:rsidRPr="003A1A21" w:rsidRDefault="00000423" w:rsidP="00E7449E">
            <w:pPr>
              <w:widowControl w:val="0"/>
              <w:spacing w:line="360" w:lineRule="auto"/>
              <w:ind w:hanging="113"/>
              <w:jc w:val="center"/>
            </w:pPr>
            <w:r>
              <w:t>148,8</w:t>
            </w:r>
          </w:p>
        </w:tc>
        <w:tc>
          <w:tcPr>
            <w:tcW w:w="1559" w:type="dxa"/>
            <w:vAlign w:val="center"/>
          </w:tcPr>
          <w:p w14:paraId="76BDA778"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center"/>
          </w:tcPr>
          <w:p w14:paraId="64CE9E7A" w14:textId="77777777" w:rsidR="00000423" w:rsidRPr="006B649B" w:rsidRDefault="00000423" w:rsidP="00E7449E">
            <w:pPr>
              <w:widowControl w:val="0"/>
              <w:spacing w:line="360" w:lineRule="auto"/>
              <w:ind w:hanging="13"/>
              <w:jc w:val="center"/>
            </w:pPr>
            <w:r w:rsidRPr="006B649B">
              <w:t>1957</w:t>
            </w:r>
          </w:p>
        </w:tc>
        <w:tc>
          <w:tcPr>
            <w:tcW w:w="709" w:type="dxa"/>
          </w:tcPr>
          <w:p w14:paraId="65A2A022" w14:textId="77777777" w:rsidR="00000423" w:rsidRPr="003A1A21" w:rsidRDefault="00000423" w:rsidP="00E7449E">
            <w:pPr>
              <w:widowControl w:val="0"/>
              <w:spacing w:line="360" w:lineRule="auto"/>
              <w:ind w:hanging="73"/>
              <w:jc w:val="center"/>
              <w:rPr>
                <w:spacing w:val="-20"/>
              </w:rPr>
            </w:pPr>
            <w:r>
              <w:rPr>
                <w:shd w:val="clear" w:color="auto" w:fill="F6F9FE"/>
              </w:rPr>
              <w:t>-</w:t>
            </w:r>
          </w:p>
        </w:tc>
        <w:tc>
          <w:tcPr>
            <w:tcW w:w="919" w:type="dxa"/>
          </w:tcPr>
          <w:p w14:paraId="2AE6352F" w14:textId="77777777" w:rsidR="00000423" w:rsidRPr="003A1A21" w:rsidRDefault="00000423" w:rsidP="00E7449E">
            <w:pPr>
              <w:widowControl w:val="0"/>
              <w:spacing w:line="360" w:lineRule="auto"/>
              <w:ind w:firstLine="67"/>
              <w:jc w:val="center"/>
            </w:pPr>
            <w:r w:rsidRPr="00B56BFD">
              <w:t>1,5</w:t>
            </w:r>
          </w:p>
        </w:tc>
      </w:tr>
      <w:tr w:rsidR="00000423" w:rsidRPr="003A1A21" w14:paraId="2F08A1CE" w14:textId="77777777" w:rsidTr="00E7449E">
        <w:trPr>
          <w:trHeight w:val="195"/>
          <w:jc w:val="center"/>
        </w:trPr>
        <w:tc>
          <w:tcPr>
            <w:tcW w:w="704" w:type="dxa"/>
            <w:vAlign w:val="center"/>
          </w:tcPr>
          <w:p w14:paraId="11E92D4A"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397B2D40" w14:textId="77777777" w:rsidR="00000423" w:rsidRPr="00D63E90" w:rsidRDefault="00000423" w:rsidP="00E7449E">
            <w:pPr>
              <w:widowControl w:val="0"/>
              <w:jc w:val="center"/>
            </w:pPr>
            <w:r w:rsidRPr="00D63E90">
              <w:t>Спортивный зал для игровых видов  Муниципальное учреждение Балейский городской отдел культуры ДК "Горняк"</w:t>
            </w:r>
          </w:p>
        </w:tc>
        <w:tc>
          <w:tcPr>
            <w:tcW w:w="1984" w:type="dxa"/>
            <w:vAlign w:val="center"/>
          </w:tcPr>
          <w:p w14:paraId="4583C106" w14:textId="77777777" w:rsidR="00000423" w:rsidRPr="00D63E90" w:rsidRDefault="00000423" w:rsidP="00E7449E">
            <w:pPr>
              <w:ind w:hanging="80"/>
              <w:jc w:val="center"/>
            </w:pPr>
            <w:r w:rsidRPr="00D63E90">
              <w:t>Забайкальский край, г. Балей ул. Ленина , д 32</w:t>
            </w:r>
          </w:p>
        </w:tc>
        <w:tc>
          <w:tcPr>
            <w:tcW w:w="851" w:type="dxa"/>
            <w:vAlign w:val="center"/>
          </w:tcPr>
          <w:p w14:paraId="6A90D5AC" w14:textId="77777777" w:rsidR="00000423" w:rsidRPr="00D63E90" w:rsidRDefault="00000423" w:rsidP="00E7449E">
            <w:pPr>
              <w:widowControl w:val="0"/>
              <w:spacing w:line="360" w:lineRule="auto"/>
              <w:ind w:hanging="113"/>
              <w:jc w:val="center"/>
            </w:pPr>
            <w:r w:rsidRPr="00D63E90">
              <w:t>341,2</w:t>
            </w:r>
          </w:p>
        </w:tc>
        <w:tc>
          <w:tcPr>
            <w:tcW w:w="1559" w:type="dxa"/>
            <w:vAlign w:val="center"/>
          </w:tcPr>
          <w:p w14:paraId="51622729" w14:textId="77777777" w:rsidR="00000423" w:rsidRPr="00D63E90" w:rsidRDefault="00000423" w:rsidP="00E7449E">
            <w:pPr>
              <w:widowControl w:val="0"/>
              <w:spacing w:line="360" w:lineRule="auto"/>
              <w:ind w:hanging="74"/>
              <w:jc w:val="center"/>
              <w:rPr>
                <w:spacing w:val="-20"/>
              </w:rPr>
            </w:pPr>
            <w:r w:rsidRPr="00D63E90">
              <w:rPr>
                <w:spacing w:val="-20"/>
              </w:rPr>
              <w:t>специальное</w:t>
            </w:r>
          </w:p>
        </w:tc>
        <w:tc>
          <w:tcPr>
            <w:tcW w:w="850" w:type="dxa"/>
            <w:vAlign w:val="bottom"/>
          </w:tcPr>
          <w:p w14:paraId="3D853D84" w14:textId="77777777" w:rsidR="00000423" w:rsidRPr="00D63E90" w:rsidRDefault="00000423" w:rsidP="00E7449E">
            <w:pPr>
              <w:widowControl w:val="0"/>
              <w:spacing w:line="360" w:lineRule="auto"/>
              <w:ind w:hanging="13"/>
              <w:jc w:val="center"/>
            </w:pPr>
            <w:r w:rsidRPr="00D63E90">
              <w:t>1935 г</w:t>
            </w:r>
          </w:p>
        </w:tc>
        <w:tc>
          <w:tcPr>
            <w:tcW w:w="709" w:type="dxa"/>
            <w:vAlign w:val="center"/>
          </w:tcPr>
          <w:p w14:paraId="3B95C0D4" w14:textId="77777777" w:rsidR="00000423" w:rsidRPr="00D63E90" w:rsidRDefault="00000423" w:rsidP="00E7449E">
            <w:pPr>
              <w:widowControl w:val="0"/>
              <w:spacing w:line="360" w:lineRule="auto"/>
              <w:ind w:hanging="73"/>
              <w:jc w:val="center"/>
              <w:rPr>
                <w:spacing w:val="-20"/>
              </w:rPr>
            </w:pPr>
            <w:r w:rsidRPr="00D63E90">
              <w:rPr>
                <w:spacing w:val="-20"/>
              </w:rPr>
              <w:t>-</w:t>
            </w:r>
          </w:p>
        </w:tc>
        <w:tc>
          <w:tcPr>
            <w:tcW w:w="919" w:type="dxa"/>
          </w:tcPr>
          <w:p w14:paraId="7B13509D" w14:textId="77777777" w:rsidR="00000423" w:rsidRPr="00D63E90" w:rsidRDefault="00000423" w:rsidP="00E7449E">
            <w:pPr>
              <w:widowControl w:val="0"/>
              <w:spacing w:line="360" w:lineRule="auto"/>
              <w:ind w:firstLine="67"/>
              <w:jc w:val="center"/>
            </w:pPr>
            <w:r w:rsidRPr="00D63E90">
              <w:t>2,0</w:t>
            </w:r>
          </w:p>
        </w:tc>
      </w:tr>
      <w:tr w:rsidR="00000423" w:rsidRPr="003A1A21" w14:paraId="77B484CD" w14:textId="77777777" w:rsidTr="00E7449E">
        <w:trPr>
          <w:trHeight w:val="195"/>
          <w:jc w:val="center"/>
        </w:trPr>
        <w:tc>
          <w:tcPr>
            <w:tcW w:w="704" w:type="dxa"/>
            <w:vAlign w:val="center"/>
          </w:tcPr>
          <w:p w14:paraId="79341E98"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5F86A75A" w14:textId="77777777" w:rsidR="00000423" w:rsidRPr="00794714" w:rsidRDefault="00000423" w:rsidP="00E7449E">
            <w:pPr>
              <w:widowControl w:val="0"/>
              <w:jc w:val="center"/>
            </w:pPr>
            <w:r w:rsidRPr="00794714">
              <w:t>СК «Олимпиец» (Спортивный зал для занятий боксом МБУ ДО "ДЮСШ"</w:t>
            </w:r>
          </w:p>
        </w:tc>
        <w:tc>
          <w:tcPr>
            <w:tcW w:w="1984" w:type="dxa"/>
            <w:vAlign w:val="center"/>
          </w:tcPr>
          <w:p w14:paraId="4BCF0488" w14:textId="77777777" w:rsidR="00000423" w:rsidRPr="00794714" w:rsidRDefault="00000423" w:rsidP="00E7449E">
            <w:pPr>
              <w:ind w:hanging="80"/>
              <w:jc w:val="center"/>
            </w:pPr>
            <w:r w:rsidRPr="00794714">
              <w:t>Забайкальский край, г. Балей ул. Советская, д 30 А</w:t>
            </w:r>
          </w:p>
        </w:tc>
        <w:tc>
          <w:tcPr>
            <w:tcW w:w="851" w:type="dxa"/>
            <w:vAlign w:val="center"/>
          </w:tcPr>
          <w:p w14:paraId="5FEDB144" w14:textId="77777777" w:rsidR="00000423" w:rsidRPr="003A1A21" w:rsidRDefault="00000423" w:rsidP="00E7449E">
            <w:pPr>
              <w:widowControl w:val="0"/>
              <w:spacing w:line="360" w:lineRule="auto"/>
              <w:ind w:hanging="113"/>
              <w:jc w:val="center"/>
            </w:pPr>
            <w:r>
              <w:t>256,91</w:t>
            </w:r>
          </w:p>
        </w:tc>
        <w:tc>
          <w:tcPr>
            <w:tcW w:w="1559" w:type="dxa"/>
            <w:vAlign w:val="center"/>
          </w:tcPr>
          <w:p w14:paraId="3CB67211" w14:textId="77777777" w:rsidR="00000423" w:rsidRPr="003A1A21" w:rsidRDefault="00000423" w:rsidP="00E7449E">
            <w:pPr>
              <w:widowControl w:val="0"/>
              <w:spacing w:line="360" w:lineRule="auto"/>
              <w:ind w:hanging="74"/>
              <w:jc w:val="center"/>
              <w:rPr>
                <w:spacing w:val="-20"/>
              </w:rPr>
            </w:pPr>
            <w:r>
              <w:rPr>
                <w:spacing w:val="-20"/>
              </w:rPr>
              <w:t>приспособленное</w:t>
            </w:r>
          </w:p>
        </w:tc>
        <w:tc>
          <w:tcPr>
            <w:tcW w:w="850" w:type="dxa"/>
            <w:vAlign w:val="bottom"/>
          </w:tcPr>
          <w:p w14:paraId="3E42D363" w14:textId="77777777" w:rsidR="00000423" w:rsidRPr="006B649B" w:rsidRDefault="00000423" w:rsidP="00E7449E">
            <w:pPr>
              <w:widowControl w:val="0"/>
              <w:spacing w:line="360" w:lineRule="auto"/>
              <w:ind w:hanging="13"/>
              <w:jc w:val="center"/>
            </w:pPr>
            <w:r w:rsidRPr="006B649B">
              <w:t>1983</w:t>
            </w:r>
          </w:p>
        </w:tc>
        <w:tc>
          <w:tcPr>
            <w:tcW w:w="709" w:type="dxa"/>
            <w:vAlign w:val="center"/>
          </w:tcPr>
          <w:p w14:paraId="24B4554F"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35397118" w14:textId="77777777" w:rsidR="00000423" w:rsidRPr="003A1A21" w:rsidRDefault="00000423" w:rsidP="00E7449E">
            <w:pPr>
              <w:widowControl w:val="0"/>
              <w:spacing w:line="360" w:lineRule="auto"/>
              <w:ind w:firstLine="67"/>
              <w:jc w:val="center"/>
            </w:pPr>
            <w:r w:rsidRPr="00B56BFD">
              <w:t>2,0</w:t>
            </w:r>
          </w:p>
        </w:tc>
      </w:tr>
      <w:tr w:rsidR="00000423" w:rsidRPr="003A1A21" w14:paraId="2269965B" w14:textId="77777777" w:rsidTr="00E7449E">
        <w:trPr>
          <w:trHeight w:val="195"/>
          <w:jc w:val="center"/>
        </w:trPr>
        <w:tc>
          <w:tcPr>
            <w:tcW w:w="704" w:type="dxa"/>
            <w:vAlign w:val="center"/>
          </w:tcPr>
          <w:p w14:paraId="63579991"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32AB3B80" w14:textId="77777777" w:rsidR="00000423" w:rsidRPr="0019753A" w:rsidRDefault="00000423" w:rsidP="00E7449E">
            <w:pPr>
              <w:widowControl w:val="0"/>
              <w:jc w:val="center"/>
            </w:pPr>
            <w:r w:rsidRPr="0019753A">
              <w:t>спортивный зал ГАПОУ  Балейский филиал "Читинский педагогический колледж"</w:t>
            </w:r>
          </w:p>
        </w:tc>
        <w:tc>
          <w:tcPr>
            <w:tcW w:w="1984" w:type="dxa"/>
            <w:vAlign w:val="center"/>
          </w:tcPr>
          <w:p w14:paraId="6E165F96" w14:textId="77777777" w:rsidR="00000423" w:rsidRPr="0019753A" w:rsidRDefault="00000423" w:rsidP="00E7449E">
            <w:pPr>
              <w:ind w:hanging="80"/>
              <w:jc w:val="center"/>
            </w:pPr>
            <w:r w:rsidRPr="0019753A">
              <w:t>Забайкальский край, г. Балей ул. Кирова, д 22</w:t>
            </w:r>
          </w:p>
        </w:tc>
        <w:tc>
          <w:tcPr>
            <w:tcW w:w="851" w:type="dxa"/>
            <w:vAlign w:val="center"/>
          </w:tcPr>
          <w:p w14:paraId="6B5DDF45" w14:textId="77777777" w:rsidR="00000423" w:rsidRPr="0019753A" w:rsidRDefault="00000423" w:rsidP="00E7449E">
            <w:pPr>
              <w:widowControl w:val="0"/>
              <w:spacing w:line="360" w:lineRule="auto"/>
              <w:ind w:hanging="113"/>
              <w:jc w:val="center"/>
            </w:pPr>
            <w:r w:rsidRPr="0019753A">
              <w:t>147,5</w:t>
            </w:r>
          </w:p>
        </w:tc>
        <w:tc>
          <w:tcPr>
            <w:tcW w:w="1559" w:type="dxa"/>
            <w:vAlign w:val="center"/>
          </w:tcPr>
          <w:p w14:paraId="0B4B5BEC" w14:textId="77777777" w:rsidR="00000423" w:rsidRPr="0019753A" w:rsidRDefault="00000423" w:rsidP="00E7449E">
            <w:pPr>
              <w:widowControl w:val="0"/>
              <w:spacing w:line="360" w:lineRule="auto"/>
              <w:ind w:hanging="74"/>
              <w:jc w:val="center"/>
              <w:rPr>
                <w:spacing w:val="-20"/>
              </w:rPr>
            </w:pPr>
            <w:r w:rsidRPr="0019753A">
              <w:rPr>
                <w:spacing w:val="-20"/>
              </w:rPr>
              <w:t>специальное</w:t>
            </w:r>
          </w:p>
        </w:tc>
        <w:tc>
          <w:tcPr>
            <w:tcW w:w="850" w:type="dxa"/>
            <w:vAlign w:val="bottom"/>
          </w:tcPr>
          <w:p w14:paraId="651217F7" w14:textId="77777777" w:rsidR="00000423" w:rsidRPr="0019753A" w:rsidRDefault="00000423" w:rsidP="00E7449E">
            <w:pPr>
              <w:widowControl w:val="0"/>
              <w:spacing w:line="360" w:lineRule="auto"/>
            </w:pPr>
            <w:r w:rsidRPr="0019753A">
              <w:t>1989</w:t>
            </w:r>
          </w:p>
        </w:tc>
        <w:tc>
          <w:tcPr>
            <w:tcW w:w="709" w:type="dxa"/>
            <w:vAlign w:val="center"/>
          </w:tcPr>
          <w:p w14:paraId="022E5785" w14:textId="77777777" w:rsidR="00000423" w:rsidRPr="0019753A" w:rsidRDefault="00000423" w:rsidP="00E7449E">
            <w:pPr>
              <w:widowControl w:val="0"/>
              <w:spacing w:line="360" w:lineRule="auto"/>
              <w:ind w:hanging="73"/>
              <w:jc w:val="center"/>
              <w:rPr>
                <w:spacing w:val="-20"/>
              </w:rPr>
            </w:pPr>
            <w:r w:rsidRPr="0019753A">
              <w:rPr>
                <w:spacing w:val="-20"/>
              </w:rPr>
              <w:t>-</w:t>
            </w:r>
          </w:p>
        </w:tc>
        <w:tc>
          <w:tcPr>
            <w:tcW w:w="919" w:type="dxa"/>
          </w:tcPr>
          <w:p w14:paraId="46E0354D" w14:textId="77777777" w:rsidR="00000423" w:rsidRPr="0019753A" w:rsidRDefault="00000423" w:rsidP="00E7449E">
            <w:pPr>
              <w:widowControl w:val="0"/>
              <w:spacing w:line="360" w:lineRule="auto"/>
              <w:ind w:firstLine="67"/>
              <w:jc w:val="center"/>
            </w:pPr>
            <w:r w:rsidRPr="0019753A">
              <w:t>1,0</w:t>
            </w:r>
          </w:p>
        </w:tc>
      </w:tr>
      <w:tr w:rsidR="00000423" w:rsidRPr="003A1A21" w14:paraId="66E986A1" w14:textId="77777777" w:rsidTr="00E7449E">
        <w:trPr>
          <w:trHeight w:val="195"/>
          <w:jc w:val="center"/>
        </w:trPr>
        <w:tc>
          <w:tcPr>
            <w:tcW w:w="704" w:type="dxa"/>
            <w:vAlign w:val="center"/>
          </w:tcPr>
          <w:p w14:paraId="47B9E132"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41012796"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"Начальная     общеобразовательная школа №3"</w:t>
            </w:r>
          </w:p>
        </w:tc>
        <w:tc>
          <w:tcPr>
            <w:tcW w:w="1984" w:type="dxa"/>
            <w:vAlign w:val="center"/>
          </w:tcPr>
          <w:p w14:paraId="645878F6" w14:textId="77777777" w:rsidR="00000423" w:rsidRPr="00794714" w:rsidRDefault="00000423" w:rsidP="00E7449E">
            <w:pPr>
              <w:ind w:hanging="80"/>
              <w:jc w:val="center"/>
            </w:pPr>
            <w:r w:rsidRPr="00794714">
              <w:t>Забайкальский край, г. Балей ул. Советская, д 40</w:t>
            </w:r>
          </w:p>
        </w:tc>
        <w:tc>
          <w:tcPr>
            <w:tcW w:w="851" w:type="dxa"/>
            <w:vAlign w:val="center"/>
          </w:tcPr>
          <w:p w14:paraId="31255C8B" w14:textId="77777777" w:rsidR="00000423" w:rsidRPr="003A1A21" w:rsidRDefault="00000423" w:rsidP="00E7449E">
            <w:pPr>
              <w:widowControl w:val="0"/>
              <w:spacing w:line="360" w:lineRule="auto"/>
              <w:ind w:hanging="113"/>
              <w:jc w:val="center"/>
            </w:pPr>
            <w:r>
              <w:t>284</w:t>
            </w:r>
          </w:p>
        </w:tc>
        <w:tc>
          <w:tcPr>
            <w:tcW w:w="1559" w:type="dxa"/>
            <w:vAlign w:val="center"/>
          </w:tcPr>
          <w:p w14:paraId="015C1EE9"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bottom"/>
          </w:tcPr>
          <w:p w14:paraId="461A7F06" w14:textId="77777777" w:rsidR="00000423" w:rsidRPr="006B649B" w:rsidRDefault="00000423" w:rsidP="00E7449E">
            <w:pPr>
              <w:widowControl w:val="0"/>
              <w:spacing w:line="360" w:lineRule="auto"/>
              <w:ind w:hanging="13"/>
              <w:jc w:val="center"/>
            </w:pPr>
            <w:r w:rsidRPr="006B649B">
              <w:t>1933</w:t>
            </w:r>
          </w:p>
        </w:tc>
        <w:tc>
          <w:tcPr>
            <w:tcW w:w="709" w:type="dxa"/>
          </w:tcPr>
          <w:p w14:paraId="0187F3BC" w14:textId="77777777" w:rsidR="00000423" w:rsidRPr="003A1A21" w:rsidRDefault="00000423" w:rsidP="00E7449E">
            <w:pPr>
              <w:widowControl w:val="0"/>
              <w:spacing w:line="360" w:lineRule="auto"/>
              <w:ind w:hanging="73"/>
              <w:jc w:val="center"/>
              <w:rPr>
                <w:spacing w:val="-20"/>
              </w:rPr>
            </w:pPr>
            <w:r>
              <w:rPr>
                <w:shd w:val="clear" w:color="auto" w:fill="F6F9FE"/>
              </w:rPr>
              <w:t>-</w:t>
            </w:r>
          </w:p>
        </w:tc>
        <w:tc>
          <w:tcPr>
            <w:tcW w:w="919" w:type="dxa"/>
          </w:tcPr>
          <w:p w14:paraId="579E171D" w14:textId="77777777" w:rsidR="00000423" w:rsidRPr="003A1A21" w:rsidRDefault="00000423" w:rsidP="00E7449E">
            <w:pPr>
              <w:widowControl w:val="0"/>
              <w:spacing w:line="360" w:lineRule="auto"/>
              <w:ind w:firstLine="67"/>
              <w:jc w:val="center"/>
            </w:pPr>
            <w:r w:rsidRPr="00B56BFD">
              <w:t>1,0</w:t>
            </w:r>
          </w:p>
        </w:tc>
      </w:tr>
      <w:tr w:rsidR="00000423" w:rsidRPr="003A1A21" w14:paraId="097BB0B5" w14:textId="77777777" w:rsidTr="00E7449E">
        <w:trPr>
          <w:trHeight w:val="195"/>
          <w:jc w:val="center"/>
        </w:trPr>
        <w:tc>
          <w:tcPr>
            <w:tcW w:w="704" w:type="dxa"/>
            <w:vAlign w:val="center"/>
          </w:tcPr>
          <w:p w14:paraId="27DEC4A7"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282AFF4E"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"Средняя     общеобразовательная школа №14"</w:t>
            </w:r>
          </w:p>
        </w:tc>
        <w:tc>
          <w:tcPr>
            <w:tcW w:w="1984" w:type="dxa"/>
            <w:vAlign w:val="center"/>
          </w:tcPr>
          <w:p w14:paraId="14911580" w14:textId="77777777" w:rsidR="00000423" w:rsidRPr="00794714" w:rsidRDefault="00000423" w:rsidP="00E7449E">
            <w:pPr>
              <w:ind w:hanging="80"/>
              <w:jc w:val="center"/>
            </w:pPr>
            <w:r w:rsidRPr="00794714">
              <w:t>Забайкальский край, г. Балей ул. 5 декабря , д 20</w:t>
            </w:r>
          </w:p>
        </w:tc>
        <w:tc>
          <w:tcPr>
            <w:tcW w:w="851" w:type="dxa"/>
            <w:vAlign w:val="center"/>
          </w:tcPr>
          <w:p w14:paraId="1CF291E4" w14:textId="77777777" w:rsidR="00000423" w:rsidRPr="003A1A21" w:rsidRDefault="00000423" w:rsidP="00E7449E">
            <w:pPr>
              <w:widowControl w:val="0"/>
              <w:spacing w:line="360" w:lineRule="auto"/>
              <w:ind w:hanging="113"/>
              <w:jc w:val="center"/>
            </w:pPr>
            <w:r>
              <w:t>126</w:t>
            </w:r>
          </w:p>
        </w:tc>
        <w:tc>
          <w:tcPr>
            <w:tcW w:w="1559" w:type="dxa"/>
            <w:vAlign w:val="center"/>
          </w:tcPr>
          <w:p w14:paraId="20D388C2"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bottom"/>
          </w:tcPr>
          <w:p w14:paraId="6E324567" w14:textId="77777777" w:rsidR="00000423" w:rsidRPr="006B649B" w:rsidRDefault="00000423" w:rsidP="00E7449E">
            <w:pPr>
              <w:widowControl w:val="0"/>
              <w:spacing w:line="360" w:lineRule="auto"/>
              <w:ind w:hanging="13"/>
              <w:jc w:val="center"/>
            </w:pPr>
            <w:r w:rsidRPr="006B649B">
              <w:t>ноябрь 1960</w:t>
            </w:r>
          </w:p>
        </w:tc>
        <w:tc>
          <w:tcPr>
            <w:tcW w:w="709" w:type="dxa"/>
            <w:vAlign w:val="center"/>
          </w:tcPr>
          <w:p w14:paraId="199D72D6"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484B3D4E" w14:textId="77777777" w:rsidR="00000423" w:rsidRPr="003A1A21" w:rsidRDefault="00000423" w:rsidP="00E7449E">
            <w:pPr>
              <w:widowControl w:val="0"/>
              <w:spacing w:line="360" w:lineRule="auto"/>
              <w:ind w:firstLine="67"/>
              <w:jc w:val="center"/>
            </w:pPr>
            <w:r w:rsidRPr="00B56BFD">
              <w:t>1,5</w:t>
            </w:r>
          </w:p>
        </w:tc>
      </w:tr>
      <w:tr w:rsidR="00000423" w:rsidRPr="003A1A21" w14:paraId="0B40115A" w14:textId="77777777" w:rsidTr="00E7449E">
        <w:trPr>
          <w:trHeight w:val="195"/>
          <w:jc w:val="center"/>
        </w:trPr>
        <w:tc>
          <w:tcPr>
            <w:tcW w:w="704" w:type="dxa"/>
            <w:vAlign w:val="center"/>
          </w:tcPr>
          <w:p w14:paraId="6936BB49"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73BBCDD0" w14:textId="77777777" w:rsidR="00000423" w:rsidRPr="00794714" w:rsidRDefault="00000423" w:rsidP="00E7449E">
            <w:pPr>
              <w:widowControl w:val="0"/>
              <w:jc w:val="center"/>
            </w:pPr>
            <w:r w:rsidRPr="00794714">
              <w:t>Уличный тренажерный комплекс с навесом,</w:t>
            </w:r>
            <w:r w:rsidR="001E061C">
              <w:t xml:space="preserve"> </w:t>
            </w:r>
            <w:r w:rsidRPr="00794714">
              <w:t>Муниципальное казенное общеобразовательное учреждение  "Средняя     общеобразовательная школа №14"</w:t>
            </w:r>
          </w:p>
        </w:tc>
        <w:tc>
          <w:tcPr>
            <w:tcW w:w="1984" w:type="dxa"/>
            <w:vAlign w:val="center"/>
          </w:tcPr>
          <w:p w14:paraId="06D38CCB" w14:textId="77777777" w:rsidR="00000423" w:rsidRPr="00794714" w:rsidRDefault="00000423" w:rsidP="00E7449E">
            <w:pPr>
              <w:ind w:hanging="80"/>
              <w:jc w:val="center"/>
            </w:pPr>
            <w:r w:rsidRPr="00794714">
              <w:t>Забайкальский край, г. Балей ул. 5 декабря , д 20</w:t>
            </w:r>
          </w:p>
        </w:tc>
        <w:tc>
          <w:tcPr>
            <w:tcW w:w="851" w:type="dxa"/>
            <w:vAlign w:val="center"/>
          </w:tcPr>
          <w:p w14:paraId="7CCCEE55" w14:textId="77777777" w:rsidR="00000423" w:rsidRPr="003A1A21" w:rsidRDefault="00000423" w:rsidP="00E7449E">
            <w:pPr>
              <w:widowControl w:val="0"/>
              <w:spacing w:line="360" w:lineRule="auto"/>
              <w:ind w:hanging="113"/>
              <w:jc w:val="center"/>
            </w:pPr>
            <w:r>
              <w:t>30</w:t>
            </w:r>
          </w:p>
        </w:tc>
        <w:tc>
          <w:tcPr>
            <w:tcW w:w="1559" w:type="dxa"/>
            <w:vAlign w:val="center"/>
          </w:tcPr>
          <w:p w14:paraId="5CE0219F"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1D76BC96" w14:textId="77777777" w:rsidR="00000423" w:rsidRPr="006B649B" w:rsidRDefault="00000423" w:rsidP="00E7449E">
            <w:pPr>
              <w:widowControl w:val="0"/>
              <w:spacing w:line="360" w:lineRule="auto"/>
              <w:ind w:hanging="13"/>
              <w:jc w:val="center"/>
            </w:pPr>
            <w:r w:rsidRPr="006B649B">
              <w:t>2019</w:t>
            </w:r>
          </w:p>
        </w:tc>
        <w:tc>
          <w:tcPr>
            <w:tcW w:w="709" w:type="dxa"/>
            <w:vAlign w:val="center"/>
          </w:tcPr>
          <w:p w14:paraId="6F2D8894"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40DD778C" w14:textId="77777777" w:rsidR="00000423" w:rsidRPr="003A1A21" w:rsidRDefault="00000423" w:rsidP="00E7449E">
            <w:pPr>
              <w:widowControl w:val="0"/>
              <w:spacing w:line="360" w:lineRule="auto"/>
              <w:ind w:firstLine="67"/>
              <w:jc w:val="center"/>
            </w:pPr>
            <w:r w:rsidRPr="00B56BFD">
              <w:t>1,0</w:t>
            </w:r>
          </w:p>
        </w:tc>
      </w:tr>
      <w:tr w:rsidR="00000423" w:rsidRPr="003A1A21" w14:paraId="188CD98B" w14:textId="77777777" w:rsidTr="00E7449E">
        <w:trPr>
          <w:trHeight w:val="195"/>
          <w:jc w:val="center"/>
        </w:trPr>
        <w:tc>
          <w:tcPr>
            <w:tcW w:w="704" w:type="dxa"/>
            <w:vAlign w:val="center"/>
          </w:tcPr>
          <w:p w14:paraId="33E654DB"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26522103"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"Средняя     общеобразовательная школа №6"</w:t>
            </w:r>
          </w:p>
        </w:tc>
        <w:tc>
          <w:tcPr>
            <w:tcW w:w="1984" w:type="dxa"/>
            <w:vAlign w:val="center"/>
          </w:tcPr>
          <w:p w14:paraId="37C9468F" w14:textId="77777777" w:rsidR="00000423" w:rsidRPr="00794714" w:rsidRDefault="00000423" w:rsidP="00E7449E">
            <w:pPr>
              <w:ind w:hanging="80"/>
              <w:jc w:val="center"/>
            </w:pPr>
            <w:r w:rsidRPr="00794714">
              <w:t>Забайкальский край, г. Балей ул. Чернышевского , д 9</w:t>
            </w:r>
          </w:p>
        </w:tc>
        <w:tc>
          <w:tcPr>
            <w:tcW w:w="851" w:type="dxa"/>
            <w:vAlign w:val="center"/>
          </w:tcPr>
          <w:p w14:paraId="3FA4A6F4" w14:textId="77777777" w:rsidR="00000423" w:rsidRPr="003A1A21" w:rsidRDefault="00000423" w:rsidP="00E7449E">
            <w:pPr>
              <w:widowControl w:val="0"/>
              <w:spacing w:line="360" w:lineRule="auto"/>
              <w:ind w:hanging="113"/>
              <w:jc w:val="center"/>
            </w:pPr>
            <w:r>
              <w:t>264</w:t>
            </w:r>
          </w:p>
        </w:tc>
        <w:tc>
          <w:tcPr>
            <w:tcW w:w="1559" w:type="dxa"/>
            <w:vAlign w:val="center"/>
          </w:tcPr>
          <w:p w14:paraId="2AA5B1AA"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bottom"/>
          </w:tcPr>
          <w:p w14:paraId="319D8420" w14:textId="77777777" w:rsidR="00000423" w:rsidRPr="006B649B" w:rsidRDefault="00000423" w:rsidP="00E7449E">
            <w:pPr>
              <w:widowControl w:val="0"/>
              <w:spacing w:line="360" w:lineRule="auto"/>
              <w:ind w:hanging="13"/>
              <w:jc w:val="center"/>
            </w:pPr>
            <w:r w:rsidRPr="006B649B">
              <w:t>1968</w:t>
            </w:r>
          </w:p>
        </w:tc>
        <w:tc>
          <w:tcPr>
            <w:tcW w:w="709" w:type="dxa"/>
            <w:vAlign w:val="center"/>
          </w:tcPr>
          <w:p w14:paraId="02E29067"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48CA6B8D" w14:textId="77777777" w:rsidR="00000423" w:rsidRPr="003A1A21" w:rsidRDefault="00000423" w:rsidP="00E7449E">
            <w:pPr>
              <w:widowControl w:val="0"/>
              <w:spacing w:line="360" w:lineRule="auto"/>
              <w:ind w:firstLine="67"/>
              <w:jc w:val="center"/>
            </w:pPr>
            <w:r w:rsidRPr="00B56BFD">
              <w:t>1,0</w:t>
            </w:r>
          </w:p>
        </w:tc>
      </w:tr>
      <w:tr w:rsidR="00000423" w:rsidRPr="003A1A21" w14:paraId="7E880B3F" w14:textId="77777777" w:rsidTr="00E7449E">
        <w:trPr>
          <w:trHeight w:val="195"/>
          <w:jc w:val="center"/>
        </w:trPr>
        <w:tc>
          <w:tcPr>
            <w:tcW w:w="704" w:type="dxa"/>
            <w:vAlign w:val="center"/>
          </w:tcPr>
          <w:p w14:paraId="6E826164"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1ADF2680" w14:textId="77777777" w:rsidR="00000423" w:rsidRPr="00794714" w:rsidRDefault="00000423" w:rsidP="00E7449E">
            <w:pPr>
              <w:widowControl w:val="0"/>
              <w:jc w:val="center"/>
            </w:pPr>
            <w:r w:rsidRPr="00794714">
              <w:t>Многофункциональная спортивная площадка Муниципальное казенное общеобразовательное учреждение  "Средняя     общеобразовательная школа №6"</w:t>
            </w:r>
          </w:p>
        </w:tc>
        <w:tc>
          <w:tcPr>
            <w:tcW w:w="1984" w:type="dxa"/>
            <w:vAlign w:val="center"/>
          </w:tcPr>
          <w:p w14:paraId="7DD4C900" w14:textId="77777777" w:rsidR="00000423" w:rsidRPr="00794714" w:rsidRDefault="00000423" w:rsidP="00E7449E">
            <w:pPr>
              <w:ind w:hanging="80"/>
              <w:jc w:val="center"/>
            </w:pPr>
            <w:r w:rsidRPr="00794714">
              <w:t>Забайкальский край, г. Балей ул. Чернышевского , д 9</w:t>
            </w:r>
          </w:p>
        </w:tc>
        <w:tc>
          <w:tcPr>
            <w:tcW w:w="851" w:type="dxa"/>
            <w:vAlign w:val="center"/>
          </w:tcPr>
          <w:p w14:paraId="672FF04C" w14:textId="77777777" w:rsidR="00000423" w:rsidRPr="003A1A21" w:rsidRDefault="00000423" w:rsidP="00E7449E">
            <w:pPr>
              <w:widowControl w:val="0"/>
              <w:spacing w:line="360" w:lineRule="auto"/>
              <w:ind w:hanging="113"/>
              <w:jc w:val="center"/>
            </w:pPr>
            <w:r>
              <w:t>280</w:t>
            </w:r>
          </w:p>
        </w:tc>
        <w:tc>
          <w:tcPr>
            <w:tcW w:w="1559" w:type="dxa"/>
            <w:vAlign w:val="center"/>
          </w:tcPr>
          <w:p w14:paraId="352271A5"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056E9F36" w14:textId="77777777" w:rsidR="00000423" w:rsidRPr="006B649B" w:rsidRDefault="00000423" w:rsidP="00E7449E">
            <w:pPr>
              <w:widowControl w:val="0"/>
              <w:spacing w:line="360" w:lineRule="auto"/>
              <w:ind w:hanging="13"/>
              <w:jc w:val="center"/>
            </w:pPr>
            <w:r w:rsidRPr="006B649B">
              <w:t>2019</w:t>
            </w:r>
          </w:p>
        </w:tc>
        <w:tc>
          <w:tcPr>
            <w:tcW w:w="709" w:type="dxa"/>
          </w:tcPr>
          <w:p w14:paraId="7FDE8D0A" w14:textId="77777777" w:rsidR="00000423" w:rsidRPr="003A1A21" w:rsidRDefault="00000423" w:rsidP="00E7449E">
            <w:pPr>
              <w:widowControl w:val="0"/>
              <w:spacing w:line="360" w:lineRule="auto"/>
              <w:ind w:hanging="73"/>
              <w:jc w:val="center"/>
              <w:rPr>
                <w:spacing w:val="-20"/>
              </w:rPr>
            </w:pPr>
            <w:r>
              <w:rPr>
                <w:shd w:val="clear" w:color="auto" w:fill="F6F9FE"/>
              </w:rPr>
              <w:t>-</w:t>
            </w:r>
          </w:p>
        </w:tc>
        <w:tc>
          <w:tcPr>
            <w:tcW w:w="919" w:type="dxa"/>
          </w:tcPr>
          <w:p w14:paraId="17D5C234" w14:textId="77777777" w:rsidR="00000423" w:rsidRPr="003A1A21" w:rsidRDefault="00000423" w:rsidP="00E7449E">
            <w:pPr>
              <w:widowControl w:val="0"/>
              <w:spacing w:line="360" w:lineRule="auto"/>
              <w:ind w:firstLine="67"/>
              <w:jc w:val="center"/>
            </w:pPr>
            <w:r w:rsidRPr="00B56BFD">
              <w:t>1,0</w:t>
            </w:r>
          </w:p>
        </w:tc>
      </w:tr>
      <w:tr w:rsidR="00000423" w:rsidRPr="003A1A21" w14:paraId="75010C39" w14:textId="77777777" w:rsidTr="00E7449E">
        <w:trPr>
          <w:trHeight w:val="195"/>
          <w:jc w:val="center"/>
        </w:trPr>
        <w:tc>
          <w:tcPr>
            <w:tcW w:w="704" w:type="dxa"/>
            <w:vAlign w:val="center"/>
          </w:tcPr>
          <w:p w14:paraId="44245F3B"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42663147"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"Средняя     общеобразовательная школа №5"</w:t>
            </w:r>
          </w:p>
        </w:tc>
        <w:tc>
          <w:tcPr>
            <w:tcW w:w="1984" w:type="dxa"/>
            <w:vAlign w:val="center"/>
          </w:tcPr>
          <w:p w14:paraId="657D3846" w14:textId="77777777" w:rsidR="00000423" w:rsidRPr="00794714" w:rsidRDefault="00000423" w:rsidP="00E7449E">
            <w:pPr>
              <w:ind w:hanging="80"/>
              <w:jc w:val="center"/>
            </w:pPr>
            <w:r w:rsidRPr="00794714">
              <w:t>Забайкальский край, г. Балей ул. Ленина , д 9</w:t>
            </w:r>
          </w:p>
        </w:tc>
        <w:tc>
          <w:tcPr>
            <w:tcW w:w="851" w:type="dxa"/>
            <w:vAlign w:val="center"/>
          </w:tcPr>
          <w:p w14:paraId="0FE4BA36" w14:textId="77777777" w:rsidR="00000423" w:rsidRPr="003A1A21" w:rsidRDefault="00000423" w:rsidP="00E7449E">
            <w:pPr>
              <w:widowControl w:val="0"/>
              <w:spacing w:line="360" w:lineRule="auto"/>
              <w:ind w:hanging="113"/>
              <w:jc w:val="center"/>
            </w:pPr>
            <w:r>
              <w:t>152</w:t>
            </w:r>
          </w:p>
        </w:tc>
        <w:tc>
          <w:tcPr>
            <w:tcW w:w="1559" w:type="dxa"/>
            <w:vAlign w:val="center"/>
          </w:tcPr>
          <w:p w14:paraId="54C868DB"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bottom"/>
          </w:tcPr>
          <w:p w14:paraId="276B7F17" w14:textId="77777777" w:rsidR="00000423" w:rsidRPr="006B649B" w:rsidRDefault="00000423" w:rsidP="00E7449E">
            <w:pPr>
              <w:widowControl w:val="0"/>
              <w:spacing w:line="360" w:lineRule="auto"/>
              <w:ind w:hanging="13"/>
              <w:jc w:val="center"/>
            </w:pPr>
            <w:r w:rsidRPr="006B649B">
              <w:t>1936</w:t>
            </w:r>
          </w:p>
        </w:tc>
        <w:tc>
          <w:tcPr>
            <w:tcW w:w="709" w:type="dxa"/>
            <w:vAlign w:val="center"/>
          </w:tcPr>
          <w:p w14:paraId="61F74D8D"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6766FCE7" w14:textId="77777777" w:rsidR="00000423" w:rsidRPr="003A1A21" w:rsidRDefault="00000423" w:rsidP="00E7449E">
            <w:pPr>
              <w:widowControl w:val="0"/>
              <w:spacing w:line="360" w:lineRule="auto"/>
              <w:ind w:firstLine="67"/>
              <w:jc w:val="center"/>
            </w:pPr>
            <w:r w:rsidRPr="00B56BFD">
              <w:t>3,0</w:t>
            </w:r>
          </w:p>
        </w:tc>
      </w:tr>
      <w:tr w:rsidR="00000423" w:rsidRPr="003A1A21" w14:paraId="35C3490C" w14:textId="77777777" w:rsidTr="00E7449E">
        <w:trPr>
          <w:trHeight w:val="195"/>
          <w:jc w:val="center"/>
        </w:trPr>
        <w:tc>
          <w:tcPr>
            <w:tcW w:w="704" w:type="dxa"/>
            <w:vAlign w:val="center"/>
          </w:tcPr>
          <w:p w14:paraId="443ECC89"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383977EA" w14:textId="77777777" w:rsidR="00000423" w:rsidRPr="00613B6E" w:rsidRDefault="00000423" w:rsidP="00E7449E">
            <w:pPr>
              <w:widowControl w:val="0"/>
              <w:jc w:val="center"/>
            </w:pPr>
            <w:r w:rsidRPr="00613B6E">
              <w:t xml:space="preserve"> Уличные тренажеры ГУСО Балейский ЦПДОПР «Маяк»</w:t>
            </w:r>
          </w:p>
        </w:tc>
        <w:tc>
          <w:tcPr>
            <w:tcW w:w="1984" w:type="dxa"/>
            <w:vAlign w:val="center"/>
          </w:tcPr>
          <w:p w14:paraId="0FBA252D" w14:textId="77777777" w:rsidR="00000423" w:rsidRPr="00613B6E" w:rsidRDefault="00000423" w:rsidP="00E7449E">
            <w:pPr>
              <w:ind w:hanging="80"/>
              <w:jc w:val="center"/>
            </w:pPr>
            <w:r w:rsidRPr="00613B6E">
              <w:t>Забайкальский край, г. Балей ул. Дарасунская, д 7</w:t>
            </w:r>
          </w:p>
        </w:tc>
        <w:tc>
          <w:tcPr>
            <w:tcW w:w="851" w:type="dxa"/>
            <w:vAlign w:val="center"/>
          </w:tcPr>
          <w:p w14:paraId="7330E8AA" w14:textId="77777777" w:rsidR="00000423" w:rsidRPr="00613B6E" w:rsidRDefault="00000423" w:rsidP="00E7449E">
            <w:pPr>
              <w:widowControl w:val="0"/>
              <w:spacing w:line="360" w:lineRule="auto"/>
              <w:ind w:hanging="113"/>
              <w:jc w:val="center"/>
            </w:pPr>
            <w:r w:rsidRPr="00613B6E">
              <w:t>-</w:t>
            </w:r>
          </w:p>
        </w:tc>
        <w:tc>
          <w:tcPr>
            <w:tcW w:w="1559" w:type="dxa"/>
            <w:vAlign w:val="center"/>
          </w:tcPr>
          <w:p w14:paraId="365AC03D" w14:textId="77777777" w:rsidR="00000423" w:rsidRPr="00613B6E" w:rsidRDefault="00000423" w:rsidP="00E7449E">
            <w:pPr>
              <w:widowControl w:val="0"/>
              <w:spacing w:line="360" w:lineRule="auto"/>
              <w:ind w:hanging="74"/>
              <w:jc w:val="center"/>
              <w:rPr>
                <w:spacing w:val="-20"/>
              </w:rPr>
            </w:pPr>
            <w:r w:rsidRPr="00613B6E">
              <w:rPr>
                <w:spacing w:val="-20"/>
              </w:rPr>
              <w:t>-</w:t>
            </w:r>
          </w:p>
        </w:tc>
        <w:tc>
          <w:tcPr>
            <w:tcW w:w="850" w:type="dxa"/>
            <w:vAlign w:val="bottom"/>
          </w:tcPr>
          <w:p w14:paraId="528DAF03" w14:textId="77777777" w:rsidR="00000423" w:rsidRPr="00613B6E" w:rsidRDefault="00000423" w:rsidP="00E7449E">
            <w:pPr>
              <w:widowControl w:val="0"/>
              <w:spacing w:line="360" w:lineRule="auto"/>
              <w:ind w:hanging="13"/>
              <w:jc w:val="center"/>
            </w:pPr>
            <w:r w:rsidRPr="00613B6E">
              <w:t>2019</w:t>
            </w:r>
          </w:p>
        </w:tc>
        <w:tc>
          <w:tcPr>
            <w:tcW w:w="709" w:type="dxa"/>
            <w:vAlign w:val="center"/>
          </w:tcPr>
          <w:p w14:paraId="207FF18A" w14:textId="77777777" w:rsidR="00000423" w:rsidRPr="00613B6E" w:rsidRDefault="00000423" w:rsidP="00E7449E">
            <w:pPr>
              <w:widowControl w:val="0"/>
              <w:spacing w:line="360" w:lineRule="auto"/>
              <w:ind w:hanging="73"/>
              <w:jc w:val="center"/>
              <w:rPr>
                <w:spacing w:val="-20"/>
              </w:rPr>
            </w:pPr>
            <w:r w:rsidRPr="00613B6E">
              <w:rPr>
                <w:spacing w:val="-20"/>
              </w:rPr>
              <w:t>-</w:t>
            </w:r>
          </w:p>
        </w:tc>
        <w:tc>
          <w:tcPr>
            <w:tcW w:w="919" w:type="dxa"/>
          </w:tcPr>
          <w:p w14:paraId="676200BD" w14:textId="77777777" w:rsidR="00000423" w:rsidRPr="00613B6E" w:rsidRDefault="00000423" w:rsidP="00E7449E">
            <w:pPr>
              <w:widowControl w:val="0"/>
              <w:spacing w:line="360" w:lineRule="auto"/>
              <w:ind w:firstLine="67"/>
              <w:jc w:val="center"/>
            </w:pPr>
            <w:r w:rsidRPr="00613B6E">
              <w:t>2,0</w:t>
            </w:r>
          </w:p>
        </w:tc>
      </w:tr>
      <w:tr w:rsidR="00000423" w:rsidRPr="003A1A21" w14:paraId="477D7A95" w14:textId="77777777" w:rsidTr="00E7449E">
        <w:trPr>
          <w:trHeight w:val="195"/>
          <w:jc w:val="center"/>
        </w:trPr>
        <w:tc>
          <w:tcPr>
            <w:tcW w:w="704" w:type="dxa"/>
            <w:vAlign w:val="center"/>
          </w:tcPr>
          <w:p w14:paraId="1FD62AE7"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763895B7" w14:textId="77777777" w:rsidR="00000423" w:rsidRPr="00794714" w:rsidRDefault="00000423" w:rsidP="00E7449E">
            <w:pPr>
              <w:widowControl w:val="0"/>
              <w:jc w:val="center"/>
            </w:pPr>
            <w:r w:rsidRPr="00794714">
              <w:t>Спортивный зал Муниципальное казенное общеобразовательное учреждение  "основная    общеобразовательная школа №4"</w:t>
            </w:r>
          </w:p>
        </w:tc>
        <w:tc>
          <w:tcPr>
            <w:tcW w:w="1984" w:type="dxa"/>
            <w:vAlign w:val="center"/>
          </w:tcPr>
          <w:p w14:paraId="73D4775A" w14:textId="77777777" w:rsidR="00000423" w:rsidRPr="00794714" w:rsidRDefault="00000423" w:rsidP="00E7449E">
            <w:pPr>
              <w:ind w:hanging="80"/>
              <w:jc w:val="center"/>
            </w:pPr>
            <w:r w:rsidRPr="00794714">
              <w:t>Забайкальский край, г. Балей ул. Дарасунская, д 8</w:t>
            </w:r>
          </w:p>
        </w:tc>
        <w:tc>
          <w:tcPr>
            <w:tcW w:w="851" w:type="dxa"/>
            <w:vAlign w:val="center"/>
          </w:tcPr>
          <w:p w14:paraId="38F3AADC" w14:textId="77777777" w:rsidR="00000423" w:rsidRPr="003A1A21" w:rsidRDefault="00000423" w:rsidP="00E7449E">
            <w:pPr>
              <w:widowControl w:val="0"/>
              <w:spacing w:line="360" w:lineRule="auto"/>
              <w:ind w:hanging="113"/>
              <w:jc w:val="center"/>
            </w:pPr>
            <w:r>
              <w:t>648</w:t>
            </w:r>
          </w:p>
        </w:tc>
        <w:tc>
          <w:tcPr>
            <w:tcW w:w="1559" w:type="dxa"/>
            <w:vAlign w:val="center"/>
          </w:tcPr>
          <w:p w14:paraId="76EE9ACD" w14:textId="77777777" w:rsidR="00000423" w:rsidRPr="003A1A21" w:rsidRDefault="00000423" w:rsidP="00E7449E">
            <w:pPr>
              <w:widowControl w:val="0"/>
              <w:spacing w:line="360" w:lineRule="auto"/>
              <w:ind w:hanging="74"/>
              <w:jc w:val="center"/>
              <w:rPr>
                <w:spacing w:val="-20"/>
              </w:rPr>
            </w:pPr>
            <w:r w:rsidRPr="00A02216">
              <w:rPr>
                <w:spacing w:val="-20"/>
              </w:rPr>
              <w:t>специальное</w:t>
            </w:r>
          </w:p>
        </w:tc>
        <w:tc>
          <w:tcPr>
            <w:tcW w:w="850" w:type="dxa"/>
            <w:vAlign w:val="bottom"/>
          </w:tcPr>
          <w:p w14:paraId="3AB5A55B" w14:textId="77777777" w:rsidR="00000423" w:rsidRPr="006B649B" w:rsidRDefault="00000423" w:rsidP="00E7449E">
            <w:pPr>
              <w:widowControl w:val="0"/>
              <w:spacing w:line="360" w:lineRule="auto"/>
              <w:ind w:hanging="13"/>
              <w:jc w:val="center"/>
            </w:pPr>
            <w:r w:rsidRPr="006B649B">
              <w:t>2023</w:t>
            </w:r>
          </w:p>
        </w:tc>
        <w:tc>
          <w:tcPr>
            <w:tcW w:w="709" w:type="dxa"/>
            <w:vAlign w:val="center"/>
          </w:tcPr>
          <w:p w14:paraId="659569B3" w14:textId="77777777" w:rsidR="00000423" w:rsidRPr="003A1A21" w:rsidRDefault="00000423" w:rsidP="00E7449E">
            <w:pPr>
              <w:widowControl w:val="0"/>
              <w:spacing w:line="360" w:lineRule="auto"/>
              <w:ind w:hanging="73"/>
              <w:jc w:val="center"/>
              <w:rPr>
                <w:spacing w:val="-20"/>
              </w:rPr>
            </w:pPr>
          </w:p>
        </w:tc>
        <w:tc>
          <w:tcPr>
            <w:tcW w:w="919" w:type="dxa"/>
          </w:tcPr>
          <w:p w14:paraId="3004E978" w14:textId="77777777" w:rsidR="00000423" w:rsidRPr="003A1A21" w:rsidRDefault="00000423" w:rsidP="00E7449E">
            <w:pPr>
              <w:widowControl w:val="0"/>
              <w:spacing w:line="360" w:lineRule="auto"/>
              <w:ind w:firstLine="67"/>
              <w:jc w:val="center"/>
            </w:pPr>
            <w:r w:rsidRPr="00B56BFD">
              <w:t>1,0</w:t>
            </w:r>
          </w:p>
        </w:tc>
      </w:tr>
      <w:tr w:rsidR="00000423" w:rsidRPr="003A1A21" w14:paraId="433C83C9" w14:textId="77777777" w:rsidTr="00E7449E">
        <w:trPr>
          <w:trHeight w:val="195"/>
          <w:jc w:val="center"/>
        </w:trPr>
        <w:tc>
          <w:tcPr>
            <w:tcW w:w="704" w:type="dxa"/>
            <w:vAlign w:val="center"/>
          </w:tcPr>
          <w:p w14:paraId="33D485BD"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7B1B74CE" w14:textId="77777777" w:rsidR="00000423" w:rsidRPr="00B039E2" w:rsidRDefault="00000423" w:rsidP="00E7449E">
            <w:pPr>
              <w:widowControl w:val="0"/>
              <w:jc w:val="center"/>
            </w:pPr>
            <w:r w:rsidRPr="00B039E2">
              <w:t>Воркауты с тренажерами (</w:t>
            </w:r>
            <w:proofErr w:type="spellStart"/>
            <w:r w:rsidRPr="00B039E2">
              <w:t>ул.Геологов</w:t>
            </w:r>
            <w:proofErr w:type="spellEnd"/>
            <w:r w:rsidRPr="00B039E2">
              <w:t>) ТОС " ГЕОЛОГ"</w:t>
            </w:r>
          </w:p>
        </w:tc>
        <w:tc>
          <w:tcPr>
            <w:tcW w:w="1984" w:type="dxa"/>
            <w:vAlign w:val="center"/>
          </w:tcPr>
          <w:p w14:paraId="675CF82C" w14:textId="77777777" w:rsidR="00000423" w:rsidRPr="00B039E2" w:rsidRDefault="00000423" w:rsidP="00E7449E">
            <w:pPr>
              <w:ind w:hanging="80"/>
              <w:jc w:val="center"/>
            </w:pPr>
            <w:r w:rsidRPr="00B039E2">
              <w:t xml:space="preserve">Забайкальский край, г. Балей ул. Геологов </w:t>
            </w:r>
          </w:p>
        </w:tc>
        <w:tc>
          <w:tcPr>
            <w:tcW w:w="851" w:type="dxa"/>
            <w:vAlign w:val="center"/>
          </w:tcPr>
          <w:p w14:paraId="74A99B34" w14:textId="77777777" w:rsidR="00000423" w:rsidRPr="00B039E2" w:rsidRDefault="00000423" w:rsidP="00E7449E">
            <w:pPr>
              <w:widowControl w:val="0"/>
              <w:spacing w:line="360" w:lineRule="auto"/>
              <w:ind w:hanging="113"/>
              <w:jc w:val="center"/>
            </w:pPr>
            <w:r w:rsidRPr="00B039E2">
              <w:t>225</w:t>
            </w:r>
          </w:p>
        </w:tc>
        <w:tc>
          <w:tcPr>
            <w:tcW w:w="1559" w:type="dxa"/>
            <w:vAlign w:val="center"/>
          </w:tcPr>
          <w:p w14:paraId="29B41753" w14:textId="77777777" w:rsidR="00000423" w:rsidRPr="00B039E2" w:rsidRDefault="00000423" w:rsidP="00E7449E">
            <w:pPr>
              <w:widowControl w:val="0"/>
              <w:spacing w:line="360" w:lineRule="auto"/>
              <w:ind w:hanging="74"/>
              <w:jc w:val="center"/>
              <w:rPr>
                <w:spacing w:val="-20"/>
              </w:rPr>
            </w:pPr>
            <w:r w:rsidRPr="00B039E2">
              <w:rPr>
                <w:spacing w:val="-20"/>
              </w:rPr>
              <w:t>-</w:t>
            </w:r>
          </w:p>
        </w:tc>
        <w:tc>
          <w:tcPr>
            <w:tcW w:w="850" w:type="dxa"/>
            <w:vAlign w:val="bottom"/>
          </w:tcPr>
          <w:p w14:paraId="7CEF8152" w14:textId="77777777" w:rsidR="00000423" w:rsidRPr="00B039E2" w:rsidRDefault="00000423" w:rsidP="00E7449E">
            <w:pPr>
              <w:widowControl w:val="0"/>
              <w:spacing w:line="360" w:lineRule="auto"/>
              <w:ind w:hanging="13"/>
              <w:jc w:val="center"/>
            </w:pPr>
            <w:r w:rsidRPr="00B039E2">
              <w:rPr>
                <w:color w:val="000000"/>
              </w:rPr>
              <w:t>2019</w:t>
            </w:r>
          </w:p>
        </w:tc>
        <w:tc>
          <w:tcPr>
            <w:tcW w:w="709" w:type="dxa"/>
            <w:vAlign w:val="center"/>
          </w:tcPr>
          <w:p w14:paraId="0B413382" w14:textId="77777777" w:rsidR="00000423" w:rsidRPr="00B039E2" w:rsidRDefault="00000423" w:rsidP="00E7449E">
            <w:pPr>
              <w:widowControl w:val="0"/>
              <w:spacing w:line="360" w:lineRule="auto"/>
              <w:ind w:hanging="73"/>
              <w:jc w:val="center"/>
              <w:rPr>
                <w:spacing w:val="-20"/>
              </w:rPr>
            </w:pPr>
            <w:r w:rsidRPr="00B039E2">
              <w:rPr>
                <w:spacing w:val="-20"/>
              </w:rPr>
              <w:t>-</w:t>
            </w:r>
          </w:p>
        </w:tc>
        <w:tc>
          <w:tcPr>
            <w:tcW w:w="919" w:type="dxa"/>
          </w:tcPr>
          <w:p w14:paraId="5F61BA7F" w14:textId="77777777" w:rsidR="00000423" w:rsidRPr="00B039E2" w:rsidRDefault="00000423" w:rsidP="00E7449E">
            <w:pPr>
              <w:widowControl w:val="0"/>
              <w:spacing w:line="360" w:lineRule="auto"/>
              <w:ind w:firstLine="67"/>
              <w:jc w:val="center"/>
            </w:pPr>
            <w:r w:rsidRPr="00B039E2">
              <w:t>1,5</w:t>
            </w:r>
          </w:p>
        </w:tc>
      </w:tr>
      <w:tr w:rsidR="00000423" w:rsidRPr="003A1A21" w14:paraId="16E6EE10" w14:textId="77777777" w:rsidTr="00E7449E">
        <w:trPr>
          <w:trHeight w:val="195"/>
          <w:jc w:val="center"/>
        </w:trPr>
        <w:tc>
          <w:tcPr>
            <w:tcW w:w="704" w:type="dxa"/>
            <w:vAlign w:val="center"/>
          </w:tcPr>
          <w:p w14:paraId="03989435"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0F7A7519" w14:textId="77777777" w:rsidR="00000423" w:rsidRPr="00B039E2" w:rsidRDefault="00000423" w:rsidP="00E7449E">
            <w:pPr>
              <w:widowControl w:val="0"/>
              <w:jc w:val="center"/>
            </w:pPr>
            <w:r w:rsidRPr="00B039E2">
              <w:t>Воркауты с тренажерами (</w:t>
            </w:r>
            <w:proofErr w:type="spellStart"/>
            <w:r w:rsidRPr="00B039E2">
              <w:t>ул.Мильчакова</w:t>
            </w:r>
            <w:proofErr w:type="spellEnd"/>
            <w:r w:rsidRPr="00B039E2">
              <w:t xml:space="preserve">) </w:t>
            </w:r>
          </w:p>
        </w:tc>
        <w:tc>
          <w:tcPr>
            <w:tcW w:w="1984" w:type="dxa"/>
            <w:vAlign w:val="center"/>
          </w:tcPr>
          <w:p w14:paraId="67EAEA44" w14:textId="77777777" w:rsidR="00000423" w:rsidRPr="00B039E2" w:rsidRDefault="00000423" w:rsidP="00E7449E">
            <w:pPr>
              <w:ind w:hanging="80"/>
              <w:jc w:val="center"/>
            </w:pPr>
            <w:r w:rsidRPr="00B039E2">
              <w:rPr>
                <w:color w:val="000000"/>
              </w:rPr>
              <w:t>Забайкальский край, г. Балей ул. Мильчакова</w:t>
            </w:r>
          </w:p>
        </w:tc>
        <w:tc>
          <w:tcPr>
            <w:tcW w:w="851" w:type="dxa"/>
            <w:vAlign w:val="center"/>
          </w:tcPr>
          <w:p w14:paraId="3A2A16A8" w14:textId="77777777" w:rsidR="00000423" w:rsidRPr="00B039E2" w:rsidRDefault="00000423" w:rsidP="00E7449E">
            <w:pPr>
              <w:widowControl w:val="0"/>
              <w:spacing w:line="360" w:lineRule="auto"/>
              <w:ind w:hanging="113"/>
              <w:jc w:val="center"/>
            </w:pPr>
            <w:r w:rsidRPr="00B039E2">
              <w:t>207</w:t>
            </w:r>
          </w:p>
        </w:tc>
        <w:tc>
          <w:tcPr>
            <w:tcW w:w="1559" w:type="dxa"/>
            <w:vAlign w:val="center"/>
          </w:tcPr>
          <w:p w14:paraId="7BB410B5" w14:textId="77777777" w:rsidR="00000423" w:rsidRPr="00B039E2" w:rsidRDefault="00000423" w:rsidP="00E7449E">
            <w:pPr>
              <w:widowControl w:val="0"/>
              <w:spacing w:line="360" w:lineRule="auto"/>
              <w:ind w:hanging="74"/>
              <w:jc w:val="center"/>
              <w:rPr>
                <w:spacing w:val="-20"/>
              </w:rPr>
            </w:pPr>
            <w:r w:rsidRPr="00B039E2">
              <w:rPr>
                <w:spacing w:val="-20"/>
              </w:rPr>
              <w:t>-</w:t>
            </w:r>
          </w:p>
        </w:tc>
        <w:tc>
          <w:tcPr>
            <w:tcW w:w="850" w:type="dxa"/>
            <w:vAlign w:val="center"/>
          </w:tcPr>
          <w:p w14:paraId="45F1DC40" w14:textId="77777777" w:rsidR="00000423" w:rsidRPr="00B039E2" w:rsidRDefault="00000423" w:rsidP="00E7449E">
            <w:pPr>
              <w:widowControl w:val="0"/>
              <w:spacing w:line="360" w:lineRule="auto"/>
              <w:ind w:hanging="13"/>
              <w:jc w:val="center"/>
            </w:pPr>
            <w:r w:rsidRPr="00B039E2">
              <w:rPr>
                <w:color w:val="000000"/>
              </w:rPr>
              <w:t>2019</w:t>
            </w:r>
          </w:p>
        </w:tc>
        <w:tc>
          <w:tcPr>
            <w:tcW w:w="709" w:type="dxa"/>
          </w:tcPr>
          <w:p w14:paraId="6A9B5DB0" w14:textId="77777777" w:rsidR="00000423" w:rsidRPr="00B039E2" w:rsidRDefault="00000423" w:rsidP="00E7449E">
            <w:pPr>
              <w:widowControl w:val="0"/>
              <w:spacing w:line="360" w:lineRule="auto"/>
              <w:ind w:hanging="73"/>
              <w:jc w:val="center"/>
              <w:rPr>
                <w:spacing w:val="-20"/>
              </w:rPr>
            </w:pPr>
            <w:r w:rsidRPr="00B039E2">
              <w:rPr>
                <w:shd w:val="clear" w:color="auto" w:fill="F6F9FE"/>
              </w:rPr>
              <w:t>-</w:t>
            </w:r>
          </w:p>
        </w:tc>
        <w:tc>
          <w:tcPr>
            <w:tcW w:w="919" w:type="dxa"/>
          </w:tcPr>
          <w:p w14:paraId="65660BFE" w14:textId="77777777" w:rsidR="00000423" w:rsidRPr="00B039E2" w:rsidRDefault="00000423" w:rsidP="00E7449E">
            <w:pPr>
              <w:widowControl w:val="0"/>
              <w:spacing w:line="360" w:lineRule="auto"/>
              <w:ind w:firstLine="67"/>
              <w:jc w:val="center"/>
            </w:pPr>
            <w:r w:rsidRPr="00B039E2">
              <w:t>1,5</w:t>
            </w:r>
          </w:p>
        </w:tc>
      </w:tr>
      <w:tr w:rsidR="00000423" w:rsidRPr="003A1A21" w14:paraId="04F6D6F5" w14:textId="77777777" w:rsidTr="00E7449E">
        <w:trPr>
          <w:trHeight w:val="195"/>
          <w:jc w:val="center"/>
        </w:trPr>
        <w:tc>
          <w:tcPr>
            <w:tcW w:w="704" w:type="dxa"/>
            <w:vAlign w:val="center"/>
          </w:tcPr>
          <w:p w14:paraId="344786AC"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37064A6E" w14:textId="77777777" w:rsidR="00000423" w:rsidRPr="00BF21B4" w:rsidRDefault="00000423" w:rsidP="00E7449E">
            <w:pPr>
              <w:widowControl w:val="0"/>
              <w:jc w:val="center"/>
            </w:pPr>
            <w:r w:rsidRPr="00BF21B4">
              <w:t>Воркауты с тренажерами (</w:t>
            </w:r>
            <w:proofErr w:type="spellStart"/>
            <w:r w:rsidRPr="00BF21B4">
              <w:t>ул.Дарасунская</w:t>
            </w:r>
            <w:proofErr w:type="spellEnd"/>
            <w:r w:rsidRPr="00BF21B4">
              <w:t xml:space="preserve">) ДК </w:t>
            </w:r>
            <w:proofErr w:type="spellStart"/>
            <w:r w:rsidRPr="00BF21B4">
              <w:t>мкр</w:t>
            </w:r>
            <w:proofErr w:type="spellEnd"/>
            <w:r w:rsidRPr="00BF21B4">
              <w:t>. Новотроицк</w:t>
            </w:r>
          </w:p>
        </w:tc>
        <w:tc>
          <w:tcPr>
            <w:tcW w:w="1984" w:type="dxa"/>
            <w:vAlign w:val="center"/>
          </w:tcPr>
          <w:p w14:paraId="07621E8E" w14:textId="77777777" w:rsidR="00000423" w:rsidRPr="00BF21B4" w:rsidRDefault="00000423" w:rsidP="00E7449E">
            <w:pPr>
              <w:ind w:hanging="80"/>
              <w:jc w:val="center"/>
            </w:pPr>
            <w:r w:rsidRPr="00BF21B4">
              <w:rPr>
                <w:color w:val="000000"/>
              </w:rPr>
              <w:t>Забайкальский край, г. Балей ул. Дарасунская, д.5</w:t>
            </w:r>
          </w:p>
        </w:tc>
        <w:tc>
          <w:tcPr>
            <w:tcW w:w="851" w:type="dxa"/>
            <w:vAlign w:val="center"/>
          </w:tcPr>
          <w:p w14:paraId="5A3AD0BA" w14:textId="77777777" w:rsidR="00000423" w:rsidRPr="00BF21B4" w:rsidRDefault="00000423" w:rsidP="00E7449E">
            <w:pPr>
              <w:widowControl w:val="0"/>
              <w:spacing w:line="360" w:lineRule="auto"/>
              <w:ind w:hanging="113"/>
              <w:jc w:val="center"/>
            </w:pPr>
            <w:r w:rsidRPr="00BF21B4">
              <w:t>40,25</w:t>
            </w:r>
          </w:p>
        </w:tc>
        <w:tc>
          <w:tcPr>
            <w:tcW w:w="1559" w:type="dxa"/>
            <w:vAlign w:val="center"/>
          </w:tcPr>
          <w:p w14:paraId="1D6650AE" w14:textId="77777777" w:rsidR="00000423" w:rsidRPr="00BF21B4" w:rsidRDefault="00000423" w:rsidP="00E7449E">
            <w:pPr>
              <w:widowControl w:val="0"/>
              <w:spacing w:line="360" w:lineRule="auto"/>
              <w:ind w:hanging="74"/>
              <w:jc w:val="center"/>
              <w:rPr>
                <w:spacing w:val="-20"/>
              </w:rPr>
            </w:pPr>
            <w:r w:rsidRPr="00BF21B4">
              <w:rPr>
                <w:spacing w:val="-20"/>
              </w:rPr>
              <w:t>-</w:t>
            </w:r>
          </w:p>
        </w:tc>
        <w:tc>
          <w:tcPr>
            <w:tcW w:w="850" w:type="dxa"/>
            <w:vAlign w:val="center"/>
          </w:tcPr>
          <w:p w14:paraId="7931E645" w14:textId="77777777" w:rsidR="00000423" w:rsidRPr="00BF21B4" w:rsidRDefault="00000423" w:rsidP="00E7449E">
            <w:pPr>
              <w:widowControl w:val="0"/>
              <w:spacing w:line="360" w:lineRule="auto"/>
              <w:ind w:hanging="13"/>
              <w:jc w:val="center"/>
            </w:pPr>
            <w:r w:rsidRPr="00BF21B4">
              <w:rPr>
                <w:color w:val="000000"/>
              </w:rPr>
              <w:t>2019</w:t>
            </w:r>
          </w:p>
        </w:tc>
        <w:tc>
          <w:tcPr>
            <w:tcW w:w="709" w:type="dxa"/>
            <w:vAlign w:val="center"/>
          </w:tcPr>
          <w:p w14:paraId="0A5BD4B7" w14:textId="77777777" w:rsidR="00000423" w:rsidRPr="00BF21B4" w:rsidRDefault="00000423" w:rsidP="00E7449E">
            <w:pPr>
              <w:widowControl w:val="0"/>
              <w:spacing w:line="360" w:lineRule="auto"/>
              <w:ind w:hanging="73"/>
              <w:jc w:val="center"/>
              <w:rPr>
                <w:spacing w:val="-20"/>
              </w:rPr>
            </w:pPr>
            <w:r w:rsidRPr="00BF21B4">
              <w:rPr>
                <w:spacing w:val="-20"/>
              </w:rPr>
              <w:t>-</w:t>
            </w:r>
          </w:p>
        </w:tc>
        <w:tc>
          <w:tcPr>
            <w:tcW w:w="919" w:type="dxa"/>
          </w:tcPr>
          <w:p w14:paraId="7FFC1677" w14:textId="77777777" w:rsidR="00000423" w:rsidRPr="00BF21B4" w:rsidRDefault="00000423" w:rsidP="00E7449E">
            <w:pPr>
              <w:widowControl w:val="0"/>
              <w:spacing w:line="360" w:lineRule="auto"/>
              <w:ind w:firstLine="67"/>
              <w:jc w:val="center"/>
            </w:pPr>
            <w:r w:rsidRPr="00BF21B4">
              <w:t>1,5</w:t>
            </w:r>
          </w:p>
        </w:tc>
      </w:tr>
      <w:tr w:rsidR="00000423" w:rsidRPr="003A1A21" w14:paraId="2AD3A399" w14:textId="77777777" w:rsidTr="00E7449E">
        <w:trPr>
          <w:trHeight w:val="195"/>
          <w:jc w:val="center"/>
        </w:trPr>
        <w:tc>
          <w:tcPr>
            <w:tcW w:w="704" w:type="dxa"/>
            <w:vAlign w:val="center"/>
          </w:tcPr>
          <w:p w14:paraId="0CA13512"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1F7DB2A2" w14:textId="77777777" w:rsidR="00000423" w:rsidRPr="00B039E2" w:rsidRDefault="00000423" w:rsidP="00E7449E">
            <w:pPr>
              <w:widowControl w:val="0"/>
              <w:jc w:val="center"/>
            </w:pPr>
            <w:r w:rsidRPr="00B039E2">
              <w:t>Воркауты с тренажерами Муниципальное учреждение Балейский городской отдел культуры ДК "Горняк"</w:t>
            </w:r>
          </w:p>
        </w:tc>
        <w:tc>
          <w:tcPr>
            <w:tcW w:w="1984" w:type="dxa"/>
            <w:vAlign w:val="center"/>
          </w:tcPr>
          <w:p w14:paraId="343AA215" w14:textId="77777777" w:rsidR="00000423" w:rsidRPr="00B039E2" w:rsidRDefault="00000423" w:rsidP="00E7449E">
            <w:pPr>
              <w:ind w:hanging="80"/>
              <w:jc w:val="center"/>
            </w:pPr>
            <w:r w:rsidRPr="00B039E2">
              <w:t>Забайкальский край, г. Балей ул. Ленина , д 32</w:t>
            </w:r>
          </w:p>
        </w:tc>
        <w:tc>
          <w:tcPr>
            <w:tcW w:w="851" w:type="dxa"/>
            <w:vAlign w:val="center"/>
          </w:tcPr>
          <w:p w14:paraId="4868C011" w14:textId="77777777" w:rsidR="00000423" w:rsidRPr="00B039E2" w:rsidRDefault="00000423" w:rsidP="00E7449E">
            <w:pPr>
              <w:widowControl w:val="0"/>
              <w:spacing w:line="360" w:lineRule="auto"/>
              <w:ind w:hanging="113"/>
              <w:jc w:val="center"/>
            </w:pPr>
            <w:r w:rsidRPr="00B039E2">
              <w:t>220</w:t>
            </w:r>
          </w:p>
        </w:tc>
        <w:tc>
          <w:tcPr>
            <w:tcW w:w="1559" w:type="dxa"/>
            <w:vAlign w:val="center"/>
          </w:tcPr>
          <w:p w14:paraId="759D2E1B" w14:textId="77777777" w:rsidR="00000423" w:rsidRPr="00B039E2" w:rsidRDefault="00000423" w:rsidP="00E7449E">
            <w:pPr>
              <w:widowControl w:val="0"/>
              <w:spacing w:line="360" w:lineRule="auto"/>
              <w:ind w:hanging="74"/>
              <w:jc w:val="center"/>
              <w:rPr>
                <w:spacing w:val="-20"/>
              </w:rPr>
            </w:pPr>
            <w:r w:rsidRPr="00B039E2">
              <w:rPr>
                <w:spacing w:val="-20"/>
              </w:rPr>
              <w:t>-</w:t>
            </w:r>
          </w:p>
        </w:tc>
        <w:tc>
          <w:tcPr>
            <w:tcW w:w="850" w:type="dxa"/>
            <w:vAlign w:val="bottom"/>
          </w:tcPr>
          <w:p w14:paraId="29FEAB29" w14:textId="77777777" w:rsidR="00000423" w:rsidRPr="00B039E2" w:rsidRDefault="00000423" w:rsidP="00E7449E">
            <w:pPr>
              <w:widowControl w:val="0"/>
              <w:spacing w:line="360" w:lineRule="auto"/>
              <w:ind w:hanging="13"/>
              <w:jc w:val="center"/>
            </w:pPr>
            <w:r w:rsidRPr="00B039E2">
              <w:t>2019</w:t>
            </w:r>
          </w:p>
        </w:tc>
        <w:tc>
          <w:tcPr>
            <w:tcW w:w="709" w:type="dxa"/>
            <w:vAlign w:val="center"/>
          </w:tcPr>
          <w:p w14:paraId="29F9065C" w14:textId="77777777" w:rsidR="00000423" w:rsidRPr="00B039E2" w:rsidRDefault="00000423" w:rsidP="00E7449E">
            <w:pPr>
              <w:widowControl w:val="0"/>
              <w:spacing w:line="360" w:lineRule="auto"/>
              <w:ind w:hanging="73"/>
              <w:jc w:val="center"/>
              <w:rPr>
                <w:spacing w:val="-20"/>
              </w:rPr>
            </w:pPr>
            <w:r w:rsidRPr="00B039E2">
              <w:rPr>
                <w:spacing w:val="-20"/>
              </w:rPr>
              <w:t>-</w:t>
            </w:r>
          </w:p>
        </w:tc>
        <w:tc>
          <w:tcPr>
            <w:tcW w:w="919" w:type="dxa"/>
          </w:tcPr>
          <w:p w14:paraId="5175AF51" w14:textId="77777777" w:rsidR="00000423" w:rsidRPr="00B039E2" w:rsidRDefault="00000423" w:rsidP="00E7449E">
            <w:pPr>
              <w:widowControl w:val="0"/>
              <w:spacing w:line="360" w:lineRule="auto"/>
              <w:ind w:firstLine="67"/>
              <w:jc w:val="center"/>
            </w:pPr>
            <w:r w:rsidRPr="00B039E2">
              <w:t>1,5</w:t>
            </w:r>
          </w:p>
        </w:tc>
      </w:tr>
      <w:tr w:rsidR="00000423" w:rsidRPr="003A1A21" w14:paraId="6289F846" w14:textId="77777777" w:rsidTr="00E7449E">
        <w:trPr>
          <w:trHeight w:val="195"/>
          <w:jc w:val="center"/>
        </w:trPr>
        <w:tc>
          <w:tcPr>
            <w:tcW w:w="704" w:type="dxa"/>
            <w:vAlign w:val="center"/>
          </w:tcPr>
          <w:p w14:paraId="1437F103"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4125BE0E" w14:textId="77777777" w:rsidR="00000423" w:rsidRPr="00794714" w:rsidRDefault="00000423" w:rsidP="00E7449E">
            <w:pPr>
              <w:widowControl w:val="0"/>
              <w:jc w:val="center"/>
            </w:pPr>
            <w:r w:rsidRPr="00794714">
              <w:t xml:space="preserve">Многофункциональная спортивная площадка Муниципальное </w:t>
            </w:r>
            <w:r w:rsidRPr="00794714">
              <w:lastRenderedPageBreak/>
              <w:t>казенное общеобразовательное учреждение  "Казаковская Средняя     общеобразовательная школа №6"</w:t>
            </w:r>
          </w:p>
        </w:tc>
        <w:tc>
          <w:tcPr>
            <w:tcW w:w="1984" w:type="dxa"/>
            <w:vAlign w:val="center"/>
          </w:tcPr>
          <w:p w14:paraId="5FF9013E" w14:textId="77777777" w:rsidR="00000423" w:rsidRPr="00794714" w:rsidRDefault="00000423" w:rsidP="00E7449E">
            <w:pPr>
              <w:ind w:hanging="80"/>
              <w:jc w:val="center"/>
            </w:pPr>
            <w:r w:rsidRPr="00794714">
              <w:lastRenderedPageBreak/>
              <w:t xml:space="preserve">Забайкальский край, Балейский район, с. Казаковский </w:t>
            </w:r>
            <w:r w:rsidRPr="00794714">
              <w:lastRenderedPageBreak/>
              <w:t>Промысел, ул. Больничная, д.2</w:t>
            </w:r>
          </w:p>
        </w:tc>
        <w:tc>
          <w:tcPr>
            <w:tcW w:w="851" w:type="dxa"/>
            <w:vAlign w:val="center"/>
          </w:tcPr>
          <w:p w14:paraId="6EB17F69" w14:textId="77777777" w:rsidR="00000423" w:rsidRPr="003A1A21" w:rsidRDefault="00000423" w:rsidP="00E7449E">
            <w:pPr>
              <w:widowControl w:val="0"/>
              <w:spacing w:line="360" w:lineRule="auto"/>
              <w:ind w:hanging="113"/>
              <w:jc w:val="center"/>
            </w:pPr>
            <w:r>
              <w:lastRenderedPageBreak/>
              <w:t>480</w:t>
            </w:r>
          </w:p>
        </w:tc>
        <w:tc>
          <w:tcPr>
            <w:tcW w:w="1559" w:type="dxa"/>
            <w:vAlign w:val="center"/>
          </w:tcPr>
          <w:p w14:paraId="2A71E1D2"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6DF106BC" w14:textId="77777777" w:rsidR="00000423" w:rsidRPr="006B649B" w:rsidRDefault="00000423" w:rsidP="00E7449E">
            <w:pPr>
              <w:widowControl w:val="0"/>
              <w:spacing w:line="360" w:lineRule="auto"/>
              <w:ind w:hanging="13"/>
              <w:jc w:val="center"/>
            </w:pPr>
            <w:r w:rsidRPr="006B649B">
              <w:t>2023</w:t>
            </w:r>
          </w:p>
        </w:tc>
        <w:tc>
          <w:tcPr>
            <w:tcW w:w="709" w:type="dxa"/>
            <w:vAlign w:val="center"/>
          </w:tcPr>
          <w:p w14:paraId="529C4525"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5015772E" w14:textId="77777777" w:rsidR="00000423" w:rsidRPr="003A1A21" w:rsidRDefault="00000423" w:rsidP="00E7449E">
            <w:pPr>
              <w:widowControl w:val="0"/>
              <w:spacing w:line="360" w:lineRule="auto"/>
              <w:ind w:firstLine="67"/>
              <w:jc w:val="center"/>
            </w:pPr>
            <w:r w:rsidRPr="00B56BFD">
              <w:t>1,5</w:t>
            </w:r>
          </w:p>
        </w:tc>
      </w:tr>
      <w:tr w:rsidR="00000423" w:rsidRPr="003A1A21" w14:paraId="1DDF5272" w14:textId="77777777" w:rsidTr="00E7449E">
        <w:trPr>
          <w:trHeight w:val="195"/>
          <w:jc w:val="center"/>
        </w:trPr>
        <w:tc>
          <w:tcPr>
            <w:tcW w:w="704" w:type="dxa"/>
            <w:vAlign w:val="center"/>
          </w:tcPr>
          <w:p w14:paraId="62068A17"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2FEC8D71" w14:textId="77777777" w:rsidR="00000423" w:rsidRPr="00590C06" w:rsidRDefault="00000423" w:rsidP="00E7449E">
            <w:pPr>
              <w:widowControl w:val="0"/>
              <w:jc w:val="center"/>
            </w:pPr>
            <w:r w:rsidRPr="00590C06">
              <w:t>Уличные  тренажеры малый парк городского поселения "Город Балей"</w:t>
            </w:r>
          </w:p>
        </w:tc>
        <w:tc>
          <w:tcPr>
            <w:tcW w:w="1984" w:type="dxa"/>
            <w:vAlign w:val="center"/>
          </w:tcPr>
          <w:p w14:paraId="20FAEFE9" w14:textId="77777777" w:rsidR="00000423" w:rsidRPr="00590C06" w:rsidRDefault="00000423" w:rsidP="00E7449E">
            <w:pPr>
              <w:ind w:hanging="80"/>
              <w:jc w:val="center"/>
            </w:pPr>
            <w:r w:rsidRPr="00590C06">
              <w:t>Забайкальский край, г. Балей ул. Ведерникова, малый парк</w:t>
            </w:r>
          </w:p>
        </w:tc>
        <w:tc>
          <w:tcPr>
            <w:tcW w:w="851" w:type="dxa"/>
            <w:vAlign w:val="center"/>
          </w:tcPr>
          <w:p w14:paraId="55D2788A" w14:textId="77777777" w:rsidR="00000423" w:rsidRPr="00590C06" w:rsidRDefault="00000423" w:rsidP="00E7449E">
            <w:pPr>
              <w:widowControl w:val="0"/>
              <w:spacing w:line="360" w:lineRule="auto"/>
              <w:ind w:hanging="113"/>
              <w:jc w:val="center"/>
            </w:pPr>
            <w:r w:rsidRPr="00590C06">
              <w:t>150</w:t>
            </w:r>
          </w:p>
        </w:tc>
        <w:tc>
          <w:tcPr>
            <w:tcW w:w="1559" w:type="dxa"/>
            <w:vAlign w:val="center"/>
          </w:tcPr>
          <w:p w14:paraId="06671722" w14:textId="77777777" w:rsidR="00000423" w:rsidRPr="00590C06" w:rsidRDefault="00000423" w:rsidP="00E7449E">
            <w:pPr>
              <w:widowControl w:val="0"/>
              <w:spacing w:line="360" w:lineRule="auto"/>
              <w:ind w:hanging="74"/>
              <w:jc w:val="center"/>
              <w:rPr>
                <w:spacing w:val="-20"/>
              </w:rPr>
            </w:pPr>
            <w:r w:rsidRPr="00590C06">
              <w:rPr>
                <w:spacing w:val="-20"/>
              </w:rPr>
              <w:t>-</w:t>
            </w:r>
          </w:p>
        </w:tc>
        <w:tc>
          <w:tcPr>
            <w:tcW w:w="850" w:type="dxa"/>
            <w:vAlign w:val="bottom"/>
          </w:tcPr>
          <w:p w14:paraId="3BEF3464" w14:textId="77777777" w:rsidR="00000423" w:rsidRPr="00590C06" w:rsidRDefault="00000423" w:rsidP="00E7449E">
            <w:pPr>
              <w:widowControl w:val="0"/>
              <w:spacing w:line="360" w:lineRule="auto"/>
              <w:ind w:hanging="13"/>
              <w:jc w:val="center"/>
            </w:pPr>
            <w:r w:rsidRPr="00590C06">
              <w:rPr>
                <w:color w:val="000000"/>
              </w:rPr>
              <w:t>2018</w:t>
            </w:r>
          </w:p>
        </w:tc>
        <w:tc>
          <w:tcPr>
            <w:tcW w:w="709" w:type="dxa"/>
          </w:tcPr>
          <w:p w14:paraId="62B9AD47" w14:textId="77777777" w:rsidR="00000423" w:rsidRPr="00590C06" w:rsidRDefault="00000423" w:rsidP="00E7449E">
            <w:pPr>
              <w:widowControl w:val="0"/>
              <w:spacing w:line="360" w:lineRule="auto"/>
              <w:ind w:hanging="73"/>
              <w:jc w:val="center"/>
              <w:rPr>
                <w:spacing w:val="-20"/>
              </w:rPr>
            </w:pPr>
            <w:r w:rsidRPr="00590C06">
              <w:rPr>
                <w:shd w:val="clear" w:color="auto" w:fill="F6F9FE"/>
              </w:rPr>
              <w:t>-</w:t>
            </w:r>
          </w:p>
        </w:tc>
        <w:tc>
          <w:tcPr>
            <w:tcW w:w="919" w:type="dxa"/>
          </w:tcPr>
          <w:p w14:paraId="08396B8A" w14:textId="77777777" w:rsidR="00000423" w:rsidRPr="00590C06" w:rsidRDefault="00000423" w:rsidP="00E7449E">
            <w:pPr>
              <w:widowControl w:val="0"/>
              <w:spacing w:line="360" w:lineRule="auto"/>
              <w:ind w:firstLine="67"/>
              <w:jc w:val="center"/>
            </w:pPr>
            <w:r w:rsidRPr="00590C06">
              <w:t>1,5</w:t>
            </w:r>
          </w:p>
        </w:tc>
      </w:tr>
      <w:tr w:rsidR="00000423" w:rsidRPr="003A1A21" w14:paraId="0F3FBAA4" w14:textId="77777777" w:rsidTr="00E7449E">
        <w:trPr>
          <w:trHeight w:val="195"/>
          <w:jc w:val="center"/>
        </w:trPr>
        <w:tc>
          <w:tcPr>
            <w:tcW w:w="704" w:type="dxa"/>
            <w:vAlign w:val="center"/>
          </w:tcPr>
          <w:p w14:paraId="1B6A9391"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62ABE556" w14:textId="77777777" w:rsidR="00000423" w:rsidRPr="00794714" w:rsidRDefault="00000423" w:rsidP="00E7449E">
            <w:pPr>
              <w:widowControl w:val="0"/>
              <w:jc w:val="center"/>
            </w:pPr>
            <w:r w:rsidRPr="00794714">
              <w:t xml:space="preserve">Беговая дорожка МБУ ДО "ДЮСШ" </w:t>
            </w:r>
          </w:p>
        </w:tc>
        <w:tc>
          <w:tcPr>
            <w:tcW w:w="1984" w:type="dxa"/>
            <w:vAlign w:val="center"/>
          </w:tcPr>
          <w:p w14:paraId="7789EEE7"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019F0BE2" w14:textId="77777777" w:rsidR="00000423" w:rsidRPr="003A1A21" w:rsidRDefault="00000423" w:rsidP="00E7449E">
            <w:pPr>
              <w:widowControl w:val="0"/>
              <w:spacing w:line="360" w:lineRule="auto"/>
              <w:ind w:hanging="113"/>
              <w:jc w:val="center"/>
            </w:pPr>
            <w:r>
              <w:t>3200</w:t>
            </w:r>
          </w:p>
        </w:tc>
        <w:tc>
          <w:tcPr>
            <w:tcW w:w="1559" w:type="dxa"/>
            <w:vAlign w:val="center"/>
          </w:tcPr>
          <w:p w14:paraId="4D97893C"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49789C1D" w14:textId="77777777" w:rsidR="00000423" w:rsidRPr="006B649B" w:rsidRDefault="00000423" w:rsidP="00E7449E">
            <w:pPr>
              <w:widowControl w:val="0"/>
              <w:spacing w:line="360" w:lineRule="auto"/>
              <w:ind w:hanging="13"/>
              <w:jc w:val="center"/>
            </w:pPr>
            <w:r w:rsidRPr="006B649B">
              <w:rPr>
                <w:color w:val="000000"/>
              </w:rPr>
              <w:t>1949</w:t>
            </w:r>
          </w:p>
        </w:tc>
        <w:tc>
          <w:tcPr>
            <w:tcW w:w="709" w:type="dxa"/>
            <w:vAlign w:val="center"/>
          </w:tcPr>
          <w:p w14:paraId="3309D742"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1B93C6D6" w14:textId="77777777" w:rsidR="00000423" w:rsidRPr="003A1A21" w:rsidRDefault="00000423" w:rsidP="00E7449E">
            <w:pPr>
              <w:widowControl w:val="0"/>
              <w:spacing w:line="360" w:lineRule="auto"/>
              <w:ind w:firstLine="67"/>
              <w:jc w:val="center"/>
            </w:pPr>
            <w:r w:rsidRPr="00B56BFD">
              <w:t>1,5</w:t>
            </w:r>
          </w:p>
        </w:tc>
      </w:tr>
      <w:tr w:rsidR="00000423" w:rsidRPr="003A1A21" w14:paraId="660A2A15" w14:textId="77777777" w:rsidTr="00E7449E">
        <w:trPr>
          <w:trHeight w:val="195"/>
          <w:jc w:val="center"/>
        </w:trPr>
        <w:tc>
          <w:tcPr>
            <w:tcW w:w="704" w:type="dxa"/>
            <w:vAlign w:val="center"/>
          </w:tcPr>
          <w:p w14:paraId="1AE7D037"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4A2B8F05" w14:textId="77777777" w:rsidR="00000423" w:rsidRPr="00794714" w:rsidRDefault="00000423" w:rsidP="00E7449E">
            <w:pPr>
              <w:widowControl w:val="0"/>
              <w:jc w:val="center"/>
            </w:pPr>
            <w:r w:rsidRPr="00794714">
              <w:t>футбольное поле МБУ До "ДЮСШ"</w:t>
            </w:r>
          </w:p>
        </w:tc>
        <w:tc>
          <w:tcPr>
            <w:tcW w:w="1984" w:type="dxa"/>
            <w:vAlign w:val="center"/>
          </w:tcPr>
          <w:p w14:paraId="041A7FC6"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07A470F3" w14:textId="77777777" w:rsidR="00000423" w:rsidRPr="003A1A21" w:rsidRDefault="00000423" w:rsidP="00E7449E">
            <w:pPr>
              <w:widowControl w:val="0"/>
              <w:spacing w:line="360" w:lineRule="auto"/>
              <w:ind w:hanging="113"/>
              <w:jc w:val="center"/>
            </w:pPr>
            <w:r>
              <w:t>8400</w:t>
            </w:r>
          </w:p>
        </w:tc>
        <w:tc>
          <w:tcPr>
            <w:tcW w:w="1559" w:type="dxa"/>
            <w:vAlign w:val="center"/>
          </w:tcPr>
          <w:p w14:paraId="4A8DDF96" w14:textId="77777777" w:rsidR="00000423" w:rsidRPr="003A1A21" w:rsidRDefault="00000423" w:rsidP="00E7449E">
            <w:pPr>
              <w:widowControl w:val="0"/>
              <w:spacing w:line="360" w:lineRule="auto"/>
              <w:ind w:hanging="74"/>
              <w:jc w:val="center"/>
              <w:rPr>
                <w:spacing w:val="-20"/>
              </w:rPr>
            </w:pPr>
          </w:p>
        </w:tc>
        <w:tc>
          <w:tcPr>
            <w:tcW w:w="850" w:type="dxa"/>
            <w:vAlign w:val="bottom"/>
          </w:tcPr>
          <w:p w14:paraId="3FC75802" w14:textId="77777777" w:rsidR="00000423" w:rsidRPr="006B649B" w:rsidRDefault="00000423" w:rsidP="00E7449E">
            <w:pPr>
              <w:widowControl w:val="0"/>
              <w:spacing w:line="360" w:lineRule="auto"/>
              <w:ind w:hanging="13"/>
              <w:jc w:val="center"/>
            </w:pPr>
            <w:r w:rsidRPr="006B649B">
              <w:rPr>
                <w:color w:val="000000"/>
              </w:rPr>
              <w:t xml:space="preserve">1949 </w:t>
            </w:r>
          </w:p>
        </w:tc>
        <w:tc>
          <w:tcPr>
            <w:tcW w:w="709" w:type="dxa"/>
            <w:vAlign w:val="center"/>
          </w:tcPr>
          <w:p w14:paraId="5D880863"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46B698A1" w14:textId="77777777" w:rsidR="00000423" w:rsidRPr="003A1A21" w:rsidRDefault="00000423" w:rsidP="00E7449E">
            <w:pPr>
              <w:widowControl w:val="0"/>
              <w:spacing w:line="360" w:lineRule="auto"/>
              <w:ind w:firstLine="67"/>
              <w:jc w:val="center"/>
            </w:pPr>
            <w:r w:rsidRPr="00B56BFD">
              <w:t>1,5</w:t>
            </w:r>
          </w:p>
        </w:tc>
      </w:tr>
      <w:tr w:rsidR="00000423" w:rsidRPr="003A1A21" w14:paraId="4324EB65" w14:textId="77777777" w:rsidTr="00E7449E">
        <w:trPr>
          <w:trHeight w:val="195"/>
          <w:jc w:val="center"/>
        </w:trPr>
        <w:tc>
          <w:tcPr>
            <w:tcW w:w="704" w:type="dxa"/>
            <w:vAlign w:val="center"/>
          </w:tcPr>
          <w:p w14:paraId="2EFD606A"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496894DB" w14:textId="77777777" w:rsidR="00000423" w:rsidRPr="00794714" w:rsidRDefault="00000423" w:rsidP="00E7449E">
            <w:pPr>
              <w:widowControl w:val="0"/>
              <w:jc w:val="center"/>
            </w:pPr>
            <w:r w:rsidRPr="00794714">
              <w:t>прыжковая яма МБУ ДО "ДЮСШ"</w:t>
            </w:r>
          </w:p>
        </w:tc>
        <w:tc>
          <w:tcPr>
            <w:tcW w:w="1984" w:type="dxa"/>
            <w:vAlign w:val="center"/>
          </w:tcPr>
          <w:p w14:paraId="4C2360F0"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044AA6B1" w14:textId="77777777" w:rsidR="00000423" w:rsidRPr="003A1A21" w:rsidRDefault="00000423" w:rsidP="00E7449E">
            <w:pPr>
              <w:widowControl w:val="0"/>
              <w:spacing w:line="360" w:lineRule="auto"/>
              <w:ind w:hanging="113"/>
              <w:jc w:val="center"/>
            </w:pPr>
            <w:r>
              <w:t>18,2</w:t>
            </w:r>
          </w:p>
        </w:tc>
        <w:tc>
          <w:tcPr>
            <w:tcW w:w="1559" w:type="dxa"/>
            <w:vAlign w:val="center"/>
          </w:tcPr>
          <w:p w14:paraId="3EE97D10"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1E6FA176" w14:textId="77777777" w:rsidR="00000423" w:rsidRPr="006B649B" w:rsidRDefault="00000423" w:rsidP="00E7449E">
            <w:pPr>
              <w:widowControl w:val="0"/>
              <w:spacing w:line="360" w:lineRule="auto"/>
              <w:ind w:hanging="13"/>
              <w:jc w:val="center"/>
            </w:pPr>
            <w:r w:rsidRPr="006B649B">
              <w:rPr>
                <w:color w:val="000000"/>
              </w:rPr>
              <w:t>1957</w:t>
            </w:r>
          </w:p>
        </w:tc>
        <w:tc>
          <w:tcPr>
            <w:tcW w:w="709" w:type="dxa"/>
            <w:vAlign w:val="center"/>
          </w:tcPr>
          <w:p w14:paraId="3B91ECC1"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68348D7D" w14:textId="77777777" w:rsidR="00000423" w:rsidRPr="003A1A21" w:rsidRDefault="00000423" w:rsidP="00E7449E">
            <w:pPr>
              <w:widowControl w:val="0"/>
              <w:spacing w:line="360" w:lineRule="auto"/>
              <w:ind w:firstLine="67"/>
              <w:jc w:val="center"/>
            </w:pPr>
            <w:r w:rsidRPr="00B56BFD">
              <w:t>1,5</w:t>
            </w:r>
          </w:p>
        </w:tc>
      </w:tr>
      <w:tr w:rsidR="00000423" w:rsidRPr="003A1A21" w14:paraId="59DA8213" w14:textId="77777777" w:rsidTr="00E7449E">
        <w:trPr>
          <w:trHeight w:val="195"/>
          <w:jc w:val="center"/>
        </w:trPr>
        <w:tc>
          <w:tcPr>
            <w:tcW w:w="704" w:type="dxa"/>
            <w:vAlign w:val="center"/>
          </w:tcPr>
          <w:p w14:paraId="7A676C9C"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6CBEA497" w14:textId="77777777" w:rsidR="00000423" w:rsidRPr="00794714" w:rsidRDefault="00000423" w:rsidP="00E7449E">
            <w:pPr>
              <w:widowControl w:val="0"/>
              <w:jc w:val="center"/>
            </w:pPr>
            <w:r w:rsidRPr="00794714">
              <w:t>волейбольная площадка МБУ ДО "ДЮСШ"</w:t>
            </w:r>
          </w:p>
        </w:tc>
        <w:tc>
          <w:tcPr>
            <w:tcW w:w="1984" w:type="dxa"/>
            <w:vAlign w:val="center"/>
          </w:tcPr>
          <w:p w14:paraId="68BD21E0"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3AC9734E" w14:textId="77777777" w:rsidR="00000423" w:rsidRPr="003A1A21" w:rsidRDefault="00000423" w:rsidP="00E7449E">
            <w:pPr>
              <w:widowControl w:val="0"/>
              <w:spacing w:line="360" w:lineRule="auto"/>
              <w:ind w:hanging="113"/>
              <w:jc w:val="center"/>
            </w:pPr>
            <w:r>
              <w:t>324</w:t>
            </w:r>
          </w:p>
        </w:tc>
        <w:tc>
          <w:tcPr>
            <w:tcW w:w="1559" w:type="dxa"/>
            <w:vAlign w:val="center"/>
          </w:tcPr>
          <w:p w14:paraId="5D594483"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44A632E0" w14:textId="77777777" w:rsidR="00000423" w:rsidRPr="006B649B" w:rsidRDefault="00000423" w:rsidP="00E7449E">
            <w:pPr>
              <w:widowControl w:val="0"/>
              <w:spacing w:line="360" w:lineRule="auto"/>
              <w:ind w:hanging="13"/>
              <w:jc w:val="center"/>
            </w:pPr>
            <w:r w:rsidRPr="006B649B">
              <w:rPr>
                <w:color w:val="000000"/>
              </w:rPr>
              <w:t>1949</w:t>
            </w:r>
          </w:p>
        </w:tc>
        <w:tc>
          <w:tcPr>
            <w:tcW w:w="709" w:type="dxa"/>
          </w:tcPr>
          <w:p w14:paraId="36FA9AAF" w14:textId="77777777" w:rsidR="00000423" w:rsidRPr="003A1A21" w:rsidRDefault="00000423" w:rsidP="00E7449E">
            <w:pPr>
              <w:widowControl w:val="0"/>
              <w:spacing w:line="360" w:lineRule="auto"/>
              <w:ind w:hanging="73"/>
              <w:jc w:val="center"/>
              <w:rPr>
                <w:spacing w:val="-20"/>
              </w:rPr>
            </w:pPr>
            <w:r>
              <w:rPr>
                <w:shd w:val="clear" w:color="auto" w:fill="F6F9FE"/>
              </w:rPr>
              <w:t>-</w:t>
            </w:r>
          </w:p>
        </w:tc>
        <w:tc>
          <w:tcPr>
            <w:tcW w:w="919" w:type="dxa"/>
          </w:tcPr>
          <w:p w14:paraId="470D0736" w14:textId="77777777" w:rsidR="00000423" w:rsidRPr="003A1A21" w:rsidRDefault="00000423" w:rsidP="00E7449E">
            <w:pPr>
              <w:widowControl w:val="0"/>
              <w:spacing w:line="360" w:lineRule="auto"/>
              <w:ind w:firstLine="67"/>
              <w:jc w:val="center"/>
            </w:pPr>
            <w:r w:rsidRPr="00B56BFD">
              <w:t>1,5</w:t>
            </w:r>
          </w:p>
        </w:tc>
      </w:tr>
      <w:tr w:rsidR="00000423" w:rsidRPr="003A1A21" w14:paraId="0A50F1C3" w14:textId="77777777" w:rsidTr="00E7449E">
        <w:trPr>
          <w:trHeight w:val="195"/>
          <w:jc w:val="center"/>
        </w:trPr>
        <w:tc>
          <w:tcPr>
            <w:tcW w:w="704" w:type="dxa"/>
            <w:vAlign w:val="center"/>
          </w:tcPr>
          <w:p w14:paraId="2EBCFC7A"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232EAB8A" w14:textId="77777777" w:rsidR="00000423" w:rsidRPr="00794714" w:rsidRDefault="00000423" w:rsidP="00E7449E">
            <w:pPr>
              <w:widowControl w:val="0"/>
              <w:jc w:val="center"/>
            </w:pPr>
            <w:r w:rsidRPr="00794714">
              <w:t>волейбольная площадка МБУ ДО "ДЮСШ"</w:t>
            </w:r>
          </w:p>
        </w:tc>
        <w:tc>
          <w:tcPr>
            <w:tcW w:w="1984" w:type="dxa"/>
            <w:vAlign w:val="center"/>
          </w:tcPr>
          <w:p w14:paraId="50779118"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160615E5" w14:textId="77777777" w:rsidR="00000423" w:rsidRPr="003A1A21" w:rsidRDefault="00000423" w:rsidP="00E7449E">
            <w:pPr>
              <w:widowControl w:val="0"/>
              <w:spacing w:line="360" w:lineRule="auto"/>
              <w:ind w:hanging="113"/>
              <w:jc w:val="center"/>
            </w:pPr>
            <w:r>
              <w:t>324</w:t>
            </w:r>
          </w:p>
        </w:tc>
        <w:tc>
          <w:tcPr>
            <w:tcW w:w="1559" w:type="dxa"/>
            <w:vAlign w:val="center"/>
          </w:tcPr>
          <w:p w14:paraId="0282B34F"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6B258B41" w14:textId="77777777" w:rsidR="00000423" w:rsidRPr="006B649B" w:rsidRDefault="00000423" w:rsidP="00E7449E">
            <w:pPr>
              <w:widowControl w:val="0"/>
              <w:spacing w:line="360" w:lineRule="auto"/>
              <w:ind w:hanging="13"/>
              <w:jc w:val="center"/>
            </w:pPr>
            <w:r w:rsidRPr="006B649B">
              <w:rPr>
                <w:color w:val="000000"/>
              </w:rPr>
              <w:t>1957</w:t>
            </w:r>
          </w:p>
        </w:tc>
        <w:tc>
          <w:tcPr>
            <w:tcW w:w="709" w:type="dxa"/>
            <w:vAlign w:val="center"/>
          </w:tcPr>
          <w:p w14:paraId="1A5C273E"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5C5A2BD8" w14:textId="77777777" w:rsidR="00000423" w:rsidRPr="003A1A21" w:rsidRDefault="00000423" w:rsidP="00E7449E">
            <w:pPr>
              <w:widowControl w:val="0"/>
              <w:spacing w:line="360" w:lineRule="auto"/>
              <w:ind w:firstLine="67"/>
              <w:jc w:val="center"/>
            </w:pPr>
            <w:r w:rsidRPr="00B56BFD">
              <w:t>2,5</w:t>
            </w:r>
          </w:p>
        </w:tc>
      </w:tr>
      <w:tr w:rsidR="00000423" w:rsidRPr="003A1A21" w14:paraId="7C285211" w14:textId="77777777" w:rsidTr="00E7449E">
        <w:trPr>
          <w:trHeight w:val="195"/>
          <w:jc w:val="center"/>
        </w:trPr>
        <w:tc>
          <w:tcPr>
            <w:tcW w:w="704" w:type="dxa"/>
            <w:vAlign w:val="center"/>
          </w:tcPr>
          <w:p w14:paraId="5E5775B8"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5C4BF04E" w14:textId="77777777" w:rsidR="00000423" w:rsidRPr="00794714" w:rsidRDefault="00000423" w:rsidP="00E7449E">
            <w:pPr>
              <w:widowControl w:val="0"/>
              <w:jc w:val="center"/>
            </w:pPr>
            <w:r w:rsidRPr="00794714">
              <w:t>баскетбольная площадка МБУ ДО "ДЮСШ"</w:t>
            </w:r>
          </w:p>
        </w:tc>
        <w:tc>
          <w:tcPr>
            <w:tcW w:w="1984" w:type="dxa"/>
            <w:vAlign w:val="center"/>
          </w:tcPr>
          <w:p w14:paraId="684EBFB8"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301DD873" w14:textId="77777777" w:rsidR="00000423" w:rsidRPr="003A1A21" w:rsidRDefault="00000423" w:rsidP="00E7449E">
            <w:pPr>
              <w:widowControl w:val="0"/>
              <w:spacing w:line="360" w:lineRule="auto"/>
              <w:ind w:hanging="113"/>
              <w:jc w:val="center"/>
            </w:pPr>
            <w:r>
              <w:t>364</w:t>
            </w:r>
          </w:p>
        </w:tc>
        <w:tc>
          <w:tcPr>
            <w:tcW w:w="1559" w:type="dxa"/>
            <w:vAlign w:val="center"/>
          </w:tcPr>
          <w:p w14:paraId="04058F1E"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6450357B" w14:textId="77777777" w:rsidR="00000423" w:rsidRPr="006B649B" w:rsidRDefault="00000423" w:rsidP="00E7449E">
            <w:pPr>
              <w:widowControl w:val="0"/>
              <w:spacing w:line="360" w:lineRule="auto"/>
              <w:ind w:hanging="13"/>
              <w:jc w:val="center"/>
            </w:pPr>
            <w:r w:rsidRPr="006B649B">
              <w:rPr>
                <w:color w:val="000000"/>
              </w:rPr>
              <w:t>1949</w:t>
            </w:r>
          </w:p>
        </w:tc>
        <w:tc>
          <w:tcPr>
            <w:tcW w:w="709" w:type="dxa"/>
            <w:vAlign w:val="center"/>
          </w:tcPr>
          <w:p w14:paraId="7420A9BD"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241CB3BE" w14:textId="77777777" w:rsidR="00000423" w:rsidRPr="003A1A21" w:rsidRDefault="00000423" w:rsidP="00E7449E">
            <w:pPr>
              <w:widowControl w:val="0"/>
              <w:spacing w:line="360" w:lineRule="auto"/>
              <w:ind w:firstLine="67"/>
              <w:jc w:val="center"/>
            </w:pPr>
            <w:r w:rsidRPr="00B56BFD">
              <w:t>0,048</w:t>
            </w:r>
          </w:p>
        </w:tc>
      </w:tr>
      <w:tr w:rsidR="00000423" w:rsidRPr="003A1A21" w14:paraId="3F4675BB" w14:textId="77777777" w:rsidTr="00E7449E">
        <w:trPr>
          <w:trHeight w:val="195"/>
          <w:jc w:val="center"/>
        </w:trPr>
        <w:tc>
          <w:tcPr>
            <w:tcW w:w="704" w:type="dxa"/>
            <w:vAlign w:val="center"/>
          </w:tcPr>
          <w:p w14:paraId="31E15268"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2C233FEA" w14:textId="77777777" w:rsidR="00000423" w:rsidRPr="00794714" w:rsidRDefault="00000423" w:rsidP="00E7449E">
            <w:pPr>
              <w:widowControl w:val="0"/>
              <w:jc w:val="center"/>
            </w:pPr>
            <w:r w:rsidRPr="00794714">
              <w:t>мини футбольная площадка с искусственным покрытием  МБУ ДО "ДЮСШ"</w:t>
            </w:r>
          </w:p>
        </w:tc>
        <w:tc>
          <w:tcPr>
            <w:tcW w:w="1984" w:type="dxa"/>
            <w:vAlign w:val="center"/>
          </w:tcPr>
          <w:p w14:paraId="5F57CF92"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46C2EC87" w14:textId="77777777" w:rsidR="00000423" w:rsidRPr="003A1A21" w:rsidRDefault="00000423" w:rsidP="00E7449E">
            <w:pPr>
              <w:widowControl w:val="0"/>
              <w:spacing w:line="360" w:lineRule="auto"/>
              <w:ind w:hanging="113"/>
              <w:jc w:val="center"/>
            </w:pPr>
            <w:r>
              <w:t>1296</w:t>
            </w:r>
          </w:p>
        </w:tc>
        <w:tc>
          <w:tcPr>
            <w:tcW w:w="1559" w:type="dxa"/>
            <w:vAlign w:val="center"/>
          </w:tcPr>
          <w:p w14:paraId="3EF8E4BD"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6D6BFD80" w14:textId="77777777" w:rsidR="00000423" w:rsidRPr="006B649B" w:rsidRDefault="00000423" w:rsidP="00E7449E">
            <w:pPr>
              <w:widowControl w:val="0"/>
              <w:spacing w:line="360" w:lineRule="auto"/>
              <w:ind w:hanging="13"/>
              <w:jc w:val="center"/>
            </w:pPr>
            <w:r w:rsidRPr="006B649B">
              <w:rPr>
                <w:color w:val="000000"/>
              </w:rPr>
              <w:t>2015</w:t>
            </w:r>
          </w:p>
        </w:tc>
        <w:tc>
          <w:tcPr>
            <w:tcW w:w="709" w:type="dxa"/>
            <w:vAlign w:val="center"/>
          </w:tcPr>
          <w:p w14:paraId="62E90558"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207EE5E6" w14:textId="77777777" w:rsidR="00000423" w:rsidRPr="003A1A21" w:rsidRDefault="00000423" w:rsidP="00E7449E">
            <w:pPr>
              <w:widowControl w:val="0"/>
              <w:spacing w:line="360" w:lineRule="auto"/>
              <w:ind w:firstLine="67"/>
              <w:jc w:val="center"/>
            </w:pPr>
          </w:p>
        </w:tc>
      </w:tr>
      <w:tr w:rsidR="00000423" w:rsidRPr="003A1A21" w14:paraId="27F4FBA6" w14:textId="77777777" w:rsidTr="00E7449E">
        <w:trPr>
          <w:trHeight w:val="195"/>
          <w:jc w:val="center"/>
        </w:trPr>
        <w:tc>
          <w:tcPr>
            <w:tcW w:w="704" w:type="dxa"/>
            <w:vAlign w:val="center"/>
          </w:tcPr>
          <w:p w14:paraId="0D1F6439"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085497A8" w14:textId="77777777" w:rsidR="00000423" w:rsidRPr="00794714" w:rsidRDefault="00000423" w:rsidP="00E7449E">
            <w:pPr>
              <w:widowControl w:val="0"/>
              <w:jc w:val="center"/>
            </w:pPr>
            <w:r w:rsidRPr="00794714">
              <w:t>Хоккейная коробка МБУ ДО "ДЮСШ"</w:t>
            </w:r>
          </w:p>
        </w:tc>
        <w:tc>
          <w:tcPr>
            <w:tcW w:w="1984" w:type="dxa"/>
            <w:vAlign w:val="center"/>
          </w:tcPr>
          <w:p w14:paraId="304ABD4E"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3E4D38CC" w14:textId="77777777" w:rsidR="00000423" w:rsidRPr="003A1A21" w:rsidRDefault="00000423" w:rsidP="00E7449E">
            <w:pPr>
              <w:widowControl w:val="0"/>
              <w:spacing w:line="360" w:lineRule="auto"/>
              <w:ind w:hanging="113"/>
              <w:jc w:val="center"/>
            </w:pPr>
            <w:r>
              <w:t>1456</w:t>
            </w:r>
          </w:p>
        </w:tc>
        <w:tc>
          <w:tcPr>
            <w:tcW w:w="1559" w:type="dxa"/>
            <w:vAlign w:val="center"/>
          </w:tcPr>
          <w:p w14:paraId="3388AD52"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1D6DFA02" w14:textId="77777777" w:rsidR="00000423" w:rsidRPr="006B649B" w:rsidRDefault="00000423" w:rsidP="00E7449E">
            <w:pPr>
              <w:widowControl w:val="0"/>
              <w:spacing w:line="360" w:lineRule="auto"/>
              <w:ind w:hanging="13"/>
              <w:jc w:val="center"/>
            </w:pPr>
            <w:r w:rsidRPr="006B649B">
              <w:rPr>
                <w:color w:val="000000"/>
              </w:rPr>
              <w:t>2016</w:t>
            </w:r>
          </w:p>
        </w:tc>
        <w:tc>
          <w:tcPr>
            <w:tcW w:w="709" w:type="dxa"/>
          </w:tcPr>
          <w:p w14:paraId="1F1CE2B0" w14:textId="77777777" w:rsidR="00000423" w:rsidRPr="003A1A21" w:rsidRDefault="00000423" w:rsidP="00E7449E">
            <w:pPr>
              <w:widowControl w:val="0"/>
              <w:spacing w:line="360" w:lineRule="auto"/>
              <w:ind w:hanging="73"/>
              <w:jc w:val="center"/>
              <w:rPr>
                <w:spacing w:val="-20"/>
              </w:rPr>
            </w:pPr>
            <w:r>
              <w:rPr>
                <w:shd w:val="clear" w:color="auto" w:fill="F6F9FE"/>
              </w:rPr>
              <w:t>-</w:t>
            </w:r>
          </w:p>
        </w:tc>
        <w:tc>
          <w:tcPr>
            <w:tcW w:w="919" w:type="dxa"/>
          </w:tcPr>
          <w:p w14:paraId="32314A1D" w14:textId="77777777" w:rsidR="00000423" w:rsidRPr="003A1A21" w:rsidRDefault="00000423" w:rsidP="00E7449E">
            <w:pPr>
              <w:widowControl w:val="0"/>
              <w:spacing w:line="360" w:lineRule="auto"/>
              <w:ind w:firstLine="67"/>
              <w:jc w:val="center"/>
            </w:pPr>
          </w:p>
        </w:tc>
      </w:tr>
      <w:tr w:rsidR="00000423" w:rsidRPr="003A1A21" w14:paraId="7EC172D1" w14:textId="77777777" w:rsidTr="00E7449E">
        <w:trPr>
          <w:trHeight w:val="195"/>
          <w:jc w:val="center"/>
        </w:trPr>
        <w:tc>
          <w:tcPr>
            <w:tcW w:w="704" w:type="dxa"/>
            <w:vAlign w:val="center"/>
          </w:tcPr>
          <w:p w14:paraId="7C66E339"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1227EC55" w14:textId="77777777" w:rsidR="00000423" w:rsidRPr="00794714" w:rsidRDefault="00000423" w:rsidP="00E7449E">
            <w:pPr>
              <w:widowControl w:val="0"/>
              <w:jc w:val="center"/>
            </w:pPr>
            <w:r w:rsidRPr="00794714">
              <w:t>городошная площадка МБУ ДО "ДЮСШ"</w:t>
            </w:r>
          </w:p>
        </w:tc>
        <w:tc>
          <w:tcPr>
            <w:tcW w:w="1984" w:type="dxa"/>
            <w:vAlign w:val="center"/>
          </w:tcPr>
          <w:p w14:paraId="20A23EA4"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0B49D12E" w14:textId="77777777" w:rsidR="00000423" w:rsidRPr="003A1A21" w:rsidRDefault="00000423" w:rsidP="00E7449E">
            <w:pPr>
              <w:widowControl w:val="0"/>
              <w:spacing w:line="360" w:lineRule="auto"/>
              <w:ind w:hanging="113"/>
              <w:jc w:val="center"/>
            </w:pPr>
            <w:r>
              <w:t>400</w:t>
            </w:r>
          </w:p>
        </w:tc>
        <w:tc>
          <w:tcPr>
            <w:tcW w:w="1559" w:type="dxa"/>
            <w:vAlign w:val="center"/>
          </w:tcPr>
          <w:p w14:paraId="29EA7CA6"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23BCA2DB" w14:textId="77777777" w:rsidR="00000423" w:rsidRPr="006B649B" w:rsidRDefault="00000423" w:rsidP="00E7449E">
            <w:pPr>
              <w:widowControl w:val="0"/>
              <w:spacing w:line="360" w:lineRule="auto"/>
              <w:ind w:hanging="13"/>
              <w:jc w:val="center"/>
            </w:pPr>
            <w:r w:rsidRPr="006B649B">
              <w:rPr>
                <w:color w:val="000000"/>
              </w:rPr>
              <w:t>1949</w:t>
            </w:r>
          </w:p>
        </w:tc>
        <w:tc>
          <w:tcPr>
            <w:tcW w:w="709" w:type="dxa"/>
            <w:vAlign w:val="center"/>
          </w:tcPr>
          <w:p w14:paraId="16C06807"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6E639E6B" w14:textId="77777777" w:rsidR="00000423" w:rsidRPr="003A1A21" w:rsidRDefault="00000423" w:rsidP="00E7449E">
            <w:pPr>
              <w:widowControl w:val="0"/>
              <w:spacing w:line="360" w:lineRule="auto"/>
              <w:ind w:firstLine="67"/>
              <w:jc w:val="center"/>
            </w:pPr>
            <w:r w:rsidRPr="00B56BFD">
              <w:t>3,0</w:t>
            </w:r>
          </w:p>
        </w:tc>
      </w:tr>
      <w:tr w:rsidR="00000423" w:rsidRPr="003A1A21" w14:paraId="269132D1" w14:textId="77777777" w:rsidTr="00E7449E">
        <w:trPr>
          <w:trHeight w:val="195"/>
          <w:jc w:val="center"/>
        </w:trPr>
        <w:tc>
          <w:tcPr>
            <w:tcW w:w="704" w:type="dxa"/>
            <w:vAlign w:val="center"/>
          </w:tcPr>
          <w:p w14:paraId="5E5EB72E" w14:textId="77777777" w:rsidR="00000423" w:rsidRPr="00794714" w:rsidRDefault="00000423" w:rsidP="00207B0D">
            <w:pPr>
              <w:pStyle w:val="a8"/>
              <w:widowControl w:val="0"/>
              <w:numPr>
                <w:ilvl w:val="0"/>
                <w:numId w:val="40"/>
              </w:numPr>
              <w:spacing w:line="360" w:lineRule="auto"/>
              <w:jc w:val="center"/>
              <w:rPr>
                <w:b/>
                <w:spacing w:val="-20"/>
              </w:rPr>
            </w:pPr>
          </w:p>
        </w:tc>
        <w:tc>
          <w:tcPr>
            <w:tcW w:w="2484" w:type="dxa"/>
          </w:tcPr>
          <w:p w14:paraId="72A65845" w14:textId="77777777" w:rsidR="00000423" w:rsidRPr="00794714" w:rsidRDefault="00000423" w:rsidP="00E7449E">
            <w:pPr>
              <w:widowControl w:val="0"/>
              <w:jc w:val="center"/>
            </w:pPr>
            <w:r w:rsidRPr="00794714">
              <w:t>Уличные тренажерный комплекс с воркаутом МБУ ДО "ДЮСШ"</w:t>
            </w:r>
          </w:p>
        </w:tc>
        <w:tc>
          <w:tcPr>
            <w:tcW w:w="1984" w:type="dxa"/>
            <w:vAlign w:val="center"/>
          </w:tcPr>
          <w:p w14:paraId="729532DE" w14:textId="77777777" w:rsidR="00000423" w:rsidRPr="00794714" w:rsidRDefault="00000423" w:rsidP="00E7449E">
            <w:pPr>
              <w:ind w:hanging="80"/>
              <w:jc w:val="center"/>
            </w:pPr>
            <w:r w:rsidRPr="00794714">
              <w:t>Забайкальский край, г. Балей ул. Ведерникова, д.8</w:t>
            </w:r>
          </w:p>
        </w:tc>
        <w:tc>
          <w:tcPr>
            <w:tcW w:w="851" w:type="dxa"/>
            <w:vAlign w:val="center"/>
          </w:tcPr>
          <w:p w14:paraId="60CD6CC0" w14:textId="77777777" w:rsidR="00000423" w:rsidRPr="003A1A21" w:rsidRDefault="00000423" w:rsidP="00E7449E">
            <w:pPr>
              <w:widowControl w:val="0"/>
              <w:spacing w:line="360" w:lineRule="auto"/>
              <w:ind w:hanging="113"/>
              <w:jc w:val="center"/>
            </w:pPr>
            <w:r>
              <w:t>430</w:t>
            </w:r>
          </w:p>
        </w:tc>
        <w:tc>
          <w:tcPr>
            <w:tcW w:w="1559" w:type="dxa"/>
            <w:vAlign w:val="center"/>
          </w:tcPr>
          <w:p w14:paraId="43D1F690" w14:textId="77777777" w:rsidR="00000423" w:rsidRPr="003A1A21" w:rsidRDefault="00000423" w:rsidP="00E7449E">
            <w:pPr>
              <w:widowControl w:val="0"/>
              <w:spacing w:line="360" w:lineRule="auto"/>
              <w:ind w:hanging="74"/>
              <w:jc w:val="center"/>
              <w:rPr>
                <w:spacing w:val="-20"/>
              </w:rPr>
            </w:pPr>
            <w:r>
              <w:rPr>
                <w:spacing w:val="-20"/>
              </w:rPr>
              <w:t>-</w:t>
            </w:r>
          </w:p>
        </w:tc>
        <w:tc>
          <w:tcPr>
            <w:tcW w:w="850" w:type="dxa"/>
            <w:vAlign w:val="bottom"/>
          </w:tcPr>
          <w:p w14:paraId="68ECD2F8" w14:textId="77777777" w:rsidR="00000423" w:rsidRPr="006B649B" w:rsidRDefault="00000423" w:rsidP="00E7449E">
            <w:pPr>
              <w:widowControl w:val="0"/>
              <w:spacing w:line="360" w:lineRule="auto"/>
              <w:ind w:hanging="13"/>
              <w:jc w:val="center"/>
            </w:pPr>
            <w:r w:rsidRPr="006B649B">
              <w:rPr>
                <w:color w:val="000000"/>
              </w:rPr>
              <w:t>2018</w:t>
            </w:r>
          </w:p>
        </w:tc>
        <w:tc>
          <w:tcPr>
            <w:tcW w:w="709" w:type="dxa"/>
            <w:vAlign w:val="center"/>
          </w:tcPr>
          <w:p w14:paraId="60665A12" w14:textId="77777777" w:rsidR="00000423" w:rsidRPr="003A1A21" w:rsidRDefault="00000423" w:rsidP="00E7449E">
            <w:pPr>
              <w:widowControl w:val="0"/>
              <w:spacing w:line="360" w:lineRule="auto"/>
              <w:ind w:hanging="73"/>
              <w:jc w:val="center"/>
              <w:rPr>
                <w:spacing w:val="-20"/>
              </w:rPr>
            </w:pPr>
            <w:r>
              <w:rPr>
                <w:spacing w:val="-20"/>
              </w:rPr>
              <w:t>-</w:t>
            </w:r>
          </w:p>
        </w:tc>
        <w:tc>
          <w:tcPr>
            <w:tcW w:w="919" w:type="dxa"/>
          </w:tcPr>
          <w:p w14:paraId="519A468B" w14:textId="77777777" w:rsidR="00000423" w:rsidRPr="003A1A21" w:rsidRDefault="00000423" w:rsidP="00E7449E">
            <w:pPr>
              <w:widowControl w:val="0"/>
              <w:spacing w:line="360" w:lineRule="auto"/>
              <w:ind w:firstLine="67"/>
              <w:jc w:val="center"/>
            </w:pPr>
            <w:r w:rsidRPr="00B56BFD">
              <w:t>0,035</w:t>
            </w:r>
          </w:p>
        </w:tc>
      </w:tr>
    </w:tbl>
    <w:p w14:paraId="2B573A1E" w14:textId="77777777" w:rsidR="00000423" w:rsidRPr="003A1A21" w:rsidRDefault="00000423" w:rsidP="00000423">
      <w:pPr>
        <w:shd w:val="clear" w:color="auto" w:fill="FFFFFF" w:themeFill="background1"/>
        <w:spacing w:line="360" w:lineRule="auto"/>
        <w:ind w:firstLine="709"/>
        <w:jc w:val="both"/>
        <w:rPr>
          <w:sz w:val="28"/>
          <w:szCs w:val="28"/>
        </w:rPr>
      </w:pPr>
    </w:p>
    <w:p w14:paraId="4C5D6199" w14:textId="77777777" w:rsidR="00E13F6B" w:rsidRPr="00CB5531" w:rsidRDefault="00E13F6B" w:rsidP="00D527E5">
      <w:pPr>
        <w:pStyle w:val="a5"/>
        <w:shd w:val="clear" w:color="auto" w:fill="FFFFFF"/>
        <w:spacing w:before="0" w:beforeAutospacing="0" w:after="0" w:afterAutospacing="0" w:line="360" w:lineRule="auto"/>
        <w:ind w:firstLine="709"/>
        <w:rPr>
          <w:sz w:val="28"/>
          <w:szCs w:val="28"/>
        </w:rPr>
      </w:pPr>
      <w:r w:rsidRPr="00CB5531">
        <w:rPr>
          <w:sz w:val="28"/>
          <w:szCs w:val="28"/>
        </w:rPr>
        <w:t xml:space="preserve">Планом  комплексного развития </w:t>
      </w:r>
      <w:proofErr w:type="spellStart"/>
      <w:r w:rsidR="00CB5531" w:rsidRPr="00CB5531">
        <w:rPr>
          <w:sz w:val="28"/>
          <w:szCs w:val="28"/>
        </w:rPr>
        <w:t>Балеского</w:t>
      </w:r>
      <w:proofErr w:type="spellEnd"/>
      <w:r w:rsidRPr="00CB5531">
        <w:rPr>
          <w:sz w:val="28"/>
          <w:szCs w:val="28"/>
        </w:rPr>
        <w:t xml:space="preserve"> </w:t>
      </w:r>
      <w:r w:rsidR="00D052EB" w:rsidRPr="00CB5531">
        <w:rPr>
          <w:sz w:val="28"/>
          <w:szCs w:val="28"/>
        </w:rPr>
        <w:t>округа</w:t>
      </w:r>
      <w:r w:rsidRPr="00CB5531">
        <w:rPr>
          <w:sz w:val="28"/>
          <w:szCs w:val="28"/>
        </w:rPr>
        <w:t xml:space="preserve"> предусмотрено развитие спортивной  деятельности и увеличение  уровня обеспеченности спортивными объектами исходя из единовременной  пропускной  способности к 2027 году  до </w:t>
      </w:r>
      <w:r w:rsidR="00CB5531" w:rsidRPr="00CB5531">
        <w:rPr>
          <w:sz w:val="28"/>
          <w:szCs w:val="28"/>
        </w:rPr>
        <w:t>12,98</w:t>
      </w:r>
      <w:r w:rsidRPr="00CB5531">
        <w:rPr>
          <w:sz w:val="28"/>
          <w:szCs w:val="28"/>
        </w:rPr>
        <w:t>%  и повышение  доли населения  занимающегося  спортом  до 6</w:t>
      </w:r>
      <w:r w:rsidR="00CB5531" w:rsidRPr="00CB5531">
        <w:rPr>
          <w:sz w:val="28"/>
          <w:szCs w:val="28"/>
        </w:rPr>
        <w:t>9,8</w:t>
      </w:r>
      <w:r w:rsidRPr="00CB5531">
        <w:rPr>
          <w:sz w:val="28"/>
          <w:szCs w:val="28"/>
        </w:rPr>
        <w:t>%.</w:t>
      </w:r>
    </w:p>
    <w:p w14:paraId="3575F61C" w14:textId="77777777" w:rsidR="00E13F6B" w:rsidRPr="00CB5531" w:rsidRDefault="00E13F6B" w:rsidP="00D527E5">
      <w:pPr>
        <w:pStyle w:val="a5"/>
        <w:shd w:val="clear" w:color="auto" w:fill="FFFFFF"/>
        <w:spacing w:before="0" w:beforeAutospacing="0" w:after="0" w:afterAutospacing="0" w:line="360" w:lineRule="auto"/>
        <w:ind w:firstLine="709"/>
        <w:rPr>
          <w:sz w:val="28"/>
          <w:szCs w:val="28"/>
        </w:rPr>
      </w:pPr>
      <w:r w:rsidRPr="00CB5531">
        <w:rPr>
          <w:sz w:val="28"/>
          <w:szCs w:val="28"/>
        </w:rPr>
        <w:t>В  настоящий  момент  осуществляется  выполнение плана,  устанавливаются</w:t>
      </w:r>
      <w:r w:rsidR="00944AAF">
        <w:rPr>
          <w:sz w:val="28"/>
          <w:szCs w:val="28"/>
        </w:rPr>
        <w:t xml:space="preserve"> спортивные</w:t>
      </w:r>
      <w:r w:rsidRPr="00CB5531">
        <w:rPr>
          <w:sz w:val="28"/>
          <w:szCs w:val="28"/>
        </w:rPr>
        <w:t xml:space="preserve">  площадки и детские  площадки. </w:t>
      </w:r>
    </w:p>
    <w:p w14:paraId="096F6D9C" w14:textId="77777777" w:rsidR="00DF4F46" w:rsidRPr="00CB5531" w:rsidRDefault="00DF4F46" w:rsidP="00765393">
      <w:pPr>
        <w:spacing w:line="360" w:lineRule="auto"/>
        <w:ind w:firstLine="709"/>
        <w:jc w:val="both"/>
        <w:rPr>
          <w:sz w:val="28"/>
          <w:szCs w:val="28"/>
        </w:rPr>
      </w:pPr>
      <w:r w:rsidRPr="00CB5531">
        <w:rPr>
          <w:sz w:val="28"/>
          <w:szCs w:val="28"/>
        </w:rPr>
        <w:t>Спортивные сооружения находятся в удовлетворительном состоянии.</w:t>
      </w:r>
    </w:p>
    <w:p w14:paraId="12CCC08F" w14:textId="77777777" w:rsidR="00DF4F46" w:rsidRPr="00CB5531" w:rsidRDefault="00DF4F46" w:rsidP="00765393">
      <w:pPr>
        <w:spacing w:line="360" w:lineRule="auto"/>
        <w:ind w:firstLine="709"/>
        <w:jc w:val="both"/>
        <w:rPr>
          <w:sz w:val="28"/>
          <w:szCs w:val="28"/>
        </w:rPr>
      </w:pPr>
      <w:r w:rsidRPr="00CB5531">
        <w:rPr>
          <w:sz w:val="28"/>
          <w:szCs w:val="28"/>
        </w:rPr>
        <w:t>Нормы расчета</w:t>
      </w:r>
      <w:r w:rsidR="00CD5490" w:rsidRPr="00CB5531">
        <w:rPr>
          <w:sz w:val="28"/>
          <w:szCs w:val="28"/>
        </w:rPr>
        <w:t xml:space="preserve"> </w:t>
      </w:r>
      <w:r w:rsidRPr="00CB5531">
        <w:rPr>
          <w:sz w:val="28"/>
          <w:szCs w:val="28"/>
        </w:rPr>
        <w:t xml:space="preserve">спортивных залов необходимо принимать с учетом минимальной вместимости объектов по технологическим требованиям. </w:t>
      </w:r>
    </w:p>
    <w:p w14:paraId="5403DAFB" w14:textId="77777777" w:rsidR="009B3866" w:rsidRPr="00CB5531" w:rsidRDefault="00FA5ACD" w:rsidP="004C76F8">
      <w:pPr>
        <w:spacing w:line="360" w:lineRule="auto"/>
        <w:ind w:firstLine="709"/>
        <w:jc w:val="both"/>
        <w:rPr>
          <w:sz w:val="28"/>
          <w:szCs w:val="28"/>
        </w:rPr>
      </w:pPr>
      <w:r w:rsidRPr="00CB5531">
        <w:rPr>
          <w:sz w:val="28"/>
          <w:szCs w:val="28"/>
        </w:rPr>
        <w:t xml:space="preserve">На территории округа отсутствуют  спортзалы, для  категории  граждан  </w:t>
      </w:r>
      <w:r w:rsidR="00BB4DB3" w:rsidRPr="00CB5531">
        <w:rPr>
          <w:sz w:val="28"/>
          <w:szCs w:val="28"/>
        </w:rPr>
        <w:t>различных  возрастных  групп для  круглогодичного посещения. Возведенные  уличные площадки носят сезонный характер.</w:t>
      </w:r>
    </w:p>
    <w:p w14:paraId="32F4AF65" w14:textId="77777777" w:rsidR="00DF4F46" w:rsidRPr="00CB5531" w:rsidRDefault="00BB4DB3" w:rsidP="00207B0D">
      <w:pPr>
        <w:pStyle w:val="af9"/>
        <w:numPr>
          <w:ilvl w:val="1"/>
          <w:numId w:val="14"/>
        </w:numPr>
        <w:tabs>
          <w:tab w:val="left" w:pos="1701"/>
        </w:tabs>
        <w:jc w:val="left"/>
        <w:outlineLvl w:val="1"/>
      </w:pPr>
      <w:r w:rsidRPr="00CB5531">
        <w:t xml:space="preserve"> </w:t>
      </w:r>
      <w:bookmarkStart w:id="38" w:name="_Toc215045071"/>
      <w:r w:rsidR="00DF4F46" w:rsidRPr="00CB5531">
        <w:t>Учреждения  торговли, сферы услуг</w:t>
      </w:r>
      <w:bookmarkEnd w:id="38"/>
    </w:p>
    <w:p w14:paraId="6FF971DB" w14:textId="77777777" w:rsidR="004C76F8" w:rsidRPr="00CB5531" w:rsidRDefault="004C76F8" w:rsidP="004C76F8">
      <w:pPr>
        <w:pStyle w:val="a8"/>
        <w:spacing w:line="360" w:lineRule="auto"/>
        <w:ind w:left="0" w:firstLine="709"/>
        <w:jc w:val="both"/>
        <w:rPr>
          <w:sz w:val="28"/>
          <w:szCs w:val="28"/>
        </w:rPr>
      </w:pPr>
      <w:r w:rsidRPr="00CB5531">
        <w:rPr>
          <w:sz w:val="28"/>
          <w:szCs w:val="28"/>
        </w:rPr>
        <w:t xml:space="preserve">Функционирование объектов торговли, бытового обслуживания находится в сфере обслуживания индивидуального предпринимательства. Потребность в них определяет рынок. </w:t>
      </w:r>
    </w:p>
    <w:p w14:paraId="4F91D94A" w14:textId="77777777" w:rsidR="004C76F8" w:rsidRPr="00CB5531" w:rsidRDefault="004C76F8" w:rsidP="004C76F8">
      <w:pPr>
        <w:pStyle w:val="a8"/>
        <w:spacing w:line="360" w:lineRule="auto"/>
        <w:ind w:left="0" w:firstLine="851"/>
        <w:jc w:val="both"/>
        <w:rPr>
          <w:sz w:val="28"/>
          <w:szCs w:val="28"/>
        </w:rPr>
      </w:pPr>
      <w:r w:rsidRPr="00CB5531">
        <w:rPr>
          <w:sz w:val="28"/>
          <w:szCs w:val="28"/>
        </w:rPr>
        <w:t xml:space="preserve">Важное значение для </w:t>
      </w:r>
      <w:r w:rsidR="00BB4DB3" w:rsidRPr="00CB5531">
        <w:rPr>
          <w:sz w:val="28"/>
          <w:szCs w:val="28"/>
        </w:rPr>
        <w:t>округа</w:t>
      </w:r>
      <w:r w:rsidRPr="00CB5531">
        <w:rPr>
          <w:sz w:val="28"/>
          <w:szCs w:val="28"/>
        </w:rPr>
        <w:t xml:space="preserve"> имеет доведение до потребителей товаров и услуг розничной торговли.</w:t>
      </w:r>
    </w:p>
    <w:p w14:paraId="2949DA1B" w14:textId="77777777" w:rsidR="00B96AF1" w:rsidRPr="00B96AF1" w:rsidRDefault="00B96AF1" w:rsidP="00B96AF1">
      <w:pPr>
        <w:spacing w:line="360" w:lineRule="auto"/>
        <w:ind w:firstLine="709"/>
        <w:jc w:val="both"/>
        <w:rPr>
          <w:sz w:val="28"/>
          <w:szCs w:val="28"/>
        </w:rPr>
      </w:pPr>
      <w:r w:rsidRPr="00B96AF1">
        <w:rPr>
          <w:sz w:val="28"/>
          <w:szCs w:val="28"/>
        </w:rPr>
        <w:t xml:space="preserve">В сфере потребительского рынка предприятия торговли занимают доминирующее положение. На территории </w:t>
      </w:r>
      <w:r>
        <w:rPr>
          <w:sz w:val="28"/>
          <w:szCs w:val="28"/>
        </w:rPr>
        <w:t xml:space="preserve">округа по состоянию на 2022 год </w:t>
      </w:r>
      <w:r w:rsidRPr="00B96AF1">
        <w:rPr>
          <w:sz w:val="28"/>
          <w:szCs w:val="28"/>
        </w:rPr>
        <w:t xml:space="preserve"> действуют 190 объектов потребительского рынка: в розничной торговле  - 164 объекта, в оптовой торговле – 2 объекта, в общественном питании – 7 объектов, объектов бытового обслуживания – 17.  </w:t>
      </w:r>
    </w:p>
    <w:p w14:paraId="1140F8B5" w14:textId="77777777" w:rsidR="004C76F8" w:rsidRPr="00E7449E" w:rsidRDefault="004C76F8" w:rsidP="004C76F8">
      <w:pPr>
        <w:pStyle w:val="33"/>
        <w:spacing w:before="0" w:after="0" w:line="360" w:lineRule="auto"/>
        <w:ind w:right="20" w:firstLine="709"/>
        <w:jc w:val="both"/>
        <w:rPr>
          <w:sz w:val="28"/>
          <w:szCs w:val="28"/>
        </w:rPr>
      </w:pPr>
      <w:r w:rsidRPr="00B96AF1">
        <w:rPr>
          <w:sz w:val="28"/>
          <w:szCs w:val="28"/>
        </w:rPr>
        <w:t xml:space="preserve">В основном все объекты торговли специализируются на розничной реализации </w:t>
      </w:r>
      <w:r w:rsidRPr="00E7449E">
        <w:rPr>
          <w:sz w:val="28"/>
          <w:szCs w:val="28"/>
        </w:rPr>
        <w:t xml:space="preserve">продуктов питания и сопутствующих товаров. </w:t>
      </w:r>
    </w:p>
    <w:p w14:paraId="0491E264" w14:textId="77777777" w:rsidR="00225FD2" w:rsidRPr="00E7449E" w:rsidRDefault="00225FD2" w:rsidP="004C76F8">
      <w:pPr>
        <w:pStyle w:val="31"/>
        <w:shd w:val="clear" w:color="auto" w:fill="FFFFFF"/>
        <w:suppressAutoHyphens/>
        <w:spacing w:after="0" w:line="360" w:lineRule="auto"/>
        <w:ind w:left="0" w:firstLine="709"/>
        <w:jc w:val="both"/>
        <w:rPr>
          <w:sz w:val="28"/>
          <w:szCs w:val="28"/>
        </w:rPr>
      </w:pPr>
      <w:r w:rsidRPr="00E7449E">
        <w:rPr>
          <w:sz w:val="28"/>
          <w:szCs w:val="28"/>
        </w:rPr>
        <w:t xml:space="preserve">Имеется  потребность в области оказания  услуг </w:t>
      </w:r>
      <w:r w:rsidR="00E7449E" w:rsidRPr="00E7449E">
        <w:rPr>
          <w:sz w:val="28"/>
          <w:szCs w:val="28"/>
        </w:rPr>
        <w:t>в  сфере красоты, пошива одежды,</w:t>
      </w:r>
      <w:r w:rsidRPr="00E7449E">
        <w:rPr>
          <w:sz w:val="28"/>
          <w:szCs w:val="28"/>
        </w:rPr>
        <w:t xml:space="preserve"> ремонта обуви</w:t>
      </w:r>
      <w:r w:rsidR="00E7449E" w:rsidRPr="00E7449E">
        <w:rPr>
          <w:sz w:val="28"/>
          <w:szCs w:val="28"/>
        </w:rPr>
        <w:t>, технического обслуживания и ремонту оборудования .</w:t>
      </w:r>
    </w:p>
    <w:p w14:paraId="6BA6D75D" w14:textId="77777777" w:rsidR="00DF4F46" w:rsidRPr="00E7449E" w:rsidRDefault="004C76F8" w:rsidP="004C76F8">
      <w:pPr>
        <w:pStyle w:val="31"/>
        <w:suppressAutoHyphens/>
        <w:spacing w:after="0" w:line="360" w:lineRule="auto"/>
        <w:ind w:left="0" w:firstLine="709"/>
        <w:jc w:val="both"/>
        <w:rPr>
          <w:sz w:val="28"/>
          <w:szCs w:val="28"/>
        </w:rPr>
      </w:pPr>
      <w:r w:rsidRPr="00E7449E">
        <w:rPr>
          <w:sz w:val="28"/>
          <w:szCs w:val="28"/>
        </w:rPr>
        <w:t>Количество учреждений бытового обслуживания населения предполагается в дальнейшем расширять за счет частных предприятий по оказанию услуг населению.</w:t>
      </w:r>
    </w:p>
    <w:p w14:paraId="7AA0FE19" w14:textId="77777777" w:rsidR="00225FD2" w:rsidRPr="00E7449E" w:rsidRDefault="00225FD2" w:rsidP="004C76F8">
      <w:pPr>
        <w:pStyle w:val="31"/>
        <w:suppressAutoHyphens/>
        <w:spacing w:after="0" w:line="360" w:lineRule="auto"/>
        <w:ind w:left="0" w:firstLine="709"/>
        <w:jc w:val="both"/>
        <w:rPr>
          <w:sz w:val="28"/>
          <w:szCs w:val="28"/>
        </w:rPr>
      </w:pPr>
      <w:r w:rsidRPr="00E7449E">
        <w:rPr>
          <w:sz w:val="28"/>
          <w:szCs w:val="28"/>
        </w:rPr>
        <w:lastRenderedPageBreak/>
        <w:t>Требуется  расширять спектр оказываемых  услуг и  заполнять свободные ниши  рынка.</w:t>
      </w:r>
    </w:p>
    <w:p w14:paraId="0D40F3E8" w14:textId="77777777" w:rsidR="00DF4F46" w:rsidRPr="00EA6D4B" w:rsidRDefault="00DF4F46" w:rsidP="00207B0D">
      <w:pPr>
        <w:pStyle w:val="af9"/>
        <w:numPr>
          <w:ilvl w:val="1"/>
          <w:numId w:val="14"/>
        </w:numPr>
        <w:tabs>
          <w:tab w:val="left" w:pos="1701"/>
        </w:tabs>
        <w:ind w:left="0" w:firstLine="709"/>
        <w:jc w:val="left"/>
        <w:outlineLvl w:val="1"/>
      </w:pPr>
      <w:bookmarkStart w:id="39" w:name="_Toc215045072"/>
      <w:r w:rsidRPr="00EA6D4B">
        <w:t>Социальное обслуживание населения</w:t>
      </w:r>
      <w:bookmarkEnd w:id="39"/>
    </w:p>
    <w:p w14:paraId="0FD9B146" w14:textId="77777777" w:rsidR="00E7449E" w:rsidRPr="00E7449E" w:rsidRDefault="00DF4F46" w:rsidP="00E7449E">
      <w:pPr>
        <w:shd w:val="clear" w:color="auto" w:fill="FFFFFF"/>
        <w:spacing w:line="360" w:lineRule="auto"/>
        <w:ind w:firstLine="709"/>
        <w:jc w:val="both"/>
        <w:rPr>
          <w:sz w:val="28"/>
          <w:szCs w:val="28"/>
        </w:rPr>
      </w:pPr>
      <w:r w:rsidRPr="00EA6D4B">
        <w:rPr>
          <w:sz w:val="28"/>
          <w:szCs w:val="28"/>
        </w:rPr>
        <w:t xml:space="preserve">Предоставление услуг по социальному обслуживанию населения муниципального образования </w:t>
      </w:r>
      <w:r w:rsidR="00A333ED" w:rsidRPr="00EA6D4B">
        <w:rPr>
          <w:sz w:val="28"/>
          <w:szCs w:val="28"/>
        </w:rPr>
        <w:t>Балейский</w:t>
      </w:r>
      <w:r w:rsidR="009271FC" w:rsidRPr="00EA6D4B">
        <w:rPr>
          <w:sz w:val="28"/>
          <w:szCs w:val="28"/>
        </w:rPr>
        <w:t xml:space="preserve"> муниципальный  округ Забайкальского  края </w:t>
      </w:r>
      <w:r w:rsidRPr="00EA6D4B">
        <w:rPr>
          <w:sz w:val="28"/>
          <w:szCs w:val="28"/>
        </w:rPr>
        <w:t xml:space="preserve"> осуществляет </w:t>
      </w:r>
      <w:r w:rsidR="009271FC" w:rsidRPr="00EA6D4B">
        <w:rPr>
          <w:sz w:val="28"/>
          <w:szCs w:val="28"/>
        </w:rPr>
        <w:t xml:space="preserve"> </w:t>
      </w:r>
      <w:r w:rsidR="00E7449E" w:rsidRPr="00EA6D4B">
        <w:rPr>
          <w:sz w:val="28"/>
          <w:szCs w:val="28"/>
        </w:rPr>
        <w:t>следующие</w:t>
      </w:r>
      <w:r w:rsidR="00E7449E">
        <w:rPr>
          <w:sz w:val="28"/>
          <w:szCs w:val="28"/>
        </w:rPr>
        <w:t xml:space="preserve"> учреждения</w:t>
      </w:r>
      <w:r w:rsidR="00E7449E" w:rsidRPr="00E7449E">
        <w:rPr>
          <w:sz w:val="28"/>
          <w:szCs w:val="28"/>
        </w:rPr>
        <w:t>:</w:t>
      </w:r>
    </w:p>
    <w:p w14:paraId="2D72816E" w14:textId="77777777" w:rsidR="00E7449E" w:rsidRPr="00E7449E" w:rsidRDefault="00E7449E" w:rsidP="00E7449E">
      <w:pPr>
        <w:shd w:val="clear" w:color="auto" w:fill="FFFFFF"/>
        <w:spacing w:line="360" w:lineRule="auto"/>
        <w:ind w:firstLine="709"/>
        <w:jc w:val="both"/>
        <w:rPr>
          <w:b/>
          <w:sz w:val="28"/>
          <w:szCs w:val="28"/>
        </w:rPr>
      </w:pPr>
      <w:r>
        <w:rPr>
          <w:rStyle w:val="afff"/>
          <w:sz w:val="28"/>
          <w:szCs w:val="28"/>
        </w:rPr>
        <w:t xml:space="preserve">- </w:t>
      </w:r>
      <w:r w:rsidRPr="00E7449E">
        <w:rPr>
          <w:rStyle w:val="afff"/>
          <w:b w:val="0"/>
          <w:sz w:val="28"/>
          <w:szCs w:val="28"/>
        </w:rPr>
        <w:t>Государственное автономное учреждение социального обслуживания «Балейский комплексный центр соци</w:t>
      </w:r>
      <w:r>
        <w:rPr>
          <w:rStyle w:val="afff"/>
          <w:b w:val="0"/>
          <w:sz w:val="28"/>
          <w:szCs w:val="28"/>
        </w:rPr>
        <w:t>ального обслуживания населения «</w:t>
      </w:r>
      <w:r w:rsidRPr="00E7449E">
        <w:rPr>
          <w:rStyle w:val="afff"/>
          <w:b w:val="0"/>
          <w:sz w:val="28"/>
          <w:szCs w:val="28"/>
        </w:rPr>
        <w:t>Золотинка</w:t>
      </w:r>
      <w:r>
        <w:rPr>
          <w:rStyle w:val="afff"/>
          <w:b w:val="0"/>
          <w:sz w:val="28"/>
          <w:szCs w:val="28"/>
        </w:rPr>
        <w:t>»</w:t>
      </w:r>
      <w:r>
        <w:rPr>
          <w:b/>
          <w:sz w:val="28"/>
          <w:szCs w:val="28"/>
        </w:rPr>
        <w:t>.</w:t>
      </w:r>
      <w:r w:rsidRPr="00E7449E">
        <w:rPr>
          <w:b/>
          <w:sz w:val="28"/>
          <w:szCs w:val="28"/>
        </w:rPr>
        <w:t xml:space="preserve"> </w:t>
      </w:r>
      <w:r w:rsidRPr="00E7449E">
        <w:rPr>
          <w:sz w:val="28"/>
          <w:szCs w:val="28"/>
        </w:rPr>
        <w:t>Предоставляет услуги по уходу за престарелыми и инвалидами, а также реабилитационные услуги. </w:t>
      </w:r>
      <w:r w:rsidRPr="00E7449E">
        <w:rPr>
          <w:b/>
          <w:sz w:val="28"/>
          <w:szCs w:val="28"/>
        </w:rPr>
        <w:t xml:space="preserve"> </w:t>
      </w:r>
    </w:p>
    <w:p w14:paraId="1CDC18E1" w14:textId="77777777" w:rsidR="00E7449E" w:rsidRPr="00E7449E" w:rsidRDefault="00E7449E" w:rsidP="00E7449E">
      <w:pPr>
        <w:shd w:val="clear" w:color="auto" w:fill="FFFFFF"/>
        <w:spacing w:line="360" w:lineRule="auto"/>
        <w:ind w:firstLine="709"/>
        <w:jc w:val="both"/>
        <w:rPr>
          <w:sz w:val="28"/>
          <w:szCs w:val="28"/>
        </w:rPr>
      </w:pPr>
      <w:r>
        <w:rPr>
          <w:rStyle w:val="afff"/>
          <w:sz w:val="28"/>
          <w:szCs w:val="28"/>
        </w:rPr>
        <w:t xml:space="preserve">- </w:t>
      </w:r>
      <w:r w:rsidRPr="00E7449E">
        <w:rPr>
          <w:rStyle w:val="afff"/>
          <w:b w:val="0"/>
          <w:sz w:val="28"/>
          <w:szCs w:val="28"/>
        </w:rPr>
        <w:t>Государственное учреждение социального обслуживания «Балейский центр помощи детям-сиротам и детям, оста</w:t>
      </w:r>
      <w:r>
        <w:rPr>
          <w:rStyle w:val="afff"/>
          <w:b w:val="0"/>
          <w:sz w:val="28"/>
          <w:szCs w:val="28"/>
        </w:rPr>
        <w:t>вшимся без попечения родителей «Маяк</w:t>
      </w:r>
      <w:r w:rsidRPr="00E7449E">
        <w:rPr>
          <w:rStyle w:val="afff"/>
          <w:sz w:val="28"/>
          <w:szCs w:val="28"/>
        </w:rPr>
        <w:t>»</w:t>
      </w:r>
      <w:r w:rsidRPr="00E7449E">
        <w:rPr>
          <w:sz w:val="28"/>
          <w:szCs w:val="28"/>
        </w:rPr>
        <w:t xml:space="preserve">. </w:t>
      </w:r>
    </w:p>
    <w:p w14:paraId="42B320E4" w14:textId="77777777" w:rsidR="00EA6D4B" w:rsidRDefault="00E7449E" w:rsidP="00E7449E">
      <w:pPr>
        <w:shd w:val="clear" w:color="auto" w:fill="FFFFFF"/>
        <w:spacing w:line="360" w:lineRule="auto"/>
        <w:ind w:left="709"/>
        <w:jc w:val="both"/>
        <w:rPr>
          <w:b/>
          <w:sz w:val="28"/>
          <w:szCs w:val="28"/>
        </w:rPr>
      </w:pPr>
      <w:r>
        <w:rPr>
          <w:rStyle w:val="afff"/>
          <w:sz w:val="28"/>
          <w:szCs w:val="28"/>
        </w:rPr>
        <w:t xml:space="preserve">- </w:t>
      </w:r>
      <w:r w:rsidRPr="00EA6D4B">
        <w:rPr>
          <w:rStyle w:val="afff"/>
          <w:b w:val="0"/>
          <w:sz w:val="28"/>
          <w:szCs w:val="28"/>
        </w:rPr>
        <w:t>Филиал Государственного автономного учреждения социального обслуж</w:t>
      </w:r>
      <w:r w:rsidR="00EA6D4B">
        <w:rPr>
          <w:rStyle w:val="afff"/>
          <w:b w:val="0"/>
          <w:sz w:val="28"/>
          <w:szCs w:val="28"/>
        </w:rPr>
        <w:t>ивания «Реабилитационный центр «</w:t>
      </w:r>
      <w:proofErr w:type="spellStart"/>
      <w:r w:rsidRPr="00EA6D4B">
        <w:rPr>
          <w:rStyle w:val="afff"/>
          <w:b w:val="0"/>
          <w:sz w:val="28"/>
          <w:szCs w:val="28"/>
        </w:rPr>
        <w:t>Шиванда</w:t>
      </w:r>
      <w:proofErr w:type="spellEnd"/>
      <w:r w:rsidRPr="00EA6D4B">
        <w:rPr>
          <w:rStyle w:val="afff"/>
          <w:b w:val="0"/>
          <w:sz w:val="28"/>
          <w:szCs w:val="28"/>
        </w:rPr>
        <w:t>»</w:t>
      </w:r>
      <w:r w:rsidRPr="00EA6D4B">
        <w:rPr>
          <w:b/>
          <w:sz w:val="28"/>
          <w:szCs w:val="28"/>
        </w:rPr>
        <w:t> </w:t>
      </w:r>
      <w:r w:rsidR="00EA6D4B">
        <w:rPr>
          <w:b/>
          <w:sz w:val="28"/>
          <w:szCs w:val="28"/>
        </w:rPr>
        <w:t xml:space="preserve"> </w:t>
      </w:r>
      <w:r w:rsidR="00EA6D4B" w:rsidRPr="00EA6D4B">
        <w:rPr>
          <w:sz w:val="28"/>
          <w:szCs w:val="28"/>
        </w:rPr>
        <w:t>санаторий «</w:t>
      </w:r>
      <w:proofErr w:type="spellStart"/>
      <w:r w:rsidR="00EA6D4B" w:rsidRPr="00EA6D4B">
        <w:rPr>
          <w:sz w:val="28"/>
          <w:szCs w:val="28"/>
        </w:rPr>
        <w:t>Ургучан</w:t>
      </w:r>
      <w:proofErr w:type="spellEnd"/>
      <w:r w:rsidR="00EA6D4B" w:rsidRPr="00EA6D4B">
        <w:rPr>
          <w:sz w:val="28"/>
          <w:szCs w:val="28"/>
        </w:rPr>
        <w:t>»;</w:t>
      </w:r>
    </w:p>
    <w:p w14:paraId="6D01AAA9" w14:textId="77777777" w:rsidR="00E7449E" w:rsidRPr="00E7449E" w:rsidRDefault="00EA6D4B" w:rsidP="00E7449E">
      <w:pPr>
        <w:shd w:val="clear" w:color="auto" w:fill="FFFFFF"/>
        <w:spacing w:line="360" w:lineRule="auto"/>
        <w:ind w:left="709"/>
        <w:jc w:val="both"/>
        <w:rPr>
          <w:sz w:val="28"/>
          <w:szCs w:val="28"/>
        </w:rPr>
      </w:pPr>
      <w:r>
        <w:rPr>
          <w:rStyle w:val="afff"/>
          <w:sz w:val="28"/>
          <w:szCs w:val="28"/>
        </w:rPr>
        <w:t xml:space="preserve"> </w:t>
      </w:r>
      <w:r w:rsidR="00E7449E">
        <w:rPr>
          <w:rStyle w:val="afff"/>
          <w:sz w:val="28"/>
          <w:szCs w:val="28"/>
        </w:rPr>
        <w:t xml:space="preserve">- </w:t>
      </w:r>
      <w:r w:rsidR="00E7449E" w:rsidRPr="00EA6D4B">
        <w:rPr>
          <w:rStyle w:val="afff"/>
          <w:b w:val="0"/>
          <w:sz w:val="28"/>
          <w:szCs w:val="28"/>
        </w:rPr>
        <w:t>Балейский отдел Государственного казённого учреждения «Краевой центр социальной защиты населения» Забайкальского края</w:t>
      </w:r>
      <w:r>
        <w:rPr>
          <w:b/>
          <w:sz w:val="28"/>
          <w:szCs w:val="28"/>
        </w:rPr>
        <w:t>.</w:t>
      </w:r>
    </w:p>
    <w:p w14:paraId="73FCFB72" w14:textId="77777777" w:rsidR="00041902" w:rsidRPr="00A333ED" w:rsidRDefault="00E7449E" w:rsidP="00E7449E">
      <w:pPr>
        <w:widowControl w:val="0"/>
        <w:spacing w:line="360" w:lineRule="auto"/>
        <w:ind w:firstLine="709"/>
        <w:jc w:val="both"/>
        <w:rPr>
          <w:sz w:val="28"/>
          <w:szCs w:val="28"/>
          <w:highlight w:val="green"/>
        </w:rPr>
      </w:pPr>
      <w:r w:rsidRPr="00EA6D4B">
        <w:rPr>
          <w:sz w:val="28"/>
          <w:szCs w:val="28"/>
        </w:rPr>
        <w:t xml:space="preserve"> </w:t>
      </w:r>
      <w:r w:rsidR="00BE6654" w:rsidRPr="00EA6D4B">
        <w:rPr>
          <w:sz w:val="28"/>
          <w:szCs w:val="28"/>
        </w:rPr>
        <w:t>Округ обеспечен учреждениями оказывающими социальную  поддержку  населению.</w:t>
      </w:r>
    </w:p>
    <w:p w14:paraId="4B472D8A" w14:textId="77777777" w:rsidR="00DF4F46" w:rsidRPr="00EA6D4B" w:rsidRDefault="00DF4F46" w:rsidP="00207B0D">
      <w:pPr>
        <w:pStyle w:val="af9"/>
        <w:numPr>
          <w:ilvl w:val="1"/>
          <w:numId w:val="14"/>
        </w:numPr>
        <w:tabs>
          <w:tab w:val="left" w:pos="1701"/>
        </w:tabs>
        <w:ind w:left="0" w:firstLine="709"/>
        <w:jc w:val="left"/>
        <w:outlineLvl w:val="1"/>
      </w:pPr>
      <w:bookmarkStart w:id="40" w:name="_Toc215045073"/>
      <w:r w:rsidRPr="00EA6D4B">
        <w:t>Организация ритуальных услуг</w:t>
      </w:r>
      <w:bookmarkEnd w:id="40"/>
    </w:p>
    <w:p w14:paraId="04AADAFB" w14:textId="77777777" w:rsidR="00DF4F46" w:rsidRPr="00362302" w:rsidRDefault="00DF4F46" w:rsidP="00765393">
      <w:pPr>
        <w:widowControl w:val="0"/>
        <w:spacing w:line="360" w:lineRule="auto"/>
        <w:ind w:firstLine="709"/>
        <w:jc w:val="both"/>
        <w:rPr>
          <w:sz w:val="28"/>
          <w:szCs w:val="28"/>
        </w:rPr>
      </w:pPr>
      <w:r w:rsidRPr="00362302">
        <w:rPr>
          <w:sz w:val="28"/>
          <w:szCs w:val="28"/>
        </w:rPr>
        <w:t xml:space="preserve">На территории муниципального образования </w:t>
      </w:r>
      <w:r w:rsidR="00EA6D4B" w:rsidRPr="00362302">
        <w:rPr>
          <w:sz w:val="28"/>
          <w:szCs w:val="28"/>
        </w:rPr>
        <w:t>32</w:t>
      </w:r>
      <w:r w:rsidR="004C2F59" w:rsidRPr="00362302">
        <w:rPr>
          <w:sz w:val="28"/>
          <w:szCs w:val="28"/>
        </w:rPr>
        <w:t xml:space="preserve"> действующих кладбищ</w:t>
      </w:r>
      <w:r w:rsidR="00EA6D4B" w:rsidRPr="00362302">
        <w:rPr>
          <w:sz w:val="28"/>
          <w:szCs w:val="28"/>
        </w:rPr>
        <w:t>а.</w:t>
      </w:r>
    </w:p>
    <w:p w14:paraId="299F8C7A" w14:textId="77777777" w:rsidR="001D0F9A" w:rsidRPr="00362302" w:rsidRDefault="00A620C6" w:rsidP="00362302">
      <w:pPr>
        <w:widowControl w:val="0"/>
        <w:autoSpaceDE w:val="0"/>
        <w:autoSpaceDN w:val="0"/>
        <w:adjustRightInd w:val="0"/>
        <w:spacing w:line="360" w:lineRule="auto"/>
        <w:ind w:firstLine="709"/>
        <w:jc w:val="both"/>
        <w:rPr>
          <w:sz w:val="28"/>
          <w:szCs w:val="28"/>
          <w:lang w:eastAsia="en-US"/>
        </w:rPr>
      </w:pPr>
      <w:r w:rsidRPr="00362302">
        <w:rPr>
          <w:sz w:val="28"/>
          <w:szCs w:val="28"/>
        </w:rPr>
        <w:t xml:space="preserve">Каждый  населенный  пункт  обеспечен кладбищем.  Под </w:t>
      </w:r>
      <w:r w:rsidR="00EA6D4B" w:rsidRPr="00362302">
        <w:rPr>
          <w:sz w:val="28"/>
          <w:szCs w:val="28"/>
        </w:rPr>
        <w:t>каждым</w:t>
      </w:r>
      <w:r w:rsidRPr="00362302">
        <w:rPr>
          <w:sz w:val="28"/>
          <w:szCs w:val="28"/>
        </w:rPr>
        <w:t xml:space="preserve"> сформ</w:t>
      </w:r>
      <w:r w:rsidR="00362302">
        <w:rPr>
          <w:sz w:val="28"/>
          <w:szCs w:val="28"/>
        </w:rPr>
        <w:t xml:space="preserve">ированы  </w:t>
      </w:r>
      <w:r w:rsidR="00362302" w:rsidRPr="00362302">
        <w:rPr>
          <w:sz w:val="28"/>
          <w:szCs w:val="28"/>
        </w:rPr>
        <w:t xml:space="preserve">земельные  участки, </w:t>
      </w:r>
      <w:r w:rsidR="0005719B" w:rsidRPr="00362302">
        <w:rPr>
          <w:sz w:val="28"/>
          <w:szCs w:val="28"/>
          <w:lang w:eastAsia="en-US"/>
        </w:rPr>
        <w:t>зарегистрировано право собственности</w:t>
      </w:r>
      <w:r w:rsidR="00B16693" w:rsidRPr="00362302">
        <w:rPr>
          <w:sz w:val="28"/>
          <w:szCs w:val="28"/>
          <w:lang w:eastAsia="en-US"/>
        </w:rPr>
        <w:t>.</w:t>
      </w:r>
    </w:p>
    <w:p w14:paraId="68DCEE1F" w14:textId="77777777" w:rsidR="00362302" w:rsidRDefault="00362302" w:rsidP="00362302">
      <w:pPr>
        <w:widowControl w:val="0"/>
        <w:autoSpaceDE w:val="0"/>
        <w:autoSpaceDN w:val="0"/>
        <w:adjustRightInd w:val="0"/>
        <w:spacing w:line="360" w:lineRule="auto"/>
        <w:ind w:firstLine="709"/>
        <w:jc w:val="both"/>
        <w:rPr>
          <w:sz w:val="28"/>
          <w:szCs w:val="28"/>
        </w:rPr>
      </w:pPr>
      <w:r w:rsidRPr="00362302">
        <w:rPr>
          <w:sz w:val="28"/>
          <w:szCs w:val="28"/>
          <w:lang w:eastAsia="en-US"/>
        </w:rPr>
        <w:t xml:space="preserve">Округом  разработано и утверждено </w:t>
      </w:r>
      <w:r w:rsidRPr="00362302">
        <w:rPr>
          <w:sz w:val="28"/>
          <w:szCs w:val="28"/>
        </w:rPr>
        <w:t>Положение об организации похоронного дела и содержании мест захоронений на территории Балейского муниципального округа Забайкальского края</w:t>
      </w:r>
      <w:r>
        <w:rPr>
          <w:sz w:val="28"/>
          <w:szCs w:val="28"/>
        </w:rPr>
        <w:t>.</w:t>
      </w:r>
    </w:p>
    <w:p w14:paraId="7EA8183D" w14:textId="77777777" w:rsidR="00362302" w:rsidRPr="003A1A21" w:rsidRDefault="00362302" w:rsidP="00362302">
      <w:pPr>
        <w:spacing w:line="360" w:lineRule="auto"/>
        <w:ind w:firstLine="709"/>
        <w:jc w:val="both"/>
        <w:rPr>
          <w:b/>
          <w:bCs/>
        </w:rPr>
      </w:pPr>
      <w:r w:rsidRPr="00924B28">
        <w:rPr>
          <w:b/>
          <w:bCs/>
        </w:rPr>
        <w:t>Таблица</w:t>
      </w:r>
      <w:r>
        <w:rPr>
          <w:b/>
          <w:bCs/>
        </w:rPr>
        <w:t xml:space="preserve"> № 5.7.1. </w:t>
      </w:r>
      <w:r w:rsidRPr="00924B28">
        <w:rPr>
          <w:b/>
          <w:bCs/>
        </w:rPr>
        <w:t xml:space="preserve"> Перечень мест захоронений </w:t>
      </w:r>
    </w:p>
    <w:tbl>
      <w:tblPr>
        <w:tblW w:w="9923" w:type="dxa"/>
        <w:tblInd w:w="-5" w:type="dxa"/>
        <w:tblLayout w:type="fixed"/>
        <w:tblLook w:val="04A0" w:firstRow="1" w:lastRow="0" w:firstColumn="1" w:lastColumn="0" w:noHBand="0" w:noVBand="1"/>
      </w:tblPr>
      <w:tblGrid>
        <w:gridCol w:w="1560"/>
        <w:gridCol w:w="2409"/>
        <w:gridCol w:w="4536"/>
        <w:gridCol w:w="1418"/>
      </w:tblGrid>
      <w:tr w:rsidR="00362302" w:rsidRPr="00E3322A" w14:paraId="2F0E2F16" w14:textId="77777777" w:rsidTr="009A22B6">
        <w:trPr>
          <w:trHeight w:val="304"/>
        </w:trPr>
        <w:tc>
          <w:tcPr>
            <w:tcW w:w="9923" w:type="dxa"/>
            <w:gridSpan w:val="4"/>
            <w:tcBorders>
              <w:top w:val="single" w:sz="4" w:space="0" w:color="auto"/>
              <w:left w:val="single" w:sz="4" w:space="0" w:color="auto"/>
              <w:bottom w:val="single" w:sz="4" w:space="0" w:color="auto"/>
              <w:right w:val="single" w:sz="4" w:space="0" w:color="auto"/>
            </w:tcBorders>
            <w:noWrap/>
            <w:vAlign w:val="bottom"/>
            <w:hideMark/>
          </w:tcPr>
          <w:p w14:paraId="11B6DB77" w14:textId="77777777" w:rsidR="00362302" w:rsidRPr="00E3322A" w:rsidRDefault="00362302" w:rsidP="009A22B6">
            <w:pPr>
              <w:jc w:val="center"/>
              <w:rPr>
                <w:b/>
                <w:bCs/>
                <w:color w:val="000000"/>
                <w:sz w:val="20"/>
                <w:szCs w:val="20"/>
              </w:rPr>
            </w:pPr>
            <w:r>
              <w:rPr>
                <w:b/>
                <w:bCs/>
                <w:color w:val="000000"/>
                <w:sz w:val="20"/>
                <w:szCs w:val="20"/>
              </w:rPr>
              <w:t>Кладбища</w:t>
            </w:r>
          </w:p>
        </w:tc>
      </w:tr>
      <w:tr w:rsidR="00362302" w:rsidRPr="00E3322A" w14:paraId="15785E62" w14:textId="77777777" w:rsidTr="009A22B6">
        <w:trPr>
          <w:trHeight w:val="517"/>
        </w:trPr>
        <w:tc>
          <w:tcPr>
            <w:tcW w:w="1560" w:type="dxa"/>
            <w:tcBorders>
              <w:top w:val="nil"/>
              <w:left w:val="single" w:sz="4" w:space="0" w:color="auto"/>
              <w:bottom w:val="single" w:sz="4" w:space="0" w:color="auto"/>
              <w:right w:val="single" w:sz="4" w:space="0" w:color="auto"/>
            </w:tcBorders>
            <w:noWrap/>
            <w:vAlign w:val="center"/>
            <w:hideMark/>
          </w:tcPr>
          <w:p w14:paraId="4E312413" w14:textId="77777777" w:rsidR="00362302" w:rsidRPr="00E3322A" w:rsidRDefault="00362302" w:rsidP="009A22B6">
            <w:pPr>
              <w:jc w:val="center"/>
              <w:rPr>
                <w:b/>
                <w:bCs/>
                <w:color w:val="000000"/>
                <w:sz w:val="20"/>
                <w:szCs w:val="20"/>
              </w:rPr>
            </w:pPr>
            <w:r w:rsidRPr="00E3322A">
              <w:rPr>
                <w:b/>
                <w:bCs/>
                <w:color w:val="000000"/>
                <w:sz w:val="20"/>
                <w:szCs w:val="20"/>
              </w:rPr>
              <w:t>Наименование</w:t>
            </w:r>
            <w:r>
              <w:rPr>
                <w:b/>
                <w:bCs/>
                <w:color w:val="000000"/>
                <w:sz w:val="20"/>
                <w:szCs w:val="20"/>
              </w:rPr>
              <w:t xml:space="preserve"> </w:t>
            </w:r>
            <w:r w:rsidRPr="009108C7">
              <w:rPr>
                <w:b/>
                <w:bCs/>
                <w:color w:val="000000"/>
                <w:sz w:val="20"/>
                <w:szCs w:val="20"/>
              </w:rPr>
              <w:t>поселения</w:t>
            </w:r>
          </w:p>
        </w:tc>
        <w:tc>
          <w:tcPr>
            <w:tcW w:w="2409" w:type="dxa"/>
            <w:tcBorders>
              <w:top w:val="nil"/>
              <w:left w:val="nil"/>
              <w:bottom w:val="single" w:sz="4" w:space="0" w:color="auto"/>
              <w:right w:val="single" w:sz="4" w:space="0" w:color="auto"/>
            </w:tcBorders>
            <w:vAlign w:val="center"/>
            <w:hideMark/>
          </w:tcPr>
          <w:p w14:paraId="4E41D8E0" w14:textId="77777777" w:rsidR="00362302" w:rsidRPr="00E3322A" w:rsidRDefault="00362302" w:rsidP="009A22B6">
            <w:pPr>
              <w:jc w:val="center"/>
              <w:rPr>
                <w:b/>
                <w:bCs/>
                <w:color w:val="000000"/>
                <w:sz w:val="20"/>
                <w:szCs w:val="20"/>
              </w:rPr>
            </w:pPr>
            <w:r>
              <w:rPr>
                <w:b/>
                <w:bCs/>
                <w:color w:val="000000"/>
                <w:sz w:val="20"/>
                <w:szCs w:val="20"/>
              </w:rPr>
              <w:t>Н</w:t>
            </w:r>
            <w:r w:rsidRPr="009108C7">
              <w:rPr>
                <w:b/>
                <w:bCs/>
                <w:color w:val="000000"/>
                <w:sz w:val="20"/>
                <w:szCs w:val="20"/>
              </w:rPr>
              <w:t>аименование населённого пункта</w:t>
            </w:r>
          </w:p>
        </w:tc>
        <w:tc>
          <w:tcPr>
            <w:tcW w:w="4536" w:type="dxa"/>
            <w:tcBorders>
              <w:top w:val="nil"/>
              <w:left w:val="nil"/>
              <w:bottom w:val="single" w:sz="4" w:space="0" w:color="auto"/>
              <w:right w:val="single" w:sz="4" w:space="0" w:color="auto"/>
            </w:tcBorders>
            <w:noWrap/>
            <w:vAlign w:val="center"/>
            <w:hideMark/>
          </w:tcPr>
          <w:p w14:paraId="4F29D966" w14:textId="77777777" w:rsidR="00362302" w:rsidRPr="00E3322A" w:rsidRDefault="00362302" w:rsidP="009A22B6">
            <w:pPr>
              <w:jc w:val="center"/>
              <w:rPr>
                <w:b/>
                <w:bCs/>
                <w:color w:val="000000"/>
                <w:sz w:val="20"/>
                <w:szCs w:val="20"/>
              </w:rPr>
            </w:pPr>
            <w:r w:rsidRPr="00E3322A">
              <w:rPr>
                <w:b/>
                <w:bCs/>
                <w:color w:val="000000"/>
                <w:sz w:val="20"/>
                <w:szCs w:val="20"/>
              </w:rPr>
              <w:t>Местоположение</w:t>
            </w:r>
          </w:p>
        </w:tc>
        <w:tc>
          <w:tcPr>
            <w:tcW w:w="1418" w:type="dxa"/>
            <w:tcBorders>
              <w:top w:val="nil"/>
              <w:left w:val="nil"/>
              <w:bottom w:val="single" w:sz="4" w:space="0" w:color="auto"/>
              <w:right w:val="single" w:sz="4" w:space="0" w:color="auto"/>
            </w:tcBorders>
            <w:vAlign w:val="center"/>
          </w:tcPr>
          <w:p w14:paraId="1385F799" w14:textId="77777777" w:rsidR="00362302" w:rsidRPr="00E3322A" w:rsidRDefault="00362302" w:rsidP="009A22B6">
            <w:pPr>
              <w:jc w:val="center"/>
              <w:rPr>
                <w:b/>
                <w:bCs/>
                <w:color w:val="000000"/>
                <w:sz w:val="20"/>
                <w:szCs w:val="20"/>
              </w:rPr>
            </w:pPr>
            <w:r>
              <w:rPr>
                <w:b/>
                <w:bCs/>
                <w:color w:val="000000"/>
                <w:sz w:val="20"/>
                <w:szCs w:val="20"/>
              </w:rPr>
              <w:t>Количество</w:t>
            </w:r>
          </w:p>
        </w:tc>
      </w:tr>
      <w:tr w:rsidR="00362302" w:rsidRPr="00E3322A" w14:paraId="5B565923" w14:textId="77777777" w:rsidTr="009A22B6">
        <w:trPr>
          <w:trHeight w:val="95"/>
        </w:trPr>
        <w:tc>
          <w:tcPr>
            <w:tcW w:w="1560" w:type="dxa"/>
            <w:vMerge w:val="restart"/>
            <w:tcBorders>
              <w:top w:val="nil"/>
              <w:left w:val="single" w:sz="4" w:space="0" w:color="auto"/>
              <w:right w:val="single" w:sz="4" w:space="0" w:color="auto"/>
            </w:tcBorders>
          </w:tcPr>
          <w:p w14:paraId="45C9991D" w14:textId="77777777" w:rsidR="00362302" w:rsidRPr="00E3322A" w:rsidRDefault="00362302" w:rsidP="009A22B6">
            <w:pPr>
              <w:rPr>
                <w:color w:val="000000"/>
                <w:sz w:val="20"/>
                <w:szCs w:val="20"/>
              </w:rPr>
            </w:pPr>
            <w:r>
              <w:rPr>
                <w:color w:val="000000"/>
                <w:sz w:val="20"/>
                <w:szCs w:val="20"/>
              </w:rPr>
              <w:t xml:space="preserve">Балейский муниципальный округ </w:t>
            </w:r>
            <w:r>
              <w:rPr>
                <w:color w:val="000000"/>
                <w:sz w:val="20"/>
                <w:szCs w:val="20"/>
              </w:rPr>
              <w:lastRenderedPageBreak/>
              <w:t>Забайкальского края</w:t>
            </w:r>
          </w:p>
        </w:tc>
        <w:tc>
          <w:tcPr>
            <w:tcW w:w="2409" w:type="dxa"/>
            <w:vMerge w:val="restart"/>
            <w:tcBorders>
              <w:top w:val="nil"/>
              <w:left w:val="nil"/>
              <w:right w:val="single" w:sz="4" w:space="0" w:color="auto"/>
            </w:tcBorders>
            <w:noWrap/>
          </w:tcPr>
          <w:p w14:paraId="6203BA43" w14:textId="77777777" w:rsidR="00362302" w:rsidRPr="00E3322A" w:rsidRDefault="00362302" w:rsidP="009A22B6">
            <w:pPr>
              <w:rPr>
                <w:color w:val="000000"/>
                <w:sz w:val="20"/>
                <w:szCs w:val="20"/>
              </w:rPr>
            </w:pPr>
            <w:r>
              <w:rPr>
                <w:color w:val="000000"/>
                <w:sz w:val="20"/>
                <w:szCs w:val="20"/>
              </w:rPr>
              <w:lastRenderedPageBreak/>
              <w:t>Город Балей</w:t>
            </w:r>
          </w:p>
        </w:tc>
        <w:tc>
          <w:tcPr>
            <w:tcW w:w="4536" w:type="dxa"/>
            <w:tcBorders>
              <w:top w:val="nil"/>
              <w:left w:val="nil"/>
              <w:bottom w:val="single" w:sz="4" w:space="0" w:color="auto"/>
              <w:right w:val="single" w:sz="4" w:space="0" w:color="auto"/>
            </w:tcBorders>
          </w:tcPr>
          <w:p w14:paraId="440D762E" w14:textId="77777777" w:rsidR="00362302" w:rsidRPr="00E3322A" w:rsidRDefault="00362302" w:rsidP="009A22B6">
            <w:pPr>
              <w:ind w:right="-105"/>
              <w:rPr>
                <w:color w:val="000000"/>
                <w:sz w:val="20"/>
                <w:szCs w:val="20"/>
              </w:rPr>
            </w:pPr>
            <w:r w:rsidRPr="007367F5">
              <w:rPr>
                <w:color w:val="000000"/>
                <w:sz w:val="20"/>
                <w:szCs w:val="20"/>
              </w:rPr>
              <w:t>75:03:290102:138</w:t>
            </w:r>
            <w:r>
              <w:rPr>
                <w:color w:val="000000"/>
                <w:sz w:val="20"/>
                <w:szCs w:val="20"/>
              </w:rPr>
              <w:t xml:space="preserve"> и </w:t>
            </w:r>
            <w:r w:rsidRPr="007367F5">
              <w:rPr>
                <w:color w:val="000000"/>
                <w:sz w:val="20"/>
                <w:szCs w:val="20"/>
              </w:rPr>
              <w:t>75:03:290102:140</w:t>
            </w:r>
            <w:r>
              <w:rPr>
                <w:color w:val="000000"/>
                <w:sz w:val="20"/>
                <w:szCs w:val="20"/>
              </w:rPr>
              <w:t xml:space="preserve">, </w:t>
            </w:r>
            <w:r w:rsidRPr="007367F5">
              <w:rPr>
                <w:color w:val="000000"/>
                <w:sz w:val="20"/>
                <w:szCs w:val="20"/>
              </w:rPr>
              <w:t>Забайкальский край., Балейский р-н., г. Балей</w:t>
            </w:r>
          </w:p>
        </w:tc>
        <w:tc>
          <w:tcPr>
            <w:tcW w:w="1418" w:type="dxa"/>
            <w:vMerge w:val="restart"/>
            <w:tcBorders>
              <w:top w:val="nil"/>
              <w:left w:val="nil"/>
              <w:right w:val="single" w:sz="4" w:space="0" w:color="auto"/>
            </w:tcBorders>
          </w:tcPr>
          <w:p w14:paraId="537B9462" w14:textId="77777777" w:rsidR="00362302" w:rsidRDefault="00362302" w:rsidP="009A22B6">
            <w:pPr>
              <w:rPr>
                <w:color w:val="000000"/>
                <w:sz w:val="20"/>
                <w:szCs w:val="20"/>
              </w:rPr>
            </w:pPr>
          </w:p>
          <w:p w14:paraId="46F84CFE" w14:textId="77777777" w:rsidR="00362302" w:rsidRDefault="00362302" w:rsidP="009A22B6">
            <w:pPr>
              <w:rPr>
                <w:color w:val="000000"/>
                <w:sz w:val="20"/>
                <w:szCs w:val="20"/>
              </w:rPr>
            </w:pPr>
          </w:p>
          <w:p w14:paraId="3EAE7A80" w14:textId="77777777" w:rsidR="00362302" w:rsidRDefault="00362302" w:rsidP="009A22B6">
            <w:pPr>
              <w:rPr>
                <w:color w:val="000000"/>
                <w:sz w:val="20"/>
                <w:szCs w:val="20"/>
              </w:rPr>
            </w:pPr>
          </w:p>
          <w:p w14:paraId="469E4C41" w14:textId="77777777" w:rsidR="00362302" w:rsidRDefault="00362302" w:rsidP="009A22B6">
            <w:pPr>
              <w:rPr>
                <w:color w:val="000000"/>
                <w:sz w:val="20"/>
                <w:szCs w:val="20"/>
              </w:rPr>
            </w:pPr>
          </w:p>
          <w:p w14:paraId="41E02597" w14:textId="77777777" w:rsidR="00362302" w:rsidRDefault="00362302" w:rsidP="009A22B6">
            <w:pPr>
              <w:rPr>
                <w:color w:val="000000"/>
                <w:sz w:val="20"/>
                <w:szCs w:val="20"/>
              </w:rPr>
            </w:pPr>
          </w:p>
          <w:p w14:paraId="4F0EF2BD" w14:textId="77777777" w:rsidR="00362302" w:rsidRDefault="00362302" w:rsidP="009A22B6">
            <w:pPr>
              <w:rPr>
                <w:color w:val="000000"/>
                <w:sz w:val="20"/>
                <w:szCs w:val="20"/>
              </w:rPr>
            </w:pPr>
          </w:p>
          <w:p w14:paraId="0B83112F" w14:textId="77777777" w:rsidR="00362302" w:rsidRDefault="00362302" w:rsidP="009A22B6">
            <w:pPr>
              <w:rPr>
                <w:color w:val="000000"/>
                <w:sz w:val="20"/>
                <w:szCs w:val="20"/>
              </w:rPr>
            </w:pPr>
          </w:p>
          <w:p w14:paraId="3E36E75B" w14:textId="77777777" w:rsidR="00362302" w:rsidRPr="00E3322A" w:rsidRDefault="00362302" w:rsidP="009A22B6">
            <w:pPr>
              <w:rPr>
                <w:color w:val="000000"/>
                <w:sz w:val="20"/>
                <w:szCs w:val="20"/>
              </w:rPr>
            </w:pPr>
            <w:r>
              <w:rPr>
                <w:color w:val="000000"/>
                <w:sz w:val="20"/>
                <w:szCs w:val="20"/>
              </w:rPr>
              <w:t xml:space="preserve">          4</w:t>
            </w:r>
          </w:p>
        </w:tc>
      </w:tr>
      <w:tr w:rsidR="00362302" w:rsidRPr="00E3322A" w14:paraId="2E4C703D" w14:textId="77777777" w:rsidTr="009A22B6">
        <w:trPr>
          <w:trHeight w:val="120"/>
        </w:trPr>
        <w:tc>
          <w:tcPr>
            <w:tcW w:w="1560" w:type="dxa"/>
            <w:vMerge/>
            <w:tcBorders>
              <w:left w:val="single" w:sz="4" w:space="0" w:color="auto"/>
              <w:right w:val="single" w:sz="4" w:space="0" w:color="auto"/>
            </w:tcBorders>
          </w:tcPr>
          <w:p w14:paraId="1AA66DB5" w14:textId="77777777" w:rsidR="00362302" w:rsidRPr="00E3322A" w:rsidRDefault="00362302" w:rsidP="009A22B6">
            <w:pPr>
              <w:rPr>
                <w:color w:val="000000"/>
                <w:sz w:val="20"/>
                <w:szCs w:val="20"/>
              </w:rPr>
            </w:pPr>
          </w:p>
        </w:tc>
        <w:tc>
          <w:tcPr>
            <w:tcW w:w="2409" w:type="dxa"/>
            <w:vMerge/>
            <w:tcBorders>
              <w:left w:val="nil"/>
              <w:right w:val="single" w:sz="4" w:space="0" w:color="auto"/>
            </w:tcBorders>
            <w:noWrap/>
          </w:tcPr>
          <w:p w14:paraId="7DCB71FF" w14:textId="77777777" w:rsidR="00362302" w:rsidRPr="0034568B" w:rsidRDefault="00362302" w:rsidP="009A22B6">
            <w:pPr>
              <w:rPr>
                <w:sz w:val="20"/>
                <w:szCs w:val="20"/>
              </w:rPr>
            </w:pPr>
          </w:p>
        </w:tc>
        <w:tc>
          <w:tcPr>
            <w:tcW w:w="4536" w:type="dxa"/>
            <w:tcBorders>
              <w:top w:val="single" w:sz="4" w:space="0" w:color="auto"/>
              <w:left w:val="nil"/>
              <w:bottom w:val="single" w:sz="4" w:space="0" w:color="auto"/>
              <w:right w:val="single" w:sz="4" w:space="0" w:color="auto"/>
            </w:tcBorders>
          </w:tcPr>
          <w:p w14:paraId="00E13B27" w14:textId="77777777" w:rsidR="00362302" w:rsidRPr="0034568B" w:rsidRDefault="00362302" w:rsidP="009A22B6">
            <w:pPr>
              <w:rPr>
                <w:sz w:val="20"/>
                <w:szCs w:val="20"/>
              </w:rPr>
            </w:pPr>
            <w:r w:rsidRPr="007367F5">
              <w:rPr>
                <w:sz w:val="20"/>
                <w:szCs w:val="20"/>
              </w:rPr>
              <w:t>75:03:290173:184</w:t>
            </w:r>
            <w:r>
              <w:rPr>
                <w:sz w:val="20"/>
                <w:szCs w:val="20"/>
              </w:rPr>
              <w:t xml:space="preserve">, </w:t>
            </w:r>
            <w:r w:rsidRPr="007367F5">
              <w:rPr>
                <w:sz w:val="20"/>
                <w:szCs w:val="20"/>
              </w:rPr>
              <w:t>Забайкальский край., Балейский р-н., г. Балей</w:t>
            </w:r>
          </w:p>
        </w:tc>
        <w:tc>
          <w:tcPr>
            <w:tcW w:w="1418" w:type="dxa"/>
            <w:vMerge/>
            <w:tcBorders>
              <w:left w:val="nil"/>
              <w:right w:val="single" w:sz="4" w:space="0" w:color="auto"/>
            </w:tcBorders>
          </w:tcPr>
          <w:p w14:paraId="5BA6EFDA" w14:textId="77777777" w:rsidR="00362302" w:rsidRPr="0034568B" w:rsidRDefault="00362302" w:rsidP="009A22B6">
            <w:pPr>
              <w:rPr>
                <w:sz w:val="20"/>
                <w:szCs w:val="20"/>
              </w:rPr>
            </w:pPr>
          </w:p>
        </w:tc>
      </w:tr>
      <w:tr w:rsidR="00362302" w:rsidRPr="00E3322A" w14:paraId="38F533A6" w14:textId="77777777" w:rsidTr="009A22B6">
        <w:trPr>
          <w:trHeight w:val="110"/>
        </w:trPr>
        <w:tc>
          <w:tcPr>
            <w:tcW w:w="1560" w:type="dxa"/>
            <w:vMerge/>
            <w:tcBorders>
              <w:left w:val="single" w:sz="4" w:space="0" w:color="auto"/>
              <w:right w:val="single" w:sz="4" w:space="0" w:color="auto"/>
            </w:tcBorders>
            <w:vAlign w:val="bottom"/>
          </w:tcPr>
          <w:p w14:paraId="457AA4A2" w14:textId="77777777" w:rsidR="00362302" w:rsidRPr="00E3322A" w:rsidRDefault="00362302" w:rsidP="009A22B6">
            <w:pPr>
              <w:rPr>
                <w:color w:val="000000"/>
                <w:sz w:val="20"/>
                <w:szCs w:val="20"/>
              </w:rPr>
            </w:pPr>
          </w:p>
        </w:tc>
        <w:tc>
          <w:tcPr>
            <w:tcW w:w="2409" w:type="dxa"/>
            <w:vMerge/>
            <w:tcBorders>
              <w:left w:val="nil"/>
              <w:right w:val="single" w:sz="4" w:space="0" w:color="auto"/>
            </w:tcBorders>
            <w:noWrap/>
            <w:vAlign w:val="bottom"/>
          </w:tcPr>
          <w:p w14:paraId="0D0AB7D7" w14:textId="77777777" w:rsidR="00362302" w:rsidRPr="00E3322A" w:rsidRDefault="00362302" w:rsidP="009A22B6">
            <w:pPr>
              <w:rPr>
                <w:color w:val="000000"/>
                <w:sz w:val="20"/>
                <w:szCs w:val="20"/>
              </w:rPr>
            </w:pPr>
          </w:p>
        </w:tc>
        <w:tc>
          <w:tcPr>
            <w:tcW w:w="4536" w:type="dxa"/>
            <w:tcBorders>
              <w:top w:val="single" w:sz="4" w:space="0" w:color="auto"/>
              <w:left w:val="nil"/>
              <w:bottom w:val="single" w:sz="4" w:space="0" w:color="auto"/>
              <w:right w:val="single" w:sz="4" w:space="0" w:color="auto"/>
            </w:tcBorders>
            <w:vAlign w:val="bottom"/>
          </w:tcPr>
          <w:p w14:paraId="6F3B768A" w14:textId="77777777" w:rsidR="00362302" w:rsidRPr="00E3322A" w:rsidRDefault="00362302" w:rsidP="009A22B6">
            <w:pPr>
              <w:rPr>
                <w:color w:val="000000"/>
                <w:sz w:val="20"/>
                <w:szCs w:val="20"/>
              </w:rPr>
            </w:pPr>
            <w:r w:rsidRPr="007367F5">
              <w:rPr>
                <w:sz w:val="20"/>
                <w:szCs w:val="20"/>
              </w:rPr>
              <w:t>Забайкальский край., г. Балей</w:t>
            </w:r>
            <w:r>
              <w:rPr>
                <w:sz w:val="20"/>
                <w:szCs w:val="20"/>
              </w:rPr>
              <w:t>, с правой стороны ул.1Шахтёрская</w:t>
            </w:r>
          </w:p>
        </w:tc>
        <w:tc>
          <w:tcPr>
            <w:tcW w:w="1418" w:type="dxa"/>
            <w:vMerge/>
            <w:tcBorders>
              <w:left w:val="nil"/>
              <w:right w:val="single" w:sz="4" w:space="0" w:color="auto"/>
            </w:tcBorders>
            <w:vAlign w:val="bottom"/>
          </w:tcPr>
          <w:p w14:paraId="573F7841" w14:textId="77777777" w:rsidR="00362302" w:rsidRPr="00E3322A" w:rsidRDefault="00362302" w:rsidP="009A22B6">
            <w:pPr>
              <w:rPr>
                <w:color w:val="000000"/>
                <w:sz w:val="20"/>
                <w:szCs w:val="20"/>
              </w:rPr>
            </w:pPr>
          </w:p>
        </w:tc>
      </w:tr>
      <w:tr w:rsidR="00362302" w:rsidRPr="00E3322A" w14:paraId="3268B628" w14:textId="77777777" w:rsidTr="009A22B6">
        <w:trPr>
          <w:trHeight w:val="105"/>
        </w:trPr>
        <w:tc>
          <w:tcPr>
            <w:tcW w:w="1560" w:type="dxa"/>
            <w:vMerge/>
            <w:tcBorders>
              <w:left w:val="single" w:sz="4" w:space="0" w:color="auto"/>
              <w:right w:val="single" w:sz="4" w:space="0" w:color="auto"/>
            </w:tcBorders>
          </w:tcPr>
          <w:p w14:paraId="31CB3F92" w14:textId="77777777" w:rsidR="00362302" w:rsidRPr="00E3322A" w:rsidRDefault="00362302" w:rsidP="009A22B6">
            <w:pPr>
              <w:rPr>
                <w:color w:val="000000"/>
                <w:sz w:val="20"/>
                <w:szCs w:val="20"/>
              </w:rPr>
            </w:pPr>
          </w:p>
        </w:tc>
        <w:tc>
          <w:tcPr>
            <w:tcW w:w="2409" w:type="dxa"/>
            <w:vMerge/>
            <w:tcBorders>
              <w:left w:val="nil"/>
              <w:right w:val="single" w:sz="4" w:space="0" w:color="auto"/>
            </w:tcBorders>
            <w:noWrap/>
          </w:tcPr>
          <w:p w14:paraId="5D529CD4" w14:textId="77777777" w:rsidR="00362302" w:rsidRPr="00E3322A" w:rsidRDefault="00362302" w:rsidP="009A22B6">
            <w:pPr>
              <w:rPr>
                <w:color w:val="000000"/>
                <w:sz w:val="20"/>
                <w:szCs w:val="20"/>
              </w:rPr>
            </w:pPr>
          </w:p>
        </w:tc>
        <w:tc>
          <w:tcPr>
            <w:tcW w:w="4536" w:type="dxa"/>
            <w:tcBorders>
              <w:top w:val="single" w:sz="4" w:space="0" w:color="auto"/>
              <w:left w:val="nil"/>
              <w:bottom w:val="single" w:sz="4" w:space="0" w:color="auto"/>
              <w:right w:val="single" w:sz="4" w:space="0" w:color="auto"/>
            </w:tcBorders>
            <w:vAlign w:val="bottom"/>
          </w:tcPr>
          <w:p w14:paraId="45575438" w14:textId="77777777" w:rsidR="00362302" w:rsidRPr="00E3322A" w:rsidRDefault="00362302" w:rsidP="009A22B6">
            <w:pPr>
              <w:rPr>
                <w:color w:val="000000"/>
                <w:sz w:val="20"/>
                <w:szCs w:val="20"/>
              </w:rPr>
            </w:pPr>
            <w:r w:rsidRPr="00200D90">
              <w:rPr>
                <w:sz w:val="20"/>
                <w:szCs w:val="20"/>
              </w:rPr>
              <w:t>75:03:480201:191</w:t>
            </w:r>
            <w:r>
              <w:rPr>
                <w:sz w:val="20"/>
                <w:szCs w:val="20"/>
              </w:rPr>
              <w:t>,</w:t>
            </w:r>
            <w:r w:rsidRPr="00200D90">
              <w:rPr>
                <w:sz w:val="20"/>
                <w:szCs w:val="20"/>
              </w:rPr>
              <w:t xml:space="preserve"> </w:t>
            </w:r>
            <w:r w:rsidRPr="007367F5">
              <w:rPr>
                <w:sz w:val="20"/>
                <w:szCs w:val="20"/>
              </w:rPr>
              <w:t>Забайкальский край., Балейский р-н., г. Балей</w:t>
            </w:r>
          </w:p>
        </w:tc>
        <w:tc>
          <w:tcPr>
            <w:tcW w:w="1418" w:type="dxa"/>
            <w:vMerge/>
            <w:tcBorders>
              <w:left w:val="nil"/>
              <w:right w:val="single" w:sz="4" w:space="0" w:color="auto"/>
            </w:tcBorders>
            <w:vAlign w:val="bottom"/>
          </w:tcPr>
          <w:p w14:paraId="4246D511" w14:textId="77777777" w:rsidR="00362302" w:rsidRPr="00E3322A" w:rsidRDefault="00362302" w:rsidP="009A22B6">
            <w:pPr>
              <w:rPr>
                <w:color w:val="000000"/>
                <w:sz w:val="20"/>
                <w:szCs w:val="20"/>
              </w:rPr>
            </w:pPr>
          </w:p>
        </w:tc>
      </w:tr>
      <w:tr w:rsidR="00362302" w:rsidRPr="00E3322A" w14:paraId="215A55E9" w14:textId="77777777" w:rsidTr="009A22B6">
        <w:trPr>
          <w:trHeight w:val="115"/>
        </w:trPr>
        <w:tc>
          <w:tcPr>
            <w:tcW w:w="1560" w:type="dxa"/>
            <w:vMerge/>
            <w:tcBorders>
              <w:left w:val="single" w:sz="4" w:space="0" w:color="auto"/>
              <w:right w:val="single" w:sz="4" w:space="0" w:color="auto"/>
            </w:tcBorders>
          </w:tcPr>
          <w:p w14:paraId="7620F338" w14:textId="77777777" w:rsidR="00362302" w:rsidRPr="00E3322A" w:rsidRDefault="00362302" w:rsidP="009A22B6">
            <w:pPr>
              <w:rPr>
                <w:color w:val="000000"/>
                <w:sz w:val="20"/>
                <w:szCs w:val="20"/>
              </w:rPr>
            </w:pPr>
          </w:p>
        </w:tc>
        <w:tc>
          <w:tcPr>
            <w:tcW w:w="2409" w:type="dxa"/>
            <w:vMerge/>
            <w:tcBorders>
              <w:left w:val="nil"/>
              <w:bottom w:val="single" w:sz="4" w:space="0" w:color="auto"/>
              <w:right w:val="single" w:sz="4" w:space="0" w:color="auto"/>
            </w:tcBorders>
            <w:noWrap/>
          </w:tcPr>
          <w:p w14:paraId="691FB19D" w14:textId="77777777" w:rsidR="00362302" w:rsidRPr="00E3322A" w:rsidRDefault="00362302" w:rsidP="009A22B6">
            <w:pPr>
              <w:rPr>
                <w:color w:val="000000"/>
                <w:sz w:val="20"/>
                <w:szCs w:val="20"/>
              </w:rPr>
            </w:pPr>
          </w:p>
        </w:tc>
        <w:tc>
          <w:tcPr>
            <w:tcW w:w="4536" w:type="dxa"/>
            <w:tcBorders>
              <w:top w:val="single" w:sz="4" w:space="0" w:color="auto"/>
              <w:left w:val="nil"/>
              <w:bottom w:val="single" w:sz="4" w:space="0" w:color="auto"/>
              <w:right w:val="single" w:sz="4" w:space="0" w:color="auto"/>
            </w:tcBorders>
            <w:vAlign w:val="bottom"/>
          </w:tcPr>
          <w:p w14:paraId="7FEDC10D" w14:textId="77777777" w:rsidR="00362302" w:rsidRPr="00E3322A" w:rsidRDefault="00362302" w:rsidP="009A22B6">
            <w:pPr>
              <w:rPr>
                <w:color w:val="000000"/>
                <w:sz w:val="20"/>
                <w:szCs w:val="20"/>
              </w:rPr>
            </w:pPr>
            <w:r w:rsidRPr="00200D90">
              <w:rPr>
                <w:color w:val="000000"/>
                <w:sz w:val="20"/>
                <w:szCs w:val="20"/>
              </w:rPr>
              <w:t>Забайкальский край, Балейский район, примерно в 1.0 км. на юго-восток от ориентира (</w:t>
            </w:r>
            <w:proofErr w:type="spellStart"/>
            <w:r w:rsidRPr="00200D90">
              <w:rPr>
                <w:color w:val="000000"/>
                <w:sz w:val="20"/>
                <w:szCs w:val="20"/>
              </w:rPr>
              <w:t>с.подхоз</w:t>
            </w:r>
            <w:proofErr w:type="spellEnd"/>
            <w:r w:rsidRPr="00200D90">
              <w:rPr>
                <w:color w:val="000000"/>
                <w:sz w:val="20"/>
                <w:szCs w:val="20"/>
              </w:rPr>
              <w:t xml:space="preserve"> Балейский)</w:t>
            </w:r>
          </w:p>
        </w:tc>
        <w:tc>
          <w:tcPr>
            <w:tcW w:w="1418" w:type="dxa"/>
            <w:vMerge/>
            <w:tcBorders>
              <w:left w:val="nil"/>
              <w:bottom w:val="single" w:sz="4" w:space="0" w:color="auto"/>
              <w:right w:val="single" w:sz="4" w:space="0" w:color="auto"/>
            </w:tcBorders>
            <w:vAlign w:val="bottom"/>
          </w:tcPr>
          <w:p w14:paraId="5F141AF0" w14:textId="77777777" w:rsidR="00362302" w:rsidRPr="00E3322A" w:rsidRDefault="00362302" w:rsidP="009A22B6">
            <w:pPr>
              <w:rPr>
                <w:color w:val="000000"/>
                <w:sz w:val="20"/>
                <w:szCs w:val="20"/>
              </w:rPr>
            </w:pPr>
          </w:p>
        </w:tc>
      </w:tr>
      <w:tr w:rsidR="00362302" w:rsidRPr="00E3322A" w14:paraId="219102E9" w14:textId="77777777" w:rsidTr="009A22B6">
        <w:trPr>
          <w:trHeight w:val="115"/>
        </w:trPr>
        <w:tc>
          <w:tcPr>
            <w:tcW w:w="1560" w:type="dxa"/>
            <w:vMerge/>
            <w:tcBorders>
              <w:left w:val="single" w:sz="4" w:space="0" w:color="auto"/>
              <w:right w:val="single" w:sz="4" w:space="0" w:color="auto"/>
            </w:tcBorders>
          </w:tcPr>
          <w:p w14:paraId="219E94A0"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5BB894D1" w14:textId="77777777" w:rsidR="00362302" w:rsidRPr="00E3322A" w:rsidRDefault="00362302" w:rsidP="009A22B6">
            <w:pPr>
              <w:rPr>
                <w:color w:val="000000"/>
                <w:sz w:val="20"/>
                <w:szCs w:val="20"/>
              </w:rPr>
            </w:pPr>
            <w:r>
              <w:rPr>
                <w:color w:val="000000"/>
                <w:sz w:val="20"/>
                <w:szCs w:val="20"/>
              </w:rPr>
              <w:t xml:space="preserve">с. </w:t>
            </w:r>
            <w:proofErr w:type="spellStart"/>
            <w:r>
              <w:rPr>
                <w:color w:val="000000"/>
                <w:sz w:val="20"/>
                <w:szCs w:val="20"/>
              </w:rPr>
              <w:t>Ундино-Поселье</w:t>
            </w:r>
            <w:proofErr w:type="spellEnd"/>
          </w:p>
        </w:tc>
        <w:tc>
          <w:tcPr>
            <w:tcW w:w="4536" w:type="dxa"/>
            <w:tcBorders>
              <w:top w:val="single" w:sz="4" w:space="0" w:color="auto"/>
              <w:left w:val="nil"/>
              <w:bottom w:val="single" w:sz="4" w:space="0" w:color="auto"/>
              <w:right w:val="single" w:sz="4" w:space="0" w:color="auto"/>
            </w:tcBorders>
            <w:vAlign w:val="bottom"/>
          </w:tcPr>
          <w:p w14:paraId="5331F5D5" w14:textId="77777777" w:rsidR="00362302" w:rsidRPr="00200D90" w:rsidRDefault="00362302" w:rsidP="009A22B6">
            <w:pPr>
              <w:rPr>
                <w:color w:val="000000"/>
                <w:sz w:val="20"/>
                <w:szCs w:val="20"/>
              </w:rPr>
            </w:pPr>
            <w:r>
              <w:rPr>
                <w:color w:val="000000"/>
                <w:sz w:val="20"/>
                <w:szCs w:val="20"/>
              </w:rPr>
              <w:t xml:space="preserve">75:03:020101:543, </w:t>
            </w:r>
            <w:r w:rsidRPr="00840801">
              <w:rPr>
                <w:color w:val="000000"/>
                <w:sz w:val="20"/>
                <w:szCs w:val="20"/>
              </w:rPr>
              <w:t xml:space="preserve">Забайкальский край, Балейский район, с. </w:t>
            </w:r>
            <w:proofErr w:type="spellStart"/>
            <w:r w:rsidRPr="00840801">
              <w:rPr>
                <w:color w:val="000000"/>
                <w:sz w:val="20"/>
                <w:szCs w:val="20"/>
              </w:rPr>
              <w:t>Ундино-Поселье</w:t>
            </w:r>
            <w:proofErr w:type="spellEnd"/>
          </w:p>
        </w:tc>
        <w:tc>
          <w:tcPr>
            <w:tcW w:w="1418" w:type="dxa"/>
            <w:tcBorders>
              <w:top w:val="single" w:sz="4" w:space="0" w:color="auto"/>
              <w:left w:val="nil"/>
              <w:bottom w:val="single" w:sz="4" w:space="0" w:color="auto"/>
              <w:right w:val="single" w:sz="4" w:space="0" w:color="auto"/>
            </w:tcBorders>
            <w:vAlign w:val="bottom"/>
          </w:tcPr>
          <w:p w14:paraId="3EB0D966"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1BFEEB21" w14:textId="77777777" w:rsidTr="009A22B6">
        <w:trPr>
          <w:trHeight w:val="233"/>
        </w:trPr>
        <w:tc>
          <w:tcPr>
            <w:tcW w:w="1560" w:type="dxa"/>
            <w:vMerge/>
            <w:tcBorders>
              <w:left w:val="single" w:sz="4" w:space="0" w:color="auto"/>
              <w:right w:val="single" w:sz="4" w:space="0" w:color="auto"/>
            </w:tcBorders>
          </w:tcPr>
          <w:p w14:paraId="53296ADA" w14:textId="77777777" w:rsidR="00362302" w:rsidRPr="00840801"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76F50E99" w14:textId="77777777" w:rsidR="00362302" w:rsidRPr="00E3322A" w:rsidRDefault="00362302" w:rsidP="009A22B6">
            <w:pPr>
              <w:rPr>
                <w:color w:val="000000"/>
                <w:sz w:val="20"/>
                <w:szCs w:val="20"/>
              </w:rPr>
            </w:pPr>
            <w:proofErr w:type="spellStart"/>
            <w:r>
              <w:rPr>
                <w:color w:val="000000"/>
                <w:sz w:val="20"/>
                <w:szCs w:val="20"/>
              </w:rPr>
              <w:t>с.Матусово</w:t>
            </w:r>
            <w:proofErr w:type="spellEnd"/>
          </w:p>
        </w:tc>
        <w:tc>
          <w:tcPr>
            <w:tcW w:w="4536" w:type="dxa"/>
            <w:tcBorders>
              <w:top w:val="single" w:sz="4" w:space="0" w:color="auto"/>
              <w:left w:val="nil"/>
              <w:bottom w:val="single" w:sz="4" w:space="0" w:color="auto"/>
              <w:right w:val="single" w:sz="4" w:space="0" w:color="auto"/>
            </w:tcBorders>
            <w:vAlign w:val="bottom"/>
          </w:tcPr>
          <w:p w14:paraId="323E08E1" w14:textId="77777777" w:rsidR="00362302" w:rsidRPr="00200D90" w:rsidRDefault="00362302" w:rsidP="009A22B6">
            <w:pPr>
              <w:rPr>
                <w:color w:val="000000"/>
                <w:sz w:val="20"/>
                <w:szCs w:val="20"/>
              </w:rPr>
            </w:pPr>
            <w:r>
              <w:rPr>
                <w:color w:val="000000"/>
                <w:sz w:val="20"/>
                <w:szCs w:val="20"/>
              </w:rPr>
              <w:t xml:space="preserve">75:03:030101:52, </w:t>
            </w:r>
            <w:r w:rsidRPr="00840801">
              <w:rPr>
                <w:color w:val="000000"/>
                <w:sz w:val="20"/>
                <w:szCs w:val="20"/>
              </w:rPr>
              <w:t xml:space="preserve">Забайкальский край, Балейский район, с. </w:t>
            </w:r>
            <w:proofErr w:type="spellStart"/>
            <w:r>
              <w:rPr>
                <w:color w:val="000000"/>
                <w:sz w:val="20"/>
                <w:szCs w:val="20"/>
              </w:rPr>
              <w:t>Матусово</w:t>
            </w:r>
            <w:proofErr w:type="spellEnd"/>
          </w:p>
        </w:tc>
        <w:tc>
          <w:tcPr>
            <w:tcW w:w="1418" w:type="dxa"/>
            <w:tcBorders>
              <w:top w:val="single" w:sz="4" w:space="0" w:color="auto"/>
              <w:left w:val="nil"/>
              <w:bottom w:val="single" w:sz="4" w:space="0" w:color="auto"/>
              <w:right w:val="single" w:sz="4" w:space="0" w:color="auto"/>
            </w:tcBorders>
            <w:vAlign w:val="bottom"/>
          </w:tcPr>
          <w:p w14:paraId="10E77EFA"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1CF032D2" w14:textId="77777777" w:rsidTr="009A22B6">
        <w:trPr>
          <w:trHeight w:val="115"/>
        </w:trPr>
        <w:tc>
          <w:tcPr>
            <w:tcW w:w="1560" w:type="dxa"/>
            <w:vMerge/>
            <w:tcBorders>
              <w:left w:val="single" w:sz="4" w:space="0" w:color="auto"/>
              <w:right w:val="single" w:sz="4" w:space="0" w:color="auto"/>
            </w:tcBorders>
          </w:tcPr>
          <w:p w14:paraId="1D8F0E35"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1420CA18" w14:textId="77777777" w:rsidR="00362302" w:rsidRPr="00E3322A" w:rsidRDefault="00362302" w:rsidP="009A22B6">
            <w:pPr>
              <w:rPr>
                <w:color w:val="000000"/>
                <w:sz w:val="20"/>
                <w:szCs w:val="20"/>
              </w:rPr>
            </w:pPr>
            <w:proofErr w:type="spellStart"/>
            <w:r>
              <w:rPr>
                <w:color w:val="000000"/>
                <w:sz w:val="20"/>
                <w:szCs w:val="20"/>
              </w:rPr>
              <w:t>С.Новоивановка</w:t>
            </w:r>
            <w:proofErr w:type="spellEnd"/>
          </w:p>
        </w:tc>
        <w:tc>
          <w:tcPr>
            <w:tcW w:w="4536" w:type="dxa"/>
            <w:tcBorders>
              <w:top w:val="single" w:sz="4" w:space="0" w:color="auto"/>
              <w:left w:val="nil"/>
              <w:bottom w:val="single" w:sz="4" w:space="0" w:color="auto"/>
              <w:right w:val="single" w:sz="4" w:space="0" w:color="auto"/>
            </w:tcBorders>
            <w:vAlign w:val="bottom"/>
          </w:tcPr>
          <w:p w14:paraId="48F5AF18" w14:textId="77777777" w:rsidR="00362302" w:rsidRPr="00200D90" w:rsidRDefault="00362302" w:rsidP="009A22B6">
            <w:pPr>
              <w:rPr>
                <w:color w:val="000000"/>
                <w:sz w:val="20"/>
                <w:szCs w:val="20"/>
              </w:rPr>
            </w:pPr>
            <w:r>
              <w:rPr>
                <w:color w:val="000000"/>
                <w:sz w:val="20"/>
                <w:szCs w:val="20"/>
              </w:rPr>
              <w:t xml:space="preserve">75:03:000000:591, </w:t>
            </w:r>
            <w:r w:rsidRPr="00840801">
              <w:rPr>
                <w:color w:val="000000"/>
                <w:sz w:val="20"/>
                <w:szCs w:val="20"/>
              </w:rPr>
              <w:t>Забайкальский край, Балейский район</w:t>
            </w:r>
          </w:p>
        </w:tc>
        <w:tc>
          <w:tcPr>
            <w:tcW w:w="1418" w:type="dxa"/>
            <w:tcBorders>
              <w:top w:val="single" w:sz="4" w:space="0" w:color="auto"/>
              <w:left w:val="nil"/>
              <w:bottom w:val="single" w:sz="4" w:space="0" w:color="auto"/>
              <w:right w:val="single" w:sz="4" w:space="0" w:color="auto"/>
            </w:tcBorders>
            <w:vAlign w:val="bottom"/>
          </w:tcPr>
          <w:p w14:paraId="144B0449"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46950096" w14:textId="77777777" w:rsidTr="009A22B6">
        <w:trPr>
          <w:trHeight w:val="115"/>
        </w:trPr>
        <w:tc>
          <w:tcPr>
            <w:tcW w:w="1560" w:type="dxa"/>
            <w:vMerge/>
            <w:tcBorders>
              <w:left w:val="single" w:sz="4" w:space="0" w:color="auto"/>
              <w:right w:val="single" w:sz="4" w:space="0" w:color="auto"/>
            </w:tcBorders>
          </w:tcPr>
          <w:p w14:paraId="45DA7503"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68C7BBF2" w14:textId="77777777" w:rsidR="00362302" w:rsidRDefault="00362302" w:rsidP="009A22B6">
            <w:pPr>
              <w:rPr>
                <w:color w:val="000000"/>
                <w:sz w:val="20"/>
                <w:szCs w:val="20"/>
              </w:rPr>
            </w:pPr>
            <w:proofErr w:type="spellStart"/>
            <w:r>
              <w:rPr>
                <w:color w:val="000000"/>
                <w:sz w:val="20"/>
                <w:szCs w:val="20"/>
              </w:rPr>
              <w:t>с.Сарбактуй</w:t>
            </w:r>
            <w:proofErr w:type="spellEnd"/>
          </w:p>
        </w:tc>
        <w:tc>
          <w:tcPr>
            <w:tcW w:w="4536" w:type="dxa"/>
            <w:tcBorders>
              <w:top w:val="single" w:sz="4" w:space="0" w:color="auto"/>
              <w:left w:val="nil"/>
              <w:bottom w:val="single" w:sz="4" w:space="0" w:color="auto"/>
              <w:right w:val="single" w:sz="4" w:space="0" w:color="auto"/>
            </w:tcBorders>
            <w:vAlign w:val="bottom"/>
          </w:tcPr>
          <w:p w14:paraId="5182142C" w14:textId="77777777" w:rsidR="00362302" w:rsidRDefault="00362302" w:rsidP="009A22B6">
            <w:pPr>
              <w:rPr>
                <w:color w:val="000000"/>
                <w:sz w:val="20"/>
                <w:szCs w:val="20"/>
              </w:rPr>
            </w:pPr>
            <w:r>
              <w:rPr>
                <w:color w:val="000000"/>
                <w:sz w:val="20"/>
                <w:szCs w:val="20"/>
              </w:rPr>
              <w:t xml:space="preserve">75:03:000000:592, </w:t>
            </w:r>
            <w:r w:rsidRPr="007700EC">
              <w:rPr>
                <w:color w:val="000000"/>
                <w:sz w:val="20"/>
                <w:szCs w:val="20"/>
              </w:rPr>
              <w:t>Забайкальский край, Балейский район</w:t>
            </w:r>
          </w:p>
        </w:tc>
        <w:tc>
          <w:tcPr>
            <w:tcW w:w="1418" w:type="dxa"/>
            <w:tcBorders>
              <w:top w:val="single" w:sz="4" w:space="0" w:color="auto"/>
              <w:left w:val="nil"/>
              <w:bottom w:val="single" w:sz="4" w:space="0" w:color="auto"/>
              <w:right w:val="single" w:sz="4" w:space="0" w:color="auto"/>
            </w:tcBorders>
            <w:vAlign w:val="bottom"/>
          </w:tcPr>
          <w:p w14:paraId="064CACFC"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7C1AA79F" w14:textId="77777777" w:rsidTr="009A22B6">
        <w:trPr>
          <w:trHeight w:val="115"/>
        </w:trPr>
        <w:tc>
          <w:tcPr>
            <w:tcW w:w="1560" w:type="dxa"/>
            <w:vMerge/>
            <w:tcBorders>
              <w:left w:val="single" w:sz="4" w:space="0" w:color="auto"/>
              <w:right w:val="single" w:sz="4" w:space="0" w:color="auto"/>
            </w:tcBorders>
          </w:tcPr>
          <w:p w14:paraId="5D444771"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1F75A8CC" w14:textId="77777777" w:rsidR="00362302" w:rsidRDefault="00362302" w:rsidP="009A22B6">
            <w:pPr>
              <w:rPr>
                <w:color w:val="000000"/>
                <w:sz w:val="20"/>
                <w:szCs w:val="20"/>
              </w:rPr>
            </w:pPr>
            <w:proofErr w:type="spellStart"/>
            <w:r>
              <w:rPr>
                <w:color w:val="000000"/>
                <w:sz w:val="20"/>
                <w:szCs w:val="20"/>
              </w:rPr>
              <w:t>с.Нижний</w:t>
            </w:r>
            <w:proofErr w:type="spellEnd"/>
            <w:r>
              <w:rPr>
                <w:color w:val="000000"/>
                <w:sz w:val="20"/>
                <w:szCs w:val="20"/>
              </w:rPr>
              <w:t xml:space="preserve"> Кокуй</w:t>
            </w:r>
          </w:p>
        </w:tc>
        <w:tc>
          <w:tcPr>
            <w:tcW w:w="4536" w:type="dxa"/>
            <w:tcBorders>
              <w:top w:val="single" w:sz="4" w:space="0" w:color="auto"/>
              <w:left w:val="nil"/>
              <w:bottom w:val="single" w:sz="4" w:space="0" w:color="auto"/>
              <w:right w:val="single" w:sz="4" w:space="0" w:color="auto"/>
            </w:tcBorders>
            <w:vAlign w:val="bottom"/>
          </w:tcPr>
          <w:p w14:paraId="7FD95F6A" w14:textId="77777777" w:rsidR="00362302" w:rsidRDefault="00362302" w:rsidP="009A22B6">
            <w:pPr>
              <w:rPr>
                <w:color w:val="000000"/>
                <w:sz w:val="20"/>
                <w:szCs w:val="20"/>
              </w:rPr>
            </w:pPr>
            <w:r>
              <w:rPr>
                <w:color w:val="000000"/>
                <w:sz w:val="20"/>
                <w:szCs w:val="20"/>
              </w:rPr>
              <w:t xml:space="preserve">75:03:070102:247, </w:t>
            </w:r>
            <w:r w:rsidRPr="00AE5BA8">
              <w:rPr>
                <w:color w:val="000000"/>
                <w:sz w:val="20"/>
                <w:szCs w:val="20"/>
              </w:rPr>
              <w:t>Забайкальский край., Балейский р-н., с. Нижний Кокуй</w:t>
            </w:r>
          </w:p>
        </w:tc>
        <w:tc>
          <w:tcPr>
            <w:tcW w:w="1418" w:type="dxa"/>
            <w:tcBorders>
              <w:top w:val="single" w:sz="4" w:space="0" w:color="auto"/>
              <w:left w:val="nil"/>
              <w:bottom w:val="single" w:sz="4" w:space="0" w:color="auto"/>
              <w:right w:val="single" w:sz="4" w:space="0" w:color="auto"/>
            </w:tcBorders>
            <w:vAlign w:val="bottom"/>
          </w:tcPr>
          <w:p w14:paraId="512E6662"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05E038E5" w14:textId="77777777" w:rsidTr="009A22B6">
        <w:trPr>
          <w:trHeight w:val="115"/>
        </w:trPr>
        <w:tc>
          <w:tcPr>
            <w:tcW w:w="1560" w:type="dxa"/>
            <w:vMerge/>
            <w:tcBorders>
              <w:left w:val="single" w:sz="4" w:space="0" w:color="auto"/>
              <w:right w:val="single" w:sz="4" w:space="0" w:color="auto"/>
            </w:tcBorders>
          </w:tcPr>
          <w:p w14:paraId="259D7FCA"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263C3A22" w14:textId="77777777" w:rsidR="00362302" w:rsidRDefault="00362302" w:rsidP="009A22B6">
            <w:pPr>
              <w:rPr>
                <w:color w:val="000000"/>
                <w:sz w:val="20"/>
                <w:szCs w:val="20"/>
              </w:rPr>
            </w:pPr>
            <w:proofErr w:type="spellStart"/>
            <w:r>
              <w:rPr>
                <w:color w:val="000000"/>
                <w:sz w:val="20"/>
                <w:szCs w:val="20"/>
              </w:rPr>
              <w:t>с.Барановск</w:t>
            </w:r>
            <w:proofErr w:type="spellEnd"/>
          </w:p>
        </w:tc>
        <w:tc>
          <w:tcPr>
            <w:tcW w:w="4536" w:type="dxa"/>
            <w:tcBorders>
              <w:top w:val="single" w:sz="4" w:space="0" w:color="auto"/>
              <w:left w:val="nil"/>
              <w:bottom w:val="single" w:sz="4" w:space="0" w:color="auto"/>
              <w:right w:val="single" w:sz="4" w:space="0" w:color="auto"/>
            </w:tcBorders>
            <w:vAlign w:val="bottom"/>
          </w:tcPr>
          <w:p w14:paraId="6F8EE458" w14:textId="77777777" w:rsidR="00362302" w:rsidRDefault="00362302" w:rsidP="009A22B6">
            <w:pPr>
              <w:rPr>
                <w:color w:val="000000"/>
                <w:sz w:val="20"/>
                <w:szCs w:val="20"/>
              </w:rPr>
            </w:pPr>
            <w:r>
              <w:rPr>
                <w:color w:val="000000"/>
                <w:sz w:val="20"/>
                <w:szCs w:val="20"/>
              </w:rPr>
              <w:t xml:space="preserve">75:03:000000:544, </w:t>
            </w:r>
            <w:r w:rsidRPr="0073513B">
              <w:rPr>
                <w:color w:val="000000"/>
                <w:sz w:val="20"/>
                <w:szCs w:val="20"/>
              </w:rPr>
              <w:t xml:space="preserve">Забайкальский край, Балейский р-н., с. </w:t>
            </w:r>
            <w:proofErr w:type="spellStart"/>
            <w:r w:rsidRPr="0073513B">
              <w:rPr>
                <w:color w:val="000000"/>
                <w:sz w:val="20"/>
                <w:szCs w:val="20"/>
              </w:rPr>
              <w:t>Барановск</w:t>
            </w:r>
            <w:proofErr w:type="spellEnd"/>
          </w:p>
        </w:tc>
        <w:tc>
          <w:tcPr>
            <w:tcW w:w="1418" w:type="dxa"/>
            <w:tcBorders>
              <w:top w:val="single" w:sz="4" w:space="0" w:color="auto"/>
              <w:left w:val="nil"/>
              <w:bottom w:val="single" w:sz="4" w:space="0" w:color="auto"/>
              <w:right w:val="single" w:sz="4" w:space="0" w:color="auto"/>
            </w:tcBorders>
            <w:vAlign w:val="bottom"/>
          </w:tcPr>
          <w:p w14:paraId="57DAF46F"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3FD6D303" w14:textId="77777777" w:rsidTr="009A22B6">
        <w:trPr>
          <w:trHeight w:val="115"/>
        </w:trPr>
        <w:tc>
          <w:tcPr>
            <w:tcW w:w="1560" w:type="dxa"/>
            <w:vMerge/>
            <w:tcBorders>
              <w:left w:val="single" w:sz="4" w:space="0" w:color="auto"/>
              <w:right w:val="single" w:sz="4" w:space="0" w:color="auto"/>
            </w:tcBorders>
          </w:tcPr>
          <w:p w14:paraId="05F35242"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62A74FC4" w14:textId="77777777" w:rsidR="00362302" w:rsidRDefault="00362302" w:rsidP="009A22B6">
            <w:pPr>
              <w:rPr>
                <w:color w:val="000000"/>
                <w:sz w:val="20"/>
                <w:szCs w:val="20"/>
              </w:rPr>
            </w:pPr>
            <w:r>
              <w:rPr>
                <w:color w:val="000000"/>
                <w:sz w:val="20"/>
                <w:szCs w:val="20"/>
              </w:rPr>
              <w:t xml:space="preserve">Лесоучасток </w:t>
            </w:r>
            <w:proofErr w:type="spellStart"/>
            <w:r>
              <w:rPr>
                <w:color w:val="000000"/>
                <w:sz w:val="20"/>
                <w:szCs w:val="20"/>
              </w:rPr>
              <w:t>Саранная</w:t>
            </w:r>
            <w:proofErr w:type="spellEnd"/>
          </w:p>
        </w:tc>
        <w:tc>
          <w:tcPr>
            <w:tcW w:w="4536" w:type="dxa"/>
            <w:tcBorders>
              <w:top w:val="single" w:sz="4" w:space="0" w:color="auto"/>
              <w:left w:val="nil"/>
              <w:bottom w:val="single" w:sz="4" w:space="0" w:color="auto"/>
              <w:right w:val="single" w:sz="4" w:space="0" w:color="auto"/>
            </w:tcBorders>
            <w:vAlign w:val="bottom"/>
          </w:tcPr>
          <w:p w14:paraId="47AC0F55" w14:textId="77777777" w:rsidR="00362302" w:rsidRPr="002645A2" w:rsidRDefault="00362302" w:rsidP="009A22B6">
            <w:pPr>
              <w:rPr>
                <w:color w:val="000000"/>
                <w:sz w:val="20"/>
                <w:szCs w:val="20"/>
              </w:rPr>
            </w:pPr>
            <w:r w:rsidRPr="0073513B">
              <w:rPr>
                <w:color w:val="000000"/>
                <w:sz w:val="20"/>
                <w:szCs w:val="20"/>
              </w:rPr>
              <w:t>Забайкальский край, Балейский р-н</w:t>
            </w:r>
            <w:r>
              <w:rPr>
                <w:color w:val="000000"/>
                <w:sz w:val="20"/>
                <w:szCs w:val="20"/>
              </w:rPr>
              <w:t xml:space="preserve">, за лаге-рем «Красная </w:t>
            </w:r>
            <w:proofErr w:type="spellStart"/>
            <w:r>
              <w:rPr>
                <w:color w:val="000000"/>
                <w:sz w:val="20"/>
                <w:szCs w:val="20"/>
              </w:rPr>
              <w:t>Саранка</w:t>
            </w:r>
            <w:proofErr w:type="spellEnd"/>
            <w:r>
              <w:rPr>
                <w:color w:val="000000"/>
                <w:sz w:val="20"/>
                <w:szCs w:val="20"/>
              </w:rPr>
              <w:t>» 75:03:470101:224, 200 м на запад</w:t>
            </w:r>
          </w:p>
        </w:tc>
        <w:tc>
          <w:tcPr>
            <w:tcW w:w="1418" w:type="dxa"/>
            <w:tcBorders>
              <w:top w:val="single" w:sz="4" w:space="0" w:color="auto"/>
              <w:left w:val="nil"/>
              <w:bottom w:val="single" w:sz="4" w:space="0" w:color="auto"/>
              <w:right w:val="single" w:sz="4" w:space="0" w:color="auto"/>
            </w:tcBorders>
            <w:vAlign w:val="bottom"/>
          </w:tcPr>
          <w:p w14:paraId="2ED516C2"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2B391617" w14:textId="77777777" w:rsidTr="009A22B6">
        <w:trPr>
          <w:trHeight w:val="115"/>
        </w:trPr>
        <w:tc>
          <w:tcPr>
            <w:tcW w:w="1560" w:type="dxa"/>
            <w:vMerge/>
            <w:tcBorders>
              <w:left w:val="single" w:sz="4" w:space="0" w:color="auto"/>
              <w:right w:val="single" w:sz="4" w:space="0" w:color="auto"/>
            </w:tcBorders>
          </w:tcPr>
          <w:p w14:paraId="2F69FF52"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1074AF7A" w14:textId="77777777" w:rsidR="00362302" w:rsidRDefault="00362302" w:rsidP="009A22B6">
            <w:pPr>
              <w:rPr>
                <w:color w:val="000000"/>
                <w:sz w:val="20"/>
                <w:szCs w:val="20"/>
              </w:rPr>
            </w:pPr>
            <w:proofErr w:type="spellStart"/>
            <w:r>
              <w:rPr>
                <w:color w:val="000000"/>
                <w:sz w:val="20"/>
                <w:szCs w:val="20"/>
              </w:rPr>
              <w:t>с.Ложниково</w:t>
            </w:r>
            <w:proofErr w:type="spellEnd"/>
            <w:r>
              <w:rPr>
                <w:color w:val="000000"/>
                <w:sz w:val="20"/>
                <w:szCs w:val="20"/>
              </w:rPr>
              <w:t xml:space="preserve"> (по Унде)</w:t>
            </w:r>
          </w:p>
        </w:tc>
        <w:tc>
          <w:tcPr>
            <w:tcW w:w="4536" w:type="dxa"/>
            <w:tcBorders>
              <w:top w:val="single" w:sz="4" w:space="0" w:color="auto"/>
              <w:left w:val="nil"/>
              <w:bottom w:val="single" w:sz="4" w:space="0" w:color="auto"/>
              <w:right w:val="single" w:sz="4" w:space="0" w:color="auto"/>
            </w:tcBorders>
            <w:vAlign w:val="bottom"/>
          </w:tcPr>
          <w:p w14:paraId="677CA81F" w14:textId="77777777" w:rsidR="00362302" w:rsidRDefault="00362302" w:rsidP="009A22B6">
            <w:pPr>
              <w:rPr>
                <w:color w:val="000000"/>
                <w:sz w:val="20"/>
                <w:szCs w:val="20"/>
              </w:rPr>
            </w:pPr>
            <w:r>
              <w:rPr>
                <w:color w:val="000000"/>
                <w:sz w:val="20"/>
                <w:szCs w:val="20"/>
              </w:rPr>
              <w:t xml:space="preserve">75:03:100101, </w:t>
            </w:r>
            <w:r w:rsidRPr="00A56EF3">
              <w:rPr>
                <w:color w:val="000000"/>
                <w:sz w:val="20"/>
                <w:szCs w:val="20"/>
              </w:rPr>
              <w:t xml:space="preserve">Забайкальский край., Балейский р-н., с. </w:t>
            </w:r>
            <w:proofErr w:type="spellStart"/>
            <w:r w:rsidRPr="00A56EF3">
              <w:rPr>
                <w:color w:val="000000"/>
                <w:sz w:val="20"/>
                <w:szCs w:val="20"/>
              </w:rPr>
              <w:t>Ложниково</w:t>
            </w:r>
            <w:proofErr w:type="spellEnd"/>
          </w:p>
        </w:tc>
        <w:tc>
          <w:tcPr>
            <w:tcW w:w="1418" w:type="dxa"/>
            <w:tcBorders>
              <w:top w:val="single" w:sz="4" w:space="0" w:color="auto"/>
              <w:left w:val="nil"/>
              <w:bottom w:val="single" w:sz="4" w:space="0" w:color="auto"/>
              <w:right w:val="single" w:sz="4" w:space="0" w:color="auto"/>
            </w:tcBorders>
            <w:vAlign w:val="bottom"/>
          </w:tcPr>
          <w:p w14:paraId="344A8E12"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73EB2825" w14:textId="77777777" w:rsidTr="009A22B6">
        <w:trPr>
          <w:trHeight w:val="115"/>
        </w:trPr>
        <w:tc>
          <w:tcPr>
            <w:tcW w:w="1560" w:type="dxa"/>
            <w:vMerge/>
            <w:tcBorders>
              <w:left w:val="single" w:sz="4" w:space="0" w:color="auto"/>
              <w:right w:val="single" w:sz="4" w:space="0" w:color="auto"/>
            </w:tcBorders>
          </w:tcPr>
          <w:p w14:paraId="48114A1F"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5A5551F7" w14:textId="77777777" w:rsidR="00362302" w:rsidRDefault="00362302" w:rsidP="009A22B6">
            <w:pPr>
              <w:rPr>
                <w:color w:val="000000"/>
                <w:sz w:val="20"/>
                <w:szCs w:val="20"/>
              </w:rPr>
            </w:pPr>
            <w:proofErr w:type="spellStart"/>
            <w:r>
              <w:rPr>
                <w:color w:val="000000"/>
                <w:sz w:val="20"/>
                <w:szCs w:val="20"/>
              </w:rPr>
              <w:t>с.Подойницыно</w:t>
            </w:r>
            <w:proofErr w:type="spellEnd"/>
          </w:p>
        </w:tc>
        <w:tc>
          <w:tcPr>
            <w:tcW w:w="4536" w:type="dxa"/>
            <w:tcBorders>
              <w:top w:val="single" w:sz="4" w:space="0" w:color="auto"/>
              <w:left w:val="nil"/>
              <w:bottom w:val="single" w:sz="4" w:space="0" w:color="auto"/>
              <w:right w:val="single" w:sz="4" w:space="0" w:color="auto"/>
            </w:tcBorders>
            <w:vAlign w:val="bottom"/>
          </w:tcPr>
          <w:p w14:paraId="16364E3E" w14:textId="77777777" w:rsidR="00362302" w:rsidRPr="000E7594" w:rsidRDefault="00362302" w:rsidP="009A22B6">
            <w:pPr>
              <w:rPr>
                <w:color w:val="000000"/>
                <w:sz w:val="20"/>
                <w:szCs w:val="20"/>
              </w:rPr>
            </w:pPr>
            <w:r>
              <w:rPr>
                <w:color w:val="000000"/>
                <w:sz w:val="20"/>
                <w:szCs w:val="20"/>
              </w:rPr>
              <w:t xml:space="preserve">75:03:130101:931, </w:t>
            </w:r>
            <w:r w:rsidRPr="000E7594">
              <w:rPr>
                <w:color w:val="000000"/>
                <w:sz w:val="20"/>
                <w:szCs w:val="20"/>
              </w:rPr>
              <w:t xml:space="preserve">Забайкальский край., Балейский р-н., с. </w:t>
            </w:r>
            <w:proofErr w:type="spellStart"/>
            <w:r w:rsidRPr="000E7594">
              <w:rPr>
                <w:color w:val="000000"/>
                <w:sz w:val="20"/>
                <w:szCs w:val="20"/>
              </w:rPr>
              <w:t>Подойницыно</w:t>
            </w:r>
            <w:proofErr w:type="spellEnd"/>
          </w:p>
        </w:tc>
        <w:tc>
          <w:tcPr>
            <w:tcW w:w="1418" w:type="dxa"/>
            <w:tcBorders>
              <w:top w:val="single" w:sz="4" w:space="0" w:color="auto"/>
              <w:left w:val="nil"/>
              <w:bottom w:val="single" w:sz="4" w:space="0" w:color="auto"/>
              <w:right w:val="single" w:sz="4" w:space="0" w:color="auto"/>
            </w:tcBorders>
            <w:vAlign w:val="bottom"/>
          </w:tcPr>
          <w:p w14:paraId="3C646E60" w14:textId="77777777" w:rsidR="00362302" w:rsidRPr="00E3322A" w:rsidRDefault="00362302" w:rsidP="009A22B6">
            <w:pPr>
              <w:rPr>
                <w:color w:val="000000"/>
                <w:sz w:val="20"/>
                <w:szCs w:val="20"/>
              </w:rPr>
            </w:pPr>
            <w:r>
              <w:rPr>
                <w:color w:val="000000"/>
                <w:sz w:val="20"/>
                <w:szCs w:val="20"/>
              </w:rPr>
              <w:t xml:space="preserve">           1</w:t>
            </w:r>
          </w:p>
        </w:tc>
      </w:tr>
      <w:tr w:rsidR="00362302" w:rsidRPr="00E3322A" w14:paraId="79B3C2D0" w14:textId="77777777" w:rsidTr="009A22B6">
        <w:trPr>
          <w:trHeight w:val="115"/>
        </w:trPr>
        <w:tc>
          <w:tcPr>
            <w:tcW w:w="1560" w:type="dxa"/>
            <w:vMerge/>
            <w:tcBorders>
              <w:left w:val="single" w:sz="4" w:space="0" w:color="auto"/>
              <w:right w:val="single" w:sz="4" w:space="0" w:color="auto"/>
            </w:tcBorders>
          </w:tcPr>
          <w:p w14:paraId="1F701A64"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2AB1270D" w14:textId="77777777" w:rsidR="00362302" w:rsidRDefault="00362302" w:rsidP="009A22B6">
            <w:pPr>
              <w:rPr>
                <w:color w:val="000000"/>
                <w:sz w:val="20"/>
                <w:szCs w:val="20"/>
              </w:rPr>
            </w:pPr>
            <w:proofErr w:type="spellStart"/>
            <w:r>
              <w:rPr>
                <w:color w:val="000000"/>
                <w:sz w:val="20"/>
                <w:szCs w:val="20"/>
              </w:rPr>
              <w:t>с.Бочкарёво</w:t>
            </w:r>
            <w:proofErr w:type="spellEnd"/>
          </w:p>
        </w:tc>
        <w:tc>
          <w:tcPr>
            <w:tcW w:w="4536" w:type="dxa"/>
            <w:tcBorders>
              <w:top w:val="single" w:sz="4" w:space="0" w:color="auto"/>
              <w:left w:val="nil"/>
              <w:bottom w:val="single" w:sz="4" w:space="0" w:color="auto"/>
              <w:right w:val="single" w:sz="4" w:space="0" w:color="auto"/>
            </w:tcBorders>
            <w:vAlign w:val="bottom"/>
          </w:tcPr>
          <w:p w14:paraId="6933E474" w14:textId="77777777" w:rsidR="00362302" w:rsidRDefault="00362302" w:rsidP="009A22B6">
            <w:pPr>
              <w:rPr>
                <w:color w:val="000000"/>
                <w:sz w:val="20"/>
                <w:szCs w:val="20"/>
              </w:rPr>
            </w:pPr>
            <w:r w:rsidRPr="000E7594">
              <w:rPr>
                <w:color w:val="000000"/>
                <w:sz w:val="20"/>
                <w:szCs w:val="20"/>
              </w:rPr>
              <w:t>Забайкальский край., Балейский р-н</w:t>
            </w:r>
            <w:r>
              <w:rPr>
                <w:color w:val="000000"/>
                <w:sz w:val="20"/>
                <w:szCs w:val="20"/>
              </w:rPr>
              <w:t>, в 260 м на север от земельного участка 75:03:000000:613</w:t>
            </w:r>
          </w:p>
        </w:tc>
        <w:tc>
          <w:tcPr>
            <w:tcW w:w="1418" w:type="dxa"/>
            <w:tcBorders>
              <w:top w:val="single" w:sz="4" w:space="0" w:color="auto"/>
              <w:left w:val="nil"/>
              <w:bottom w:val="single" w:sz="4" w:space="0" w:color="auto"/>
              <w:right w:val="single" w:sz="4" w:space="0" w:color="auto"/>
            </w:tcBorders>
            <w:vAlign w:val="bottom"/>
          </w:tcPr>
          <w:p w14:paraId="06D021F7" w14:textId="77777777" w:rsidR="00362302" w:rsidRDefault="00362302" w:rsidP="009A22B6">
            <w:pPr>
              <w:rPr>
                <w:color w:val="000000"/>
                <w:sz w:val="20"/>
                <w:szCs w:val="20"/>
              </w:rPr>
            </w:pPr>
            <w:r>
              <w:rPr>
                <w:color w:val="000000"/>
                <w:sz w:val="20"/>
                <w:szCs w:val="20"/>
              </w:rPr>
              <w:t xml:space="preserve">            1</w:t>
            </w:r>
          </w:p>
        </w:tc>
      </w:tr>
      <w:tr w:rsidR="00362302" w:rsidRPr="00E3322A" w14:paraId="1D6F883A" w14:textId="77777777" w:rsidTr="009A22B6">
        <w:trPr>
          <w:trHeight w:val="115"/>
        </w:trPr>
        <w:tc>
          <w:tcPr>
            <w:tcW w:w="1560" w:type="dxa"/>
            <w:vMerge/>
            <w:tcBorders>
              <w:left w:val="single" w:sz="4" w:space="0" w:color="auto"/>
              <w:right w:val="single" w:sz="4" w:space="0" w:color="auto"/>
            </w:tcBorders>
          </w:tcPr>
          <w:p w14:paraId="0045ADB6"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0C25D43F" w14:textId="77777777" w:rsidR="00362302" w:rsidRDefault="00362302" w:rsidP="009A22B6">
            <w:pPr>
              <w:rPr>
                <w:color w:val="000000"/>
                <w:sz w:val="20"/>
                <w:szCs w:val="20"/>
              </w:rPr>
            </w:pPr>
            <w:proofErr w:type="spellStart"/>
            <w:r>
              <w:rPr>
                <w:color w:val="000000"/>
                <w:sz w:val="20"/>
                <w:szCs w:val="20"/>
              </w:rPr>
              <w:t>с.Верхний</w:t>
            </w:r>
            <w:proofErr w:type="spellEnd"/>
            <w:r>
              <w:rPr>
                <w:color w:val="000000"/>
                <w:sz w:val="20"/>
                <w:szCs w:val="20"/>
              </w:rPr>
              <w:t xml:space="preserve"> Кокуй</w:t>
            </w:r>
          </w:p>
        </w:tc>
        <w:tc>
          <w:tcPr>
            <w:tcW w:w="4536" w:type="dxa"/>
            <w:tcBorders>
              <w:top w:val="single" w:sz="4" w:space="0" w:color="auto"/>
              <w:left w:val="nil"/>
              <w:bottom w:val="single" w:sz="4" w:space="0" w:color="auto"/>
              <w:right w:val="single" w:sz="4" w:space="0" w:color="auto"/>
            </w:tcBorders>
            <w:vAlign w:val="bottom"/>
          </w:tcPr>
          <w:p w14:paraId="224C200D" w14:textId="77777777" w:rsidR="00362302" w:rsidRDefault="00362302" w:rsidP="009A22B6">
            <w:pPr>
              <w:rPr>
                <w:color w:val="000000"/>
                <w:sz w:val="20"/>
                <w:szCs w:val="20"/>
              </w:rPr>
            </w:pPr>
            <w:r>
              <w:rPr>
                <w:color w:val="000000"/>
                <w:sz w:val="20"/>
                <w:szCs w:val="20"/>
              </w:rPr>
              <w:t xml:space="preserve">75:03:160102:169, </w:t>
            </w:r>
            <w:r w:rsidRPr="00234F1C">
              <w:rPr>
                <w:color w:val="000000"/>
                <w:sz w:val="20"/>
                <w:szCs w:val="20"/>
              </w:rPr>
              <w:t>Забайкальский край., Балейский р-н., с. Верхний Кокуй</w:t>
            </w:r>
          </w:p>
        </w:tc>
        <w:tc>
          <w:tcPr>
            <w:tcW w:w="1418" w:type="dxa"/>
            <w:tcBorders>
              <w:top w:val="single" w:sz="4" w:space="0" w:color="auto"/>
              <w:left w:val="nil"/>
              <w:bottom w:val="single" w:sz="4" w:space="0" w:color="auto"/>
              <w:right w:val="single" w:sz="4" w:space="0" w:color="auto"/>
            </w:tcBorders>
            <w:vAlign w:val="bottom"/>
          </w:tcPr>
          <w:p w14:paraId="5D764630" w14:textId="77777777" w:rsidR="00362302" w:rsidRDefault="00362302" w:rsidP="009A22B6">
            <w:pPr>
              <w:rPr>
                <w:color w:val="000000"/>
                <w:sz w:val="20"/>
                <w:szCs w:val="20"/>
              </w:rPr>
            </w:pPr>
          </w:p>
        </w:tc>
      </w:tr>
      <w:tr w:rsidR="00362302" w:rsidRPr="00E3322A" w14:paraId="5EE2EF41" w14:textId="77777777" w:rsidTr="009A22B6">
        <w:trPr>
          <w:trHeight w:val="115"/>
        </w:trPr>
        <w:tc>
          <w:tcPr>
            <w:tcW w:w="1560" w:type="dxa"/>
            <w:vMerge/>
            <w:tcBorders>
              <w:left w:val="single" w:sz="4" w:space="0" w:color="auto"/>
              <w:right w:val="single" w:sz="4" w:space="0" w:color="auto"/>
            </w:tcBorders>
          </w:tcPr>
          <w:p w14:paraId="5AC9E0B3"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0DBE25BF" w14:textId="77777777" w:rsidR="00362302" w:rsidRDefault="00362302" w:rsidP="009A22B6">
            <w:pPr>
              <w:rPr>
                <w:color w:val="000000"/>
                <w:sz w:val="20"/>
                <w:szCs w:val="20"/>
              </w:rPr>
            </w:pPr>
            <w:proofErr w:type="spellStart"/>
            <w:r>
              <w:rPr>
                <w:color w:val="000000"/>
                <w:sz w:val="20"/>
                <w:szCs w:val="20"/>
              </w:rPr>
              <w:t>с.Онохово</w:t>
            </w:r>
            <w:proofErr w:type="spellEnd"/>
          </w:p>
        </w:tc>
        <w:tc>
          <w:tcPr>
            <w:tcW w:w="4536" w:type="dxa"/>
            <w:tcBorders>
              <w:top w:val="single" w:sz="4" w:space="0" w:color="auto"/>
              <w:left w:val="nil"/>
              <w:bottom w:val="single" w:sz="4" w:space="0" w:color="auto"/>
              <w:right w:val="single" w:sz="4" w:space="0" w:color="auto"/>
            </w:tcBorders>
            <w:vAlign w:val="bottom"/>
          </w:tcPr>
          <w:p w14:paraId="52BAC762" w14:textId="77777777" w:rsidR="00362302" w:rsidRDefault="00362302" w:rsidP="009A22B6">
            <w:pPr>
              <w:rPr>
                <w:color w:val="000000"/>
                <w:sz w:val="20"/>
                <w:szCs w:val="20"/>
              </w:rPr>
            </w:pPr>
            <w:r w:rsidRPr="00BC3560">
              <w:rPr>
                <w:color w:val="000000"/>
                <w:sz w:val="20"/>
                <w:szCs w:val="20"/>
              </w:rPr>
              <w:t xml:space="preserve">Забайкальский край., Балейский р-н., </w:t>
            </w:r>
            <w:r>
              <w:rPr>
                <w:color w:val="000000"/>
                <w:sz w:val="20"/>
                <w:szCs w:val="20"/>
              </w:rPr>
              <w:t xml:space="preserve">в 1,33 км на юго-запад от земельного участка 75:03:140101:193 по </w:t>
            </w:r>
            <w:proofErr w:type="spellStart"/>
            <w:r>
              <w:rPr>
                <w:color w:val="000000"/>
                <w:sz w:val="20"/>
                <w:szCs w:val="20"/>
              </w:rPr>
              <w:t>ул.Центральная</w:t>
            </w:r>
            <w:proofErr w:type="spellEnd"/>
            <w:r>
              <w:rPr>
                <w:color w:val="000000"/>
                <w:sz w:val="20"/>
                <w:szCs w:val="20"/>
              </w:rPr>
              <w:t>, 33</w:t>
            </w:r>
          </w:p>
        </w:tc>
        <w:tc>
          <w:tcPr>
            <w:tcW w:w="1418" w:type="dxa"/>
            <w:tcBorders>
              <w:top w:val="single" w:sz="4" w:space="0" w:color="auto"/>
              <w:left w:val="nil"/>
              <w:bottom w:val="single" w:sz="4" w:space="0" w:color="auto"/>
              <w:right w:val="single" w:sz="4" w:space="0" w:color="auto"/>
            </w:tcBorders>
            <w:vAlign w:val="bottom"/>
          </w:tcPr>
          <w:p w14:paraId="627FE0E0" w14:textId="77777777" w:rsidR="00362302" w:rsidRDefault="00362302" w:rsidP="009A22B6">
            <w:pPr>
              <w:rPr>
                <w:color w:val="000000"/>
                <w:sz w:val="20"/>
                <w:szCs w:val="20"/>
              </w:rPr>
            </w:pPr>
            <w:r>
              <w:rPr>
                <w:color w:val="000000"/>
                <w:sz w:val="20"/>
                <w:szCs w:val="20"/>
              </w:rPr>
              <w:t xml:space="preserve">            1</w:t>
            </w:r>
          </w:p>
        </w:tc>
      </w:tr>
      <w:tr w:rsidR="00362302" w:rsidRPr="00E3322A" w14:paraId="611430EB" w14:textId="77777777" w:rsidTr="009A22B6">
        <w:trPr>
          <w:trHeight w:val="115"/>
        </w:trPr>
        <w:tc>
          <w:tcPr>
            <w:tcW w:w="1560" w:type="dxa"/>
            <w:vMerge/>
            <w:tcBorders>
              <w:left w:val="single" w:sz="4" w:space="0" w:color="auto"/>
              <w:right w:val="single" w:sz="4" w:space="0" w:color="auto"/>
            </w:tcBorders>
          </w:tcPr>
          <w:p w14:paraId="43017072"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2943AB78" w14:textId="77777777" w:rsidR="00362302" w:rsidRDefault="00362302" w:rsidP="009A22B6">
            <w:pPr>
              <w:rPr>
                <w:color w:val="000000"/>
                <w:sz w:val="20"/>
                <w:szCs w:val="20"/>
              </w:rPr>
            </w:pPr>
            <w:proofErr w:type="spellStart"/>
            <w:r>
              <w:rPr>
                <w:color w:val="000000"/>
                <w:sz w:val="20"/>
                <w:szCs w:val="20"/>
              </w:rPr>
              <w:t>с.Ургучан</w:t>
            </w:r>
            <w:proofErr w:type="spellEnd"/>
          </w:p>
        </w:tc>
        <w:tc>
          <w:tcPr>
            <w:tcW w:w="4536" w:type="dxa"/>
            <w:tcBorders>
              <w:top w:val="single" w:sz="4" w:space="0" w:color="auto"/>
              <w:left w:val="nil"/>
              <w:bottom w:val="single" w:sz="4" w:space="0" w:color="auto"/>
              <w:right w:val="single" w:sz="4" w:space="0" w:color="auto"/>
            </w:tcBorders>
            <w:vAlign w:val="bottom"/>
          </w:tcPr>
          <w:p w14:paraId="2415DD35" w14:textId="77777777" w:rsidR="00362302" w:rsidRPr="00BC3560" w:rsidRDefault="00362302" w:rsidP="009A22B6">
            <w:pPr>
              <w:rPr>
                <w:color w:val="000000"/>
                <w:sz w:val="20"/>
                <w:szCs w:val="20"/>
              </w:rPr>
            </w:pPr>
            <w:r w:rsidRPr="001423A3">
              <w:rPr>
                <w:color w:val="000000"/>
                <w:sz w:val="20"/>
                <w:szCs w:val="20"/>
              </w:rPr>
              <w:t xml:space="preserve">Забайкальский край., Балейский р-н., </w:t>
            </w:r>
            <w:r>
              <w:rPr>
                <w:color w:val="000000"/>
                <w:sz w:val="20"/>
                <w:szCs w:val="20"/>
              </w:rPr>
              <w:t xml:space="preserve">400м на северо-запад от села </w:t>
            </w:r>
            <w:proofErr w:type="spellStart"/>
            <w:r>
              <w:rPr>
                <w:color w:val="000000"/>
                <w:sz w:val="20"/>
                <w:szCs w:val="20"/>
              </w:rPr>
              <w:t>Ургучан</w:t>
            </w:r>
            <w:proofErr w:type="spellEnd"/>
          </w:p>
        </w:tc>
        <w:tc>
          <w:tcPr>
            <w:tcW w:w="1418" w:type="dxa"/>
            <w:tcBorders>
              <w:top w:val="single" w:sz="4" w:space="0" w:color="auto"/>
              <w:left w:val="nil"/>
              <w:bottom w:val="single" w:sz="4" w:space="0" w:color="auto"/>
              <w:right w:val="single" w:sz="4" w:space="0" w:color="auto"/>
            </w:tcBorders>
            <w:vAlign w:val="bottom"/>
          </w:tcPr>
          <w:p w14:paraId="75D40016" w14:textId="77777777" w:rsidR="00362302" w:rsidRDefault="00362302" w:rsidP="009A22B6">
            <w:pPr>
              <w:rPr>
                <w:color w:val="000000"/>
                <w:sz w:val="20"/>
                <w:szCs w:val="20"/>
              </w:rPr>
            </w:pPr>
          </w:p>
        </w:tc>
      </w:tr>
      <w:tr w:rsidR="00362302" w:rsidRPr="00E3322A" w14:paraId="3650ECB8" w14:textId="77777777" w:rsidTr="009A22B6">
        <w:trPr>
          <w:trHeight w:val="115"/>
        </w:trPr>
        <w:tc>
          <w:tcPr>
            <w:tcW w:w="1560" w:type="dxa"/>
            <w:vMerge/>
            <w:tcBorders>
              <w:left w:val="single" w:sz="4" w:space="0" w:color="auto"/>
              <w:right w:val="single" w:sz="4" w:space="0" w:color="auto"/>
            </w:tcBorders>
          </w:tcPr>
          <w:p w14:paraId="5EA59AFC"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123799CE" w14:textId="77777777" w:rsidR="00362302" w:rsidRDefault="00362302" w:rsidP="009A22B6">
            <w:pPr>
              <w:rPr>
                <w:color w:val="000000"/>
                <w:sz w:val="20"/>
                <w:szCs w:val="20"/>
              </w:rPr>
            </w:pPr>
            <w:proofErr w:type="spellStart"/>
            <w:r>
              <w:rPr>
                <w:color w:val="000000"/>
                <w:sz w:val="20"/>
                <w:szCs w:val="20"/>
              </w:rPr>
              <w:t>с.Ёлкино</w:t>
            </w:r>
            <w:proofErr w:type="spellEnd"/>
          </w:p>
        </w:tc>
        <w:tc>
          <w:tcPr>
            <w:tcW w:w="4536" w:type="dxa"/>
            <w:tcBorders>
              <w:top w:val="single" w:sz="4" w:space="0" w:color="auto"/>
              <w:left w:val="nil"/>
              <w:bottom w:val="single" w:sz="4" w:space="0" w:color="auto"/>
              <w:right w:val="single" w:sz="4" w:space="0" w:color="auto"/>
            </w:tcBorders>
            <w:vAlign w:val="bottom"/>
          </w:tcPr>
          <w:p w14:paraId="7A1428A8" w14:textId="77777777" w:rsidR="00362302" w:rsidRDefault="00362302" w:rsidP="009A22B6">
            <w:pPr>
              <w:rPr>
                <w:color w:val="000000"/>
                <w:sz w:val="20"/>
                <w:szCs w:val="20"/>
              </w:rPr>
            </w:pPr>
            <w:r>
              <w:rPr>
                <w:color w:val="000000"/>
                <w:sz w:val="20"/>
                <w:szCs w:val="20"/>
              </w:rPr>
              <w:t xml:space="preserve">75:03:370101:227, </w:t>
            </w:r>
            <w:r w:rsidRPr="00013ED2">
              <w:rPr>
                <w:color w:val="000000"/>
                <w:sz w:val="20"/>
                <w:szCs w:val="20"/>
              </w:rPr>
              <w:t>Забайкальский край., Балейский р-н.</w:t>
            </w:r>
          </w:p>
        </w:tc>
        <w:tc>
          <w:tcPr>
            <w:tcW w:w="1418" w:type="dxa"/>
            <w:tcBorders>
              <w:top w:val="single" w:sz="4" w:space="0" w:color="auto"/>
              <w:left w:val="nil"/>
              <w:bottom w:val="single" w:sz="4" w:space="0" w:color="auto"/>
              <w:right w:val="single" w:sz="4" w:space="0" w:color="auto"/>
            </w:tcBorders>
            <w:vAlign w:val="bottom"/>
          </w:tcPr>
          <w:p w14:paraId="7268B767" w14:textId="77777777" w:rsidR="00362302" w:rsidRDefault="00362302" w:rsidP="009A22B6">
            <w:pPr>
              <w:rPr>
                <w:color w:val="000000"/>
                <w:sz w:val="20"/>
                <w:szCs w:val="20"/>
              </w:rPr>
            </w:pPr>
            <w:r>
              <w:rPr>
                <w:color w:val="000000"/>
                <w:sz w:val="20"/>
                <w:szCs w:val="20"/>
              </w:rPr>
              <w:t xml:space="preserve">            1</w:t>
            </w:r>
          </w:p>
        </w:tc>
      </w:tr>
      <w:tr w:rsidR="00362302" w:rsidRPr="00E3322A" w14:paraId="5B76F6D3" w14:textId="77777777" w:rsidTr="009A22B6">
        <w:trPr>
          <w:trHeight w:val="115"/>
        </w:trPr>
        <w:tc>
          <w:tcPr>
            <w:tcW w:w="1560" w:type="dxa"/>
            <w:vMerge/>
            <w:tcBorders>
              <w:left w:val="single" w:sz="4" w:space="0" w:color="auto"/>
              <w:right w:val="single" w:sz="4" w:space="0" w:color="auto"/>
            </w:tcBorders>
          </w:tcPr>
          <w:p w14:paraId="599623E3"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6FEB9B85" w14:textId="77777777" w:rsidR="00362302" w:rsidRDefault="00362302" w:rsidP="009A22B6">
            <w:pPr>
              <w:rPr>
                <w:color w:val="000000"/>
                <w:sz w:val="20"/>
                <w:szCs w:val="20"/>
              </w:rPr>
            </w:pPr>
            <w:proofErr w:type="spellStart"/>
            <w:r>
              <w:rPr>
                <w:color w:val="000000"/>
                <w:sz w:val="20"/>
                <w:szCs w:val="20"/>
              </w:rPr>
              <w:t>с.Унда</w:t>
            </w:r>
            <w:proofErr w:type="spellEnd"/>
          </w:p>
        </w:tc>
        <w:tc>
          <w:tcPr>
            <w:tcW w:w="4536" w:type="dxa"/>
            <w:tcBorders>
              <w:top w:val="single" w:sz="4" w:space="0" w:color="auto"/>
              <w:left w:val="nil"/>
              <w:bottom w:val="single" w:sz="4" w:space="0" w:color="auto"/>
              <w:right w:val="single" w:sz="4" w:space="0" w:color="auto"/>
            </w:tcBorders>
            <w:vAlign w:val="bottom"/>
          </w:tcPr>
          <w:p w14:paraId="3CBA3846" w14:textId="77777777" w:rsidR="00362302" w:rsidRDefault="00362302" w:rsidP="009A22B6">
            <w:pPr>
              <w:rPr>
                <w:color w:val="000000"/>
                <w:sz w:val="20"/>
                <w:szCs w:val="20"/>
              </w:rPr>
            </w:pPr>
            <w:r>
              <w:rPr>
                <w:color w:val="000000"/>
                <w:sz w:val="20"/>
                <w:szCs w:val="20"/>
              </w:rPr>
              <w:t xml:space="preserve">75:03:180101:198, </w:t>
            </w:r>
            <w:r w:rsidRPr="00013ED2">
              <w:rPr>
                <w:color w:val="000000"/>
                <w:sz w:val="20"/>
                <w:szCs w:val="20"/>
              </w:rPr>
              <w:t>Забайкальский край, р-н. Балейский, с. Унда</w:t>
            </w:r>
          </w:p>
        </w:tc>
        <w:tc>
          <w:tcPr>
            <w:tcW w:w="1418" w:type="dxa"/>
            <w:tcBorders>
              <w:top w:val="single" w:sz="4" w:space="0" w:color="auto"/>
              <w:left w:val="nil"/>
              <w:bottom w:val="single" w:sz="4" w:space="0" w:color="auto"/>
              <w:right w:val="single" w:sz="4" w:space="0" w:color="auto"/>
            </w:tcBorders>
            <w:vAlign w:val="bottom"/>
          </w:tcPr>
          <w:p w14:paraId="4F0DB21E" w14:textId="77777777" w:rsidR="00362302" w:rsidRDefault="00362302" w:rsidP="009A22B6">
            <w:pPr>
              <w:rPr>
                <w:color w:val="000000"/>
                <w:sz w:val="20"/>
                <w:szCs w:val="20"/>
              </w:rPr>
            </w:pPr>
            <w:r>
              <w:rPr>
                <w:color w:val="000000"/>
                <w:sz w:val="20"/>
                <w:szCs w:val="20"/>
              </w:rPr>
              <w:t xml:space="preserve">            1</w:t>
            </w:r>
          </w:p>
        </w:tc>
      </w:tr>
      <w:tr w:rsidR="00362302" w:rsidRPr="00E3322A" w14:paraId="2F0B8FA3" w14:textId="77777777" w:rsidTr="009A22B6">
        <w:trPr>
          <w:trHeight w:val="115"/>
        </w:trPr>
        <w:tc>
          <w:tcPr>
            <w:tcW w:w="1560" w:type="dxa"/>
            <w:vMerge/>
            <w:tcBorders>
              <w:left w:val="single" w:sz="4" w:space="0" w:color="auto"/>
              <w:right w:val="single" w:sz="4" w:space="0" w:color="auto"/>
            </w:tcBorders>
          </w:tcPr>
          <w:p w14:paraId="7DE7D2E4"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419277A7" w14:textId="77777777" w:rsidR="00362302" w:rsidRDefault="00362302" w:rsidP="009A22B6">
            <w:pPr>
              <w:rPr>
                <w:color w:val="000000"/>
                <w:sz w:val="20"/>
                <w:szCs w:val="20"/>
              </w:rPr>
            </w:pPr>
            <w:proofErr w:type="spellStart"/>
            <w:r>
              <w:rPr>
                <w:color w:val="000000"/>
                <w:sz w:val="20"/>
                <w:szCs w:val="20"/>
              </w:rPr>
              <w:t>с.Лесково</w:t>
            </w:r>
            <w:proofErr w:type="spellEnd"/>
          </w:p>
        </w:tc>
        <w:tc>
          <w:tcPr>
            <w:tcW w:w="4536" w:type="dxa"/>
            <w:tcBorders>
              <w:top w:val="single" w:sz="4" w:space="0" w:color="auto"/>
              <w:left w:val="nil"/>
              <w:bottom w:val="single" w:sz="4" w:space="0" w:color="auto"/>
              <w:right w:val="single" w:sz="4" w:space="0" w:color="auto"/>
            </w:tcBorders>
            <w:vAlign w:val="bottom"/>
          </w:tcPr>
          <w:p w14:paraId="2B052134" w14:textId="77777777" w:rsidR="00362302" w:rsidRDefault="00362302" w:rsidP="009A22B6">
            <w:pPr>
              <w:rPr>
                <w:color w:val="000000"/>
                <w:sz w:val="20"/>
                <w:szCs w:val="20"/>
              </w:rPr>
            </w:pPr>
            <w:r>
              <w:rPr>
                <w:color w:val="000000"/>
                <w:sz w:val="20"/>
                <w:szCs w:val="20"/>
              </w:rPr>
              <w:t xml:space="preserve">75:03:190101:162, </w:t>
            </w:r>
            <w:r w:rsidRPr="001423A3">
              <w:rPr>
                <w:color w:val="000000"/>
                <w:sz w:val="20"/>
                <w:szCs w:val="20"/>
              </w:rPr>
              <w:t xml:space="preserve">Забайкальский край., Балейский р-н., с. </w:t>
            </w:r>
            <w:proofErr w:type="spellStart"/>
            <w:r w:rsidRPr="001423A3">
              <w:rPr>
                <w:color w:val="000000"/>
                <w:sz w:val="20"/>
                <w:szCs w:val="20"/>
              </w:rPr>
              <w:t>Лесково</w:t>
            </w:r>
            <w:proofErr w:type="spellEnd"/>
          </w:p>
        </w:tc>
        <w:tc>
          <w:tcPr>
            <w:tcW w:w="1418" w:type="dxa"/>
            <w:tcBorders>
              <w:top w:val="single" w:sz="4" w:space="0" w:color="auto"/>
              <w:left w:val="nil"/>
              <w:bottom w:val="single" w:sz="4" w:space="0" w:color="auto"/>
              <w:right w:val="single" w:sz="4" w:space="0" w:color="auto"/>
            </w:tcBorders>
            <w:vAlign w:val="bottom"/>
          </w:tcPr>
          <w:p w14:paraId="7ED79211" w14:textId="77777777" w:rsidR="00362302" w:rsidRDefault="00362302" w:rsidP="009A22B6">
            <w:pPr>
              <w:rPr>
                <w:color w:val="000000"/>
                <w:sz w:val="20"/>
                <w:szCs w:val="20"/>
              </w:rPr>
            </w:pPr>
            <w:r>
              <w:rPr>
                <w:color w:val="000000"/>
                <w:sz w:val="20"/>
                <w:szCs w:val="20"/>
              </w:rPr>
              <w:t xml:space="preserve">            1</w:t>
            </w:r>
          </w:p>
        </w:tc>
      </w:tr>
      <w:tr w:rsidR="00362302" w:rsidRPr="00E3322A" w14:paraId="5720BA98" w14:textId="77777777" w:rsidTr="009A22B6">
        <w:trPr>
          <w:trHeight w:val="115"/>
        </w:trPr>
        <w:tc>
          <w:tcPr>
            <w:tcW w:w="1560" w:type="dxa"/>
            <w:vMerge/>
            <w:tcBorders>
              <w:left w:val="single" w:sz="4" w:space="0" w:color="auto"/>
              <w:right w:val="single" w:sz="4" w:space="0" w:color="auto"/>
            </w:tcBorders>
          </w:tcPr>
          <w:p w14:paraId="6992249F"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2693E1BF" w14:textId="77777777" w:rsidR="00362302" w:rsidRDefault="00362302" w:rsidP="009A22B6">
            <w:pPr>
              <w:rPr>
                <w:color w:val="000000"/>
                <w:sz w:val="20"/>
                <w:szCs w:val="20"/>
              </w:rPr>
            </w:pPr>
            <w:proofErr w:type="spellStart"/>
            <w:r>
              <w:rPr>
                <w:color w:val="000000"/>
                <w:sz w:val="20"/>
                <w:szCs w:val="20"/>
              </w:rPr>
              <w:t>с.Казаковский</w:t>
            </w:r>
            <w:proofErr w:type="spellEnd"/>
            <w:r>
              <w:rPr>
                <w:color w:val="000000"/>
                <w:sz w:val="20"/>
                <w:szCs w:val="20"/>
              </w:rPr>
              <w:t xml:space="preserve"> Промысел</w:t>
            </w:r>
          </w:p>
        </w:tc>
        <w:tc>
          <w:tcPr>
            <w:tcW w:w="4536" w:type="dxa"/>
            <w:tcBorders>
              <w:top w:val="single" w:sz="4" w:space="0" w:color="auto"/>
              <w:left w:val="nil"/>
              <w:bottom w:val="single" w:sz="4" w:space="0" w:color="auto"/>
              <w:right w:val="single" w:sz="4" w:space="0" w:color="auto"/>
            </w:tcBorders>
            <w:vAlign w:val="bottom"/>
          </w:tcPr>
          <w:p w14:paraId="12482B24" w14:textId="77777777" w:rsidR="00362302" w:rsidRDefault="00362302" w:rsidP="009A22B6">
            <w:pPr>
              <w:rPr>
                <w:color w:val="000000"/>
                <w:sz w:val="20"/>
                <w:szCs w:val="20"/>
              </w:rPr>
            </w:pPr>
            <w:r w:rsidRPr="001423A3">
              <w:rPr>
                <w:color w:val="000000"/>
                <w:sz w:val="20"/>
                <w:szCs w:val="20"/>
              </w:rPr>
              <w:t>Забайкальский край., Балейский р-н</w:t>
            </w:r>
            <w:r>
              <w:rPr>
                <w:color w:val="000000"/>
                <w:sz w:val="20"/>
                <w:szCs w:val="20"/>
              </w:rPr>
              <w:t>, 380 м на запад от участка 75:03:200103:52</w:t>
            </w:r>
          </w:p>
        </w:tc>
        <w:tc>
          <w:tcPr>
            <w:tcW w:w="1418" w:type="dxa"/>
            <w:tcBorders>
              <w:top w:val="single" w:sz="4" w:space="0" w:color="auto"/>
              <w:left w:val="nil"/>
              <w:bottom w:val="single" w:sz="4" w:space="0" w:color="auto"/>
              <w:right w:val="single" w:sz="4" w:space="0" w:color="auto"/>
            </w:tcBorders>
            <w:vAlign w:val="bottom"/>
          </w:tcPr>
          <w:p w14:paraId="75ABB3E1" w14:textId="77777777" w:rsidR="00362302" w:rsidRDefault="00362302" w:rsidP="009A22B6">
            <w:pPr>
              <w:rPr>
                <w:color w:val="000000"/>
                <w:sz w:val="20"/>
                <w:szCs w:val="20"/>
              </w:rPr>
            </w:pPr>
            <w:r>
              <w:rPr>
                <w:color w:val="000000"/>
                <w:sz w:val="20"/>
                <w:szCs w:val="20"/>
              </w:rPr>
              <w:t xml:space="preserve">            1</w:t>
            </w:r>
          </w:p>
        </w:tc>
      </w:tr>
      <w:tr w:rsidR="00362302" w:rsidRPr="00E3322A" w14:paraId="2B296511" w14:textId="77777777" w:rsidTr="009A22B6">
        <w:trPr>
          <w:trHeight w:val="115"/>
        </w:trPr>
        <w:tc>
          <w:tcPr>
            <w:tcW w:w="1560" w:type="dxa"/>
            <w:vMerge/>
            <w:tcBorders>
              <w:left w:val="single" w:sz="4" w:space="0" w:color="auto"/>
              <w:right w:val="single" w:sz="4" w:space="0" w:color="auto"/>
            </w:tcBorders>
          </w:tcPr>
          <w:p w14:paraId="1DA33CCD"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1A604750" w14:textId="77777777" w:rsidR="00362302" w:rsidRDefault="00362302" w:rsidP="009A22B6">
            <w:pPr>
              <w:rPr>
                <w:color w:val="000000"/>
                <w:sz w:val="20"/>
                <w:szCs w:val="20"/>
              </w:rPr>
            </w:pPr>
            <w:proofErr w:type="spellStart"/>
            <w:r>
              <w:rPr>
                <w:color w:val="000000"/>
                <w:sz w:val="20"/>
                <w:szCs w:val="20"/>
              </w:rPr>
              <w:t>с.Большое</w:t>
            </w:r>
            <w:proofErr w:type="spellEnd"/>
            <w:r>
              <w:rPr>
                <w:color w:val="000000"/>
                <w:sz w:val="20"/>
                <w:szCs w:val="20"/>
              </w:rPr>
              <w:t xml:space="preserve"> </w:t>
            </w:r>
            <w:proofErr w:type="spellStart"/>
            <w:r>
              <w:rPr>
                <w:color w:val="000000"/>
                <w:sz w:val="20"/>
                <w:szCs w:val="20"/>
              </w:rPr>
              <w:t>Казаково</w:t>
            </w:r>
            <w:proofErr w:type="spellEnd"/>
          </w:p>
        </w:tc>
        <w:tc>
          <w:tcPr>
            <w:tcW w:w="4536" w:type="dxa"/>
            <w:tcBorders>
              <w:top w:val="single" w:sz="4" w:space="0" w:color="auto"/>
              <w:left w:val="nil"/>
              <w:bottom w:val="single" w:sz="4" w:space="0" w:color="auto"/>
              <w:right w:val="single" w:sz="4" w:space="0" w:color="auto"/>
            </w:tcBorders>
            <w:vAlign w:val="bottom"/>
          </w:tcPr>
          <w:p w14:paraId="7A9C7C6F" w14:textId="77777777" w:rsidR="00362302" w:rsidRDefault="00362302" w:rsidP="009A22B6">
            <w:pPr>
              <w:rPr>
                <w:color w:val="000000"/>
                <w:sz w:val="20"/>
                <w:szCs w:val="20"/>
              </w:rPr>
            </w:pPr>
            <w:r>
              <w:rPr>
                <w:color w:val="000000"/>
                <w:sz w:val="20"/>
                <w:szCs w:val="20"/>
              </w:rPr>
              <w:t xml:space="preserve">75:03:210101:133, </w:t>
            </w:r>
            <w:r w:rsidRPr="008775A8">
              <w:rPr>
                <w:color w:val="000000"/>
                <w:sz w:val="20"/>
                <w:szCs w:val="20"/>
              </w:rPr>
              <w:t xml:space="preserve">Забайкальский край, р-н Балейский, с Большое </w:t>
            </w:r>
            <w:proofErr w:type="spellStart"/>
            <w:r w:rsidRPr="008775A8">
              <w:rPr>
                <w:color w:val="000000"/>
                <w:sz w:val="20"/>
                <w:szCs w:val="20"/>
              </w:rPr>
              <w:t>Казаково</w:t>
            </w:r>
            <w:proofErr w:type="spellEnd"/>
          </w:p>
        </w:tc>
        <w:tc>
          <w:tcPr>
            <w:tcW w:w="1418" w:type="dxa"/>
            <w:tcBorders>
              <w:top w:val="single" w:sz="4" w:space="0" w:color="auto"/>
              <w:left w:val="nil"/>
              <w:bottom w:val="single" w:sz="4" w:space="0" w:color="auto"/>
              <w:right w:val="single" w:sz="4" w:space="0" w:color="auto"/>
            </w:tcBorders>
            <w:vAlign w:val="bottom"/>
          </w:tcPr>
          <w:p w14:paraId="605EAD40" w14:textId="77777777" w:rsidR="00362302" w:rsidRDefault="00362302" w:rsidP="009A22B6">
            <w:pPr>
              <w:rPr>
                <w:color w:val="000000"/>
                <w:sz w:val="20"/>
                <w:szCs w:val="20"/>
              </w:rPr>
            </w:pPr>
            <w:r>
              <w:rPr>
                <w:color w:val="000000"/>
                <w:sz w:val="20"/>
                <w:szCs w:val="20"/>
              </w:rPr>
              <w:t xml:space="preserve">            1</w:t>
            </w:r>
          </w:p>
        </w:tc>
      </w:tr>
      <w:tr w:rsidR="00362302" w:rsidRPr="00E3322A" w14:paraId="15B50783" w14:textId="77777777" w:rsidTr="009A22B6">
        <w:trPr>
          <w:trHeight w:val="115"/>
        </w:trPr>
        <w:tc>
          <w:tcPr>
            <w:tcW w:w="1560" w:type="dxa"/>
            <w:vMerge/>
            <w:tcBorders>
              <w:left w:val="single" w:sz="4" w:space="0" w:color="auto"/>
              <w:right w:val="single" w:sz="4" w:space="0" w:color="auto"/>
            </w:tcBorders>
          </w:tcPr>
          <w:p w14:paraId="6E16F778"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02209C93" w14:textId="77777777" w:rsidR="00362302" w:rsidRDefault="00362302" w:rsidP="009A22B6">
            <w:pPr>
              <w:rPr>
                <w:color w:val="000000"/>
                <w:sz w:val="20"/>
                <w:szCs w:val="20"/>
              </w:rPr>
            </w:pPr>
            <w:proofErr w:type="spellStart"/>
            <w:r>
              <w:rPr>
                <w:color w:val="000000"/>
                <w:sz w:val="20"/>
                <w:szCs w:val="20"/>
              </w:rPr>
              <w:t>с.Колобово</w:t>
            </w:r>
            <w:proofErr w:type="spellEnd"/>
          </w:p>
        </w:tc>
        <w:tc>
          <w:tcPr>
            <w:tcW w:w="4536" w:type="dxa"/>
            <w:tcBorders>
              <w:top w:val="single" w:sz="4" w:space="0" w:color="auto"/>
              <w:left w:val="nil"/>
              <w:bottom w:val="single" w:sz="4" w:space="0" w:color="auto"/>
              <w:right w:val="single" w:sz="4" w:space="0" w:color="auto"/>
            </w:tcBorders>
            <w:vAlign w:val="bottom"/>
          </w:tcPr>
          <w:p w14:paraId="38236F1F" w14:textId="77777777" w:rsidR="00362302" w:rsidRDefault="00362302" w:rsidP="009A22B6">
            <w:pPr>
              <w:rPr>
                <w:color w:val="000000"/>
                <w:sz w:val="20"/>
                <w:szCs w:val="20"/>
              </w:rPr>
            </w:pPr>
            <w:r>
              <w:rPr>
                <w:color w:val="000000"/>
                <w:sz w:val="20"/>
                <w:szCs w:val="20"/>
              </w:rPr>
              <w:t xml:space="preserve">75:03:220101:237, </w:t>
            </w:r>
            <w:r w:rsidRPr="008775A8">
              <w:rPr>
                <w:color w:val="000000"/>
                <w:sz w:val="20"/>
                <w:szCs w:val="20"/>
              </w:rPr>
              <w:t xml:space="preserve">Забайкальский край, Балейский район, в северо-восточной части села </w:t>
            </w:r>
            <w:proofErr w:type="spellStart"/>
            <w:r w:rsidRPr="008775A8">
              <w:rPr>
                <w:color w:val="000000"/>
                <w:sz w:val="20"/>
                <w:szCs w:val="20"/>
              </w:rPr>
              <w:t>Колобово</w:t>
            </w:r>
            <w:proofErr w:type="spellEnd"/>
          </w:p>
        </w:tc>
        <w:tc>
          <w:tcPr>
            <w:tcW w:w="1418" w:type="dxa"/>
            <w:tcBorders>
              <w:top w:val="single" w:sz="4" w:space="0" w:color="auto"/>
              <w:left w:val="nil"/>
              <w:bottom w:val="single" w:sz="4" w:space="0" w:color="auto"/>
              <w:right w:val="single" w:sz="4" w:space="0" w:color="auto"/>
            </w:tcBorders>
            <w:vAlign w:val="bottom"/>
          </w:tcPr>
          <w:p w14:paraId="426AC930" w14:textId="77777777" w:rsidR="00362302" w:rsidRDefault="00362302" w:rsidP="009A22B6">
            <w:pPr>
              <w:rPr>
                <w:color w:val="000000"/>
                <w:sz w:val="20"/>
                <w:szCs w:val="20"/>
              </w:rPr>
            </w:pPr>
            <w:r>
              <w:rPr>
                <w:color w:val="000000"/>
                <w:sz w:val="20"/>
                <w:szCs w:val="20"/>
              </w:rPr>
              <w:t xml:space="preserve">          1</w:t>
            </w:r>
          </w:p>
        </w:tc>
      </w:tr>
      <w:tr w:rsidR="00362302" w:rsidRPr="00E3322A" w14:paraId="6E7596D4" w14:textId="77777777" w:rsidTr="009A22B6">
        <w:trPr>
          <w:trHeight w:val="115"/>
        </w:trPr>
        <w:tc>
          <w:tcPr>
            <w:tcW w:w="1560" w:type="dxa"/>
            <w:vMerge/>
            <w:tcBorders>
              <w:left w:val="single" w:sz="4" w:space="0" w:color="auto"/>
              <w:right w:val="single" w:sz="4" w:space="0" w:color="auto"/>
            </w:tcBorders>
          </w:tcPr>
          <w:p w14:paraId="5CEDF498"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2FCD5A6A" w14:textId="77777777" w:rsidR="00362302" w:rsidRDefault="00362302" w:rsidP="009A22B6">
            <w:pPr>
              <w:rPr>
                <w:color w:val="000000"/>
                <w:sz w:val="20"/>
                <w:szCs w:val="20"/>
              </w:rPr>
            </w:pPr>
            <w:proofErr w:type="spellStart"/>
            <w:r>
              <w:rPr>
                <w:color w:val="000000"/>
                <w:sz w:val="20"/>
                <w:szCs w:val="20"/>
              </w:rPr>
              <w:t>с.Жидка</w:t>
            </w:r>
            <w:proofErr w:type="spellEnd"/>
          </w:p>
        </w:tc>
        <w:tc>
          <w:tcPr>
            <w:tcW w:w="4536" w:type="dxa"/>
            <w:tcBorders>
              <w:top w:val="single" w:sz="4" w:space="0" w:color="auto"/>
              <w:left w:val="nil"/>
              <w:bottom w:val="single" w:sz="4" w:space="0" w:color="auto"/>
              <w:right w:val="single" w:sz="4" w:space="0" w:color="auto"/>
            </w:tcBorders>
            <w:vAlign w:val="bottom"/>
          </w:tcPr>
          <w:p w14:paraId="74125D43" w14:textId="77777777" w:rsidR="00362302" w:rsidRDefault="00362302" w:rsidP="009A22B6">
            <w:pPr>
              <w:rPr>
                <w:color w:val="000000"/>
                <w:sz w:val="20"/>
                <w:szCs w:val="20"/>
              </w:rPr>
            </w:pPr>
            <w:r>
              <w:rPr>
                <w:color w:val="000000"/>
                <w:sz w:val="20"/>
                <w:szCs w:val="20"/>
              </w:rPr>
              <w:t xml:space="preserve">75:03:000000:553, </w:t>
            </w:r>
            <w:r w:rsidRPr="008012D3">
              <w:rPr>
                <w:color w:val="000000"/>
                <w:sz w:val="20"/>
                <w:szCs w:val="20"/>
              </w:rPr>
              <w:t>Забайкальский край, Балейский район, в западной части села Жидка</w:t>
            </w:r>
          </w:p>
        </w:tc>
        <w:tc>
          <w:tcPr>
            <w:tcW w:w="1418" w:type="dxa"/>
            <w:tcBorders>
              <w:top w:val="single" w:sz="4" w:space="0" w:color="auto"/>
              <w:left w:val="nil"/>
              <w:bottom w:val="single" w:sz="4" w:space="0" w:color="auto"/>
              <w:right w:val="single" w:sz="4" w:space="0" w:color="auto"/>
            </w:tcBorders>
            <w:vAlign w:val="bottom"/>
          </w:tcPr>
          <w:p w14:paraId="7F90BB7D" w14:textId="77777777" w:rsidR="00362302" w:rsidRDefault="00362302" w:rsidP="009A22B6">
            <w:pPr>
              <w:rPr>
                <w:color w:val="000000"/>
                <w:sz w:val="20"/>
                <w:szCs w:val="20"/>
              </w:rPr>
            </w:pPr>
            <w:r>
              <w:rPr>
                <w:color w:val="000000"/>
                <w:sz w:val="20"/>
                <w:szCs w:val="20"/>
              </w:rPr>
              <w:t xml:space="preserve">           1</w:t>
            </w:r>
          </w:p>
        </w:tc>
      </w:tr>
      <w:tr w:rsidR="00362302" w:rsidRPr="00E3322A" w14:paraId="3DC45CB3" w14:textId="77777777" w:rsidTr="009A22B6">
        <w:trPr>
          <w:trHeight w:val="115"/>
        </w:trPr>
        <w:tc>
          <w:tcPr>
            <w:tcW w:w="1560" w:type="dxa"/>
            <w:vMerge/>
            <w:tcBorders>
              <w:left w:val="single" w:sz="4" w:space="0" w:color="auto"/>
              <w:right w:val="single" w:sz="4" w:space="0" w:color="auto"/>
            </w:tcBorders>
          </w:tcPr>
          <w:p w14:paraId="30283CED"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12B617F5" w14:textId="77777777" w:rsidR="00362302" w:rsidRDefault="00362302" w:rsidP="009A22B6">
            <w:pPr>
              <w:rPr>
                <w:color w:val="000000"/>
                <w:sz w:val="20"/>
                <w:szCs w:val="20"/>
              </w:rPr>
            </w:pPr>
            <w:proofErr w:type="spellStart"/>
            <w:r>
              <w:rPr>
                <w:color w:val="000000"/>
                <w:sz w:val="20"/>
                <w:szCs w:val="20"/>
              </w:rPr>
              <w:t>с.Усть-Ягьё</w:t>
            </w:r>
            <w:proofErr w:type="spellEnd"/>
          </w:p>
        </w:tc>
        <w:tc>
          <w:tcPr>
            <w:tcW w:w="4536" w:type="dxa"/>
            <w:tcBorders>
              <w:top w:val="single" w:sz="4" w:space="0" w:color="auto"/>
              <w:left w:val="nil"/>
              <w:bottom w:val="single" w:sz="4" w:space="0" w:color="auto"/>
              <w:right w:val="single" w:sz="4" w:space="0" w:color="auto"/>
            </w:tcBorders>
            <w:vAlign w:val="bottom"/>
          </w:tcPr>
          <w:p w14:paraId="6EC1CCE5" w14:textId="77777777" w:rsidR="00362302" w:rsidRDefault="00362302" w:rsidP="009A22B6">
            <w:pPr>
              <w:rPr>
                <w:color w:val="000000"/>
                <w:sz w:val="20"/>
                <w:szCs w:val="20"/>
              </w:rPr>
            </w:pPr>
            <w:r>
              <w:rPr>
                <w:color w:val="000000"/>
                <w:sz w:val="20"/>
                <w:szCs w:val="20"/>
              </w:rPr>
              <w:t xml:space="preserve">75:03:250101:174, </w:t>
            </w:r>
            <w:r w:rsidRPr="008012D3">
              <w:rPr>
                <w:color w:val="000000"/>
                <w:sz w:val="20"/>
                <w:szCs w:val="20"/>
              </w:rPr>
              <w:t xml:space="preserve">Забайкальский край, </w:t>
            </w:r>
            <w:proofErr w:type="spellStart"/>
            <w:r w:rsidRPr="008012D3">
              <w:rPr>
                <w:color w:val="000000"/>
                <w:sz w:val="20"/>
                <w:szCs w:val="20"/>
              </w:rPr>
              <w:t>Балейс</w:t>
            </w:r>
            <w:proofErr w:type="spellEnd"/>
            <w:r>
              <w:rPr>
                <w:color w:val="000000"/>
                <w:sz w:val="20"/>
                <w:szCs w:val="20"/>
              </w:rPr>
              <w:t>-</w:t>
            </w:r>
            <w:r w:rsidRPr="008012D3">
              <w:rPr>
                <w:color w:val="000000"/>
                <w:sz w:val="20"/>
                <w:szCs w:val="20"/>
              </w:rPr>
              <w:t xml:space="preserve">кий район, в восточной части села </w:t>
            </w:r>
            <w:proofErr w:type="spellStart"/>
            <w:r w:rsidRPr="008012D3">
              <w:rPr>
                <w:color w:val="000000"/>
                <w:sz w:val="20"/>
                <w:szCs w:val="20"/>
              </w:rPr>
              <w:t>Усть-Ягьё</w:t>
            </w:r>
            <w:proofErr w:type="spellEnd"/>
          </w:p>
        </w:tc>
        <w:tc>
          <w:tcPr>
            <w:tcW w:w="1418" w:type="dxa"/>
            <w:tcBorders>
              <w:top w:val="single" w:sz="4" w:space="0" w:color="auto"/>
              <w:left w:val="nil"/>
              <w:bottom w:val="single" w:sz="4" w:space="0" w:color="auto"/>
              <w:right w:val="single" w:sz="4" w:space="0" w:color="auto"/>
            </w:tcBorders>
            <w:vAlign w:val="bottom"/>
          </w:tcPr>
          <w:p w14:paraId="1BDE648E" w14:textId="77777777" w:rsidR="00362302" w:rsidRDefault="00362302" w:rsidP="009A22B6">
            <w:pPr>
              <w:rPr>
                <w:color w:val="000000"/>
                <w:sz w:val="20"/>
                <w:szCs w:val="20"/>
              </w:rPr>
            </w:pPr>
            <w:r>
              <w:rPr>
                <w:color w:val="000000"/>
                <w:sz w:val="20"/>
                <w:szCs w:val="20"/>
              </w:rPr>
              <w:t xml:space="preserve">            1</w:t>
            </w:r>
          </w:p>
        </w:tc>
      </w:tr>
      <w:tr w:rsidR="00362302" w:rsidRPr="00E3322A" w14:paraId="7BC23787" w14:textId="77777777" w:rsidTr="009A22B6">
        <w:trPr>
          <w:trHeight w:val="115"/>
        </w:trPr>
        <w:tc>
          <w:tcPr>
            <w:tcW w:w="1560" w:type="dxa"/>
            <w:vMerge/>
            <w:tcBorders>
              <w:left w:val="single" w:sz="4" w:space="0" w:color="auto"/>
              <w:right w:val="single" w:sz="4" w:space="0" w:color="auto"/>
            </w:tcBorders>
          </w:tcPr>
          <w:p w14:paraId="312512F3"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7654B889" w14:textId="77777777" w:rsidR="00362302" w:rsidRDefault="00362302" w:rsidP="009A22B6">
            <w:pPr>
              <w:rPr>
                <w:color w:val="000000"/>
                <w:sz w:val="20"/>
                <w:szCs w:val="20"/>
              </w:rPr>
            </w:pPr>
            <w:proofErr w:type="spellStart"/>
            <w:r>
              <w:rPr>
                <w:color w:val="000000"/>
                <w:sz w:val="20"/>
                <w:szCs w:val="20"/>
              </w:rPr>
              <w:t>с.Гробово</w:t>
            </w:r>
            <w:proofErr w:type="spellEnd"/>
          </w:p>
        </w:tc>
        <w:tc>
          <w:tcPr>
            <w:tcW w:w="4536" w:type="dxa"/>
            <w:tcBorders>
              <w:top w:val="single" w:sz="4" w:space="0" w:color="auto"/>
              <w:left w:val="nil"/>
              <w:bottom w:val="single" w:sz="4" w:space="0" w:color="auto"/>
              <w:right w:val="single" w:sz="4" w:space="0" w:color="auto"/>
            </w:tcBorders>
            <w:vAlign w:val="bottom"/>
          </w:tcPr>
          <w:p w14:paraId="2B384BD1" w14:textId="77777777" w:rsidR="00362302" w:rsidRDefault="00362302" w:rsidP="009A22B6">
            <w:pPr>
              <w:rPr>
                <w:color w:val="000000"/>
                <w:sz w:val="20"/>
                <w:szCs w:val="20"/>
              </w:rPr>
            </w:pPr>
            <w:r w:rsidRPr="00760DC6">
              <w:rPr>
                <w:color w:val="000000"/>
                <w:sz w:val="20"/>
                <w:szCs w:val="20"/>
              </w:rPr>
              <w:t>Забайкальский край, Балейский район</w:t>
            </w:r>
            <w:r>
              <w:rPr>
                <w:color w:val="000000"/>
                <w:sz w:val="20"/>
                <w:szCs w:val="20"/>
              </w:rPr>
              <w:t xml:space="preserve">, в 505 м на право перед въездом в </w:t>
            </w:r>
            <w:proofErr w:type="spellStart"/>
            <w:r>
              <w:rPr>
                <w:color w:val="000000"/>
                <w:sz w:val="20"/>
                <w:szCs w:val="20"/>
              </w:rPr>
              <w:t>с.Гробово</w:t>
            </w:r>
            <w:proofErr w:type="spellEnd"/>
          </w:p>
        </w:tc>
        <w:tc>
          <w:tcPr>
            <w:tcW w:w="1418" w:type="dxa"/>
            <w:tcBorders>
              <w:top w:val="single" w:sz="4" w:space="0" w:color="auto"/>
              <w:left w:val="nil"/>
              <w:bottom w:val="single" w:sz="4" w:space="0" w:color="auto"/>
              <w:right w:val="single" w:sz="4" w:space="0" w:color="auto"/>
            </w:tcBorders>
            <w:vAlign w:val="bottom"/>
          </w:tcPr>
          <w:p w14:paraId="29C16812" w14:textId="77777777" w:rsidR="00362302" w:rsidRDefault="00362302" w:rsidP="009A22B6">
            <w:pPr>
              <w:rPr>
                <w:color w:val="000000"/>
                <w:sz w:val="20"/>
                <w:szCs w:val="20"/>
              </w:rPr>
            </w:pPr>
            <w:r>
              <w:rPr>
                <w:color w:val="000000"/>
                <w:sz w:val="20"/>
                <w:szCs w:val="20"/>
              </w:rPr>
              <w:t xml:space="preserve">           1</w:t>
            </w:r>
          </w:p>
        </w:tc>
      </w:tr>
      <w:tr w:rsidR="00362302" w:rsidRPr="00E3322A" w14:paraId="42AB0007" w14:textId="77777777" w:rsidTr="009A22B6">
        <w:trPr>
          <w:trHeight w:val="115"/>
        </w:trPr>
        <w:tc>
          <w:tcPr>
            <w:tcW w:w="1560" w:type="dxa"/>
            <w:vMerge/>
            <w:tcBorders>
              <w:left w:val="single" w:sz="4" w:space="0" w:color="auto"/>
              <w:right w:val="single" w:sz="4" w:space="0" w:color="auto"/>
            </w:tcBorders>
          </w:tcPr>
          <w:p w14:paraId="64D930B3"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7B2E2A33" w14:textId="77777777" w:rsidR="00362302" w:rsidRDefault="00362302" w:rsidP="009A22B6">
            <w:pPr>
              <w:rPr>
                <w:color w:val="000000"/>
                <w:sz w:val="20"/>
                <w:szCs w:val="20"/>
              </w:rPr>
            </w:pPr>
            <w:proofErr w:type="spellStart"/>
            <w:r>
              <w:rPr>
                <w:color w:val="000000"/>
                <w:sz w:val="20"/>
                <w:szCs w:val="20"/>
              </w:rPr>
              <w:t>с.Алия</w:t>
            </w:r>
            <w:proofErr w:type="spellEnd"/>
          </w:p>
        </w:tc>
        <w:tc>
          <w:tcPr>
            <w:tcW w:w="4536" w:type="dxa"/>
            <w:tcBorders>
              <w:top w:val="single" w:sz="4" w:space="0" w:color="auto"/>
              <w:left w:val="nil"/>
              <w:bottom w:val="single" w:sz="4" w:space="0" w:color="auto"/>
              <w:right w:val="single" w:sz="4" w:space="0" w:color="auto"/>
            </w:tcBorders>
            <w:vAlign w:val="bottom"/>
          </w:tcPr>
          <w:p w14:paraId="3515EB4D" w14:textId="77777777" w:rsidR="00362302" w:rsidRDefault="00362302" w:rsidP="009A22B6">
            <w:pPr>
              <w:rPr>
                <w:color w:val="000000"/>
                <w:sz w:val="20"/>
                <w:szCs w:val="20"/>
              </w:rPr>
            </w:pPr>
            <w:r w:rsidRPr="00760DC6">
              <w:rPr>
                <w:color w:val="000000"/>
                <w:sz w:val="20"/>
                <w:szCs w:val="20"/>
              </w:rPr>
              <w:t>Забайкальский край, Балейский район</w:t>
            </w:r>
            <w:r>
              <w:rPr>
                <w:color w:val="000000"/>
                <w:sz w:val="20"/>
                <w:szCs w:val="20"/>
              </w:rPr>
              <w:t>, в 195 м на запад от дороги Нерчинск-Шоноктуй 75:03:500101:375</w:t>
            </w:r>
          </w:p>
        </w:tc>
        <w:tc>
          <w:tcPr>
            <w:tcW w:w="1418" w:type="dxa"/>
            <w:tcBorders>
              <w:top w:val="single" w:sz="4" w:space="0" w:color="auto"/>
              <w:left w:val="nil"/>
              <w:bottom w:val="single" w:sz="4" w:space="0" w:color="auto"/>
              <w:right w:val="single" w:sz="4" w:space="0" w:color="auto"/>
            </w:tcBorders>
          </w:tcPr>
          <w:p w14:paraId="24F0BDB8" w14:textId="77777777" w:rsidR="00362302" w:rsidRDefault="00362302" w:rsidP="009A22B6">
            <w:pPr>
              <w:rPr>
                <w:color w:val="000000"/>
                <w:sz w:val="20"/>
                <w:szCs w:val="20"/>
              </w:rPr>
            </w:pPr>
            <w:r w:rsidRPr="005D5AC0">
              <w:rPr>
                <w:color w:val="000000"/>
                <w:sz w:val="20"/>
                <w:szCs w:val="20"/>
              </w:rPr>
              <w:t xml:space="preserve">           1</w:t>
            </w:r>
          </w:p>
        </w:tc>
      </w:tr>
      <w:tr w:rsidR="00362302" w:rsidRPr="00E3322A" w14:paraId="2A2C040E" w14:textId="77777777" w:rsidTr="009A22B6">
        <w:trPr>
          <w:trHeight w:val="115"/>
        </w:trPr>
        <w:tc>
          <w:tcPr>
            <w:tcW w:w="1560" w:type="dxa"/>
            <w:vMerge/>
            <w:tcBorders>
              <w:left w:val="single" w:sz="4" w:space="0" w:color="auto"/>
              <w:right w:val="single" w:sz="4" w:space="0" w:color="auto"/>
            </w:tcBorders>
          </w:tcPr>
          <w:p w14:paraId="352CF19F"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183E3BE1" w14:textId="77777777" w:rsidR="00362302" w:rsidRDefault="00362302" w:rsidP="009A22B6">
            <w:pPr>
              <w:rPr>
                <w:color w:val="000000"/>
                <w:sz w:val="20"/>
                <w:szCs w:val="20"/>
              </w:rPr>
            </w:pPr>
            <w:proofErr w:type="spellStart"/>
            <w:r>
              <w:rPr>
                <w:color w:val="000000"/>
                <w:sz w:val="20"/>
                <w:szCs w:val="20"/>
              </w:rPr>
              <w:t>с.Нижний</w:t>
            </w:r>
            <w:proofErr w:type="spellEnd"/>
            <w:r>
              <w:rPr>
                <w:color w:val="000000"/>
                <w:sz w:val="20"/>
                <w:szCs w:val="20"/>
              </w:rPr>
              <w:t xml:space="preserve"> </w:t>
            </w:r>
            <w:proofErr w:type="spellStart"/>
            <w:r>
              <w:rPr>
                <w:color w:val="000000"/>
                <w:sz w:val="20"/>
                <w:szCs w:val="20"/>
              </w:rPr>
              <w:t>Ильдикан</w:t>
            </w:r>
            <w:proofErr w:type="spellEnd"/>
          </w:p>
        </w:tc>
        <w:tc>
          <w:tcPr>
            <w:tcW w:w="4536" w:type="dxa"/>
            <w:tcBorders>
              <w:top w:val="single" w:sz="4" w:space="0" w:color="auto"/>
              <w:left w:val="nil"/>
              <w:bottom w:val="single" w:sz="4" w:space="0" w:color="auto"/>
              <w:right w:val="single" w:sz="4" w:space="0" w:color="auto"/>
            </w:tcBorders>
            <w:vAlign w:val="bottom"/>
          </w:tcPr>
          <w:p w14:paraId="268BD56C" w14:textId="77777777" w:rsidR="00362302" w:rsidRDefault="00362302" w:rsidP="009A22B6">
            <w:pPr>
              <w:rPr>
                <w:color w:val="000000"/>
                <w:sz w:val="20"/>
                <w:szCs w:val="20"/>
              </w:rPr>
            </w:pPr>
            <w:r w:rsidRPr="00760DC6">
              <w:rPr>
                <w:color w:val="000000"/>
                <w:sz w:val="20"/>
                <w:szCs w:val="20"/>
              </w:rPr>
              <w:t>Забайкальский край, Балейский район</w:t>
            </w:r>
            <w:r>
              <w:rPr>
                <w:color w:val="000000"/>
                <w:sz w:val="20"/>
                <w:szCs w:val="20"/>
              </w:rPr>
              <w:t xml:space="preserve">, в 260м на восток от земельного участка по </w:t>
            </w:r>
            <w:proofErr w:type="spellStart"/>
            <w:r>
              <w:rPr>
                <w:color w:val="000000"/>
                <w:sz w:val="20"/>
                <w:szCs w:val="20"/>
              </w:rPr>
              <w:t>ул.Специалистов</w:t>
            </w:r>
            <w:proofErr w:type="spellEnd"/>
            <w:r>
              <w:rPr>
                <w:color w:val="000000"/>
                <w:sz w:val="20"/>
                <w:szCs w:val="20"/>
              </w:rPr>
              <w:t>, дом 11, 75:03:280103:18</w:t>
            </w:r>
          </w:p>
        </w:tc>
        <w:tc>
          <w:tcPr>
            <w:tcW w:w="1418" w:type="dxa"/>
            <w:tcBorders>
              <w:top w:val="single" w:sz="4" w:space="0" w:color="auto"/>
              <w:left w:val="nil"/>
              <w:bottom w:val="single" w:sz="4" w:space="0" w:color="auto"/>
              <w:right w:val="single" w:sz="4" w:space="0" w:color="auto"/>
            </w:tcBorders>
          </w:tcPr>
          <w:p w14:paraId="5D8749ED" w14:textId="77777777" w:rsidR="00362302" w:rsidRDefault="00362302" w:rsidP="009A22B6">
            <w:pPr>
              <w:rPr>
                <w:color w:val="000000"/>
                <w:sz w:val="20"/>
                <w:szCs w:val="20"/>
              </w:rPr>
            </w:pPr>
            <w:r w:rsidRPr="005D5AC0">
              <w:rPr>
                <w:color w:val="000000"/>
                <w:sz w:val="20"/>
                <w:szCs w:val="20"/>
              </w:rPr>
              <w:t xml:space="preserve">           1</w:t>
            </w:r>
          </w:p>
        </w:tc>
      </w:tr>
      <w:tr w:rsidR="00362302" w:rsidRPr="00E3322A" w14:paraId="409B3BE1" w14:textId="77777777" w:rsidTr="009A22B6">
        <w:trPr>
          <w:trHeight w:val="115"/>
        </w:trPr>
        <w:tc>
          <w:tcPr>
            <w:tcW w:w="1560" w:type="dxa"/>
            <w:vMerge/>
            <w:tcBorders>
              <w:left w:val="single" w:sz="4" w:space="0" w:color="auto"/>
              <w:right w:val="single" w:sz="4" w:space="0" w:color="auto"/>
            </w:tcBorders>
          </w:tcPr>
          <w:p w14:paraId="75A469B2"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3F77BEFC" w14:textId="77777777" w:rsidR="00362302" w:rsidRDefault="00362302" w:rsidP="009A22B6">
            <w:pPr>
              <w:rPr>
                <w:color w:val="000000"/>
                <w:sz w:val="20"/>
                <w:szCs w:val="20"/>
              </w:rPr>
            </w:pPr>
            <w:proofErr w:type="spellStart"/>
            <w:r>
              <w:rPr>
                <w:color w:val="000000"/>
                <w:sz w:val="20"/>
                <w:szCs w:val="20"/>
              </w:rPr>
              <w:t>с.Журавлёво</w:t>
            </w:r>
            <w:proofErr w:type="spellEnd"/>
          </w:p>
        </w:tc>
        <w:tc>
          <w:tcPr>
            <w:tcW w:w="4536" w:type="dxa"/>
            <w:tcBorders>
              <w:top w:val="single" w:sz="4" w:space="0" w:color="auto"/>
              <w:left w:val="nil"/>
              <w:bottom w:val="single" w:sz="4" w:space="0" w:color="auto"/>
              <w:right w:val="single" w:sz="4" w:space="0" w:color="auto"/>
            </w:tcBorders>
            <w:vAlign w:val="bottom"/>
          </w:tcPr>
          <w:p w14:paraId="6FE6A3FC" w14:textId="77777777" w:rsidR="00362302" w:rsidRDefault="00362302" w:rsidP="009A22B6">
            <w:pPr>
              <w:rPr>
                <w:color w:val="000000"/>
                <w:sz w:val="20"/>
                <w:szCs w:val="20"/>
              </w:rPr>
            </w:pPr>
            <w:r w:rsidRPr="00760DC6">
              <w:rPr>
                <w:color w:val="000000"/>
                <w:sz w:val="20"/>
                <w:szCs w:val="20"/>
              </w:rPr>
              <w:t>Забайкальский край, Балейский район</w:t>
            </w:r>
            <w:r>
              <w:rPr>
                <w:color w:val="000000"/>
                <w:sz w:val="20"/>
                <w:szCs w:val="20"/>
              </w:rPr>
              <w:t>, от моста на юго-восток 200м</w:t>
            </w:r>
          </w:p>
        </w:tc>
        <w:tc>
          <w:tcPr>
            <w:tcW w:w="1418" w:type="dxa"/>
            <w:tcBorders>
              <w:top w:val="single" w:sz="4" w:space="0" w:color="auto"/>
              <w:left w:val="nil"/>
              <w:bottom w:val="single" w:sz="4" w:space="0" w:color="auto"/>
              <w:right w:val="single" w:sz="4" w:space="0" w:color="auto"/>
            </w:tcBorders>
          </w:tcPr>
          <w:p w14:paraId="7E2DDD99" w14:textId="77777777" w:rsidR="00362302" w:rsidRDefault="00362302" w:rsidP="009A22B6">
            <w:pPr>
              <w:rPr>
                <w:color w:val="000000"/>
                <w:sz w:val="20"/>
                <w:szCs w:val="20"/>
              </w:rPr>
            </w:pPr>
            <w:r w:rsidRPr="005D5AC0">
              <w:rPr>
                <w:color w:val="000000"/>
                <w:sz w:val="20"/>
                <w:szCs w:val="20"/>
              </w:rPr>
              <w:t xml:space="preserve">           1</w:t>
            </w:r>
          </w:p>
        </w:tc>
      </w:tr>
      <w:tr w:rsidR="00362302" w:rsidRPr="00E3322A" w14:paraId="30B1E618" w14:textId="77777777" w:rsidTr="009A22B6">
        <w:trPr>
          <w:trHeight w:val="115"/>
        </w:trPr>
        <w:tc>
          <w:tcPr>
            <w:tcW w:w="1560" w:type="dxa"/>
            <w:vMerge/>
            <w:tcBorders>
              <w:left w:val="single" w:sz="4" w:space="0" w:color="auto"/>
              <w:right w:val="single" w:sz="4" w:space="0" w:color="auto"/>
            </w:tcBorders>
          </w:tcPr>
          <w:p w14:paraId="1E5505F9"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3ED2F620" w14:textId="77777777" w:rsidR="00362302" w:rsidRDefault="00362302" w:rsidP="009A22B6">
            <w:pPr>
              <w:rPr>
                <w:color w:val="000000"/>
                <w:sz w:val="20"/>
                <w:szCs w:val="20"/>
              </w:rPr>
            </w:pPr>
            <w:r>
              <w:rPr>
                <w:color w:val="000000"/>
                <w:sz w:val="20"/>
                <w:szCs w:val="20"/>
              </w:rPr>
              <w:t xml:space="preserve">с. </w:t>
            </w:r>
            <w:proofErr w:type="spellStart"/>
            <w:r>
              <w:rPr>
                <w:color w:val="000000"/>
                <w:sz w:val="20"/>
                <w:szCs w:val="20"/>
              </w:rPr>
              <w:t>Ложниково</w:t>
            </w:r>
            <w:proofErr w:type="spellEnd"/>
            <w:r>
              <w:rPr>
                <w:color w:val="000000"/>
                <w:sz w:val="20"/>
                <w:szCs w:val="20"/>
              </w:rPr>
              <w:t xml:space="preserve"> (по </w:t>
            </w:r>
            <w:proofErr w:type="spellStart"/>
            <w:r>
              <w:rPr>
                <w:color w:val="000000"/>
                <w:sz w:val="20"/>
                <w:szCs w:val="20"/>
              </w:rPr>
              <w:t>Талангую</w:t>
            </w:r>
            <w:proofErr w:type="spellEnd"/>
            <w:r>
              <w:rPr>
                <w:color w:val="000000"/>
                <w:sz w:val="20"/>
                <w:szCs w:val="20"/>
              </w:rPr>
              <w:t>)</w:t>
            </w:r>
          </w:p>
        </w:tc>
        <w:tc>
          <w:tcPr>
            <w:tcW w:w="4536" w:type="dxa"/>
            <w:tcBorders>
              <w:top w:val="single" w:sz="4" w:space="0" w:color="auto"/>
              <w:left w:val="nil"/>
              <w:bottom w:val="single" w:sz="4" w:space="0" w:color="auto"/>
              <w:right w:val="single" w:sz="4" w:space="0" w:color="auto"/>
            </w:tcBorders>
            <w:vAlign w:val="bottom"/>
          </w:tcPr>
          <w:p w14:paraId="3E390D35" w14:textId="77777777" w:rsidR="00362302" w:rsidRDefault="00362302" w:rsidP="009A22B6">
            <w:pPr>
              <w:rPr>
                <w:color w:val="000000"/>
                <w:sz w:val="20"/>
                <w:szCs w:val="20"/>
              </w:rPr>
            </w:pPr>
            <w:r w:rsidRPr="00760DC6">
              <w:rPr>
                <w:color w:val="000000"/>
                <w:sz w:val="20"/>
                <w:szCs w:val="20"/>
              </w:rPr>
              <w:t>Забайкальский край, Балейский район</w:t>
            </w:r>
            <w:r>
              <w:rPr>
                <w:color w:val="000000"/>
                <w:sz w:val="20"/>
                <w:szCs w:val="20"/>
              </w:rPr>
              <w:t>, 75:03:480101:249, от села 1400м на северо-восток</w:t>
            </w:r>
          </w:p>
        </w:tc>
        <w:tc>
          <w:tcPr>
            <w:tcW w:w="1418" w:type="dxa"/>
            <w:tcBorders>
              <w:top w:val="single" w:sz="4" w:space="0" w:color="auto"/>
              <w:left w:val="nil"/>
              <w:bottom w:val="single" w:sz="4" w:space="0" w:color="auto"/>
              <w:right w:val="single" w:sz="4" w:space="0" w:color="auto"/>
            </w:tcBorders>
          </w:tcPr>
          <w:p w14:paraId="2DBC6D17" w14:textId="77777777" w:rsidR="00362302" w:rsidRDefault="00362302" w:rsidP="009A22B6">
            <w:pPr>
              <w:rPr>
                <w:color w:val="000000"/>
                <w:sz w:val="20"/>
                <w:szCs w:val="20"/>
              </w:rPr>
            </w:pPr>
            <w:r w:rsidRPr="005D5AC0">
              <w:rPr>
                <w:color w:val="000000"/>
                <w:sz w:val="20"/>
                <w:szCs w:val="20"/>
              </w:rPr>
              <w:t xml:space="preserve">           1</w:t>
            </w:r>
          </w:p>
        </w:tc>
      </w:tr>
      <w:tr w:rsidR="00362302" w:rsidRPr="00E3322A" w14:paraId="7524FF2B" w14:textId="77777777" w:rsidTr="009A22B6">
        <w:trPr>
          <w:trHeight w:val="115"/>
        </w:trPr>
        <w:tc>
          <w:tcPr>
            <w:tcW w:w="1560" w:type="dxa"/>
            <w:vMerge/>
            <w:tcBorders>
              <w:left w:val="single" w:sz="4" w:space="0" w:color="auto"/>
              <w:right w:val="single" w:sz="4" w:space="0" w:color="auto"/>
            </w:tcBorders>
          </w:tcPr>
          <w:p w14:paraId="33D4FF49"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0D5261D3" w14:textId="77777777" w:rsidR="00362302" w:rsidRDefault="00362302" w:rsidP="009A22B6">
            <w:pPr>
              <w:rPr>
                <w:color w:val="000000"/>
                <w:sz w:val="20"/>
                <w:szCs w:val="20"/>
              </w:rPr>
            </w:pPr>
            <w:proofErr w:type="spellStart"/>
            <w:r>
              <w:rPr>
                <w:color w:val="000000"/>
                <w:sz w:val="20"/>
                <w:szCs w:val="20"/>
              </w:rPr>
              <w:t>с.Жетково</w:t>
            </w:r>
            <w:proofErr w:type="spellEnd"/>
          </w:p>
        </w:tc>
        <w:tc>
          <w:tcPr>
            <w:tcW w:w="4536" w:type="dxa"/>
            <w:tcBorders>
              <w:top w:val="single" w:sz="4" w:space="0" w:color="auto"/>
              <w:left w:val="nil"/>
              <w:bottom w:val="single" w:sz="4" w:space="0" w:color="auto"/>
              <w:right w:val="single" w:sz="4" w:space="0" w:color="auto"/>
            </w:tcBorders>
            <w:vAlign w:val="bottom"/>
          </w:tcPr>
          <w:p w14:paraId="2C7F8803" w14:textId="77777777" w:rsidR="00362302" w:rsidRDefault="00362302" w:rsidP="009A22B6">
            <w:pPr>
              <w:rPr>
                <w:color w:val="000000"/>
                <w:sz w:val="20"/>
                <w:szCs w:val="20"/>
              </w:rPr>
            </w:pPr>
            <w:r w:rsidRPr="0077326F">
              <w:rPr>
                <w:color w:val="000000"/>
                <w:sz w:val="20"/>
                <w:szCs w:val="20"/>
              </w:rPr>
              <w:t>Забайкальский край., Балейский р-н. северо-западнее от села Жетково</w:t>
            </w:r>
            <w:r>
              <w:rPr>
                <w:color w:val="000000"/>
                <w:sz w:val="20"/>
                <w:szCs w:val="20"/>
              </w:rPr>
              <w:t>, 75:03:480101:250</w:t>
            </w:r>
          </w:p>
        </w:tc>
        <w:tc>
          <w:tcPr>
            <w:tcW w:w="1418" w:type="dxa"/>
            <w:tcBorders>
              <w:top w:val="single" w:sz="4" w:space="0" w:color="auto"/>
              <w:left w:val="nil"/>
              <w:bottom w:val="single" w:sz="4" w:space="0" w:color="auto"/>
              <w:right w:val="single" w:sz="4" w:space="0" w:color="auto"/>
            </w:tcBorders>
          </w:tcPr>
          <w:p w14:paraId="3391A2F2" w14:textId="77777777" w:rsidR="00362302" w:rsidRPr="005D5AC0" w:rsidRDefault="00362302" w:rsidP="009A22B6">
            <w:pPr>
              <w:rPr>
                <w:color w:val="000000"/>
                <w:sz w:val="20"/>
                <w:szCs w:val="20"/>
              </w:rPr>
            </w:pPr>
            <w:r w:rsidRPr="00287EA3">
              <w:rPr>
                <w:color w:val="000000"/>
                <w:sz w:val="20"/>
                <w:szCs w:val="20"/>
              </w:rPr>
              <w:t xml:space="preserve">           1</w:t>
            </w:r>
          </w:p>
        </w:tc>
      </w:tr>
      <w:tr w:rsidR="00362302" w:rsidRPr="00E3322A" w14:paraId="5F8D3E9F" w14:textId="77777777" w:rsidTr="009A22B6">
        <w:trPr>
          <w:trHeight w:val="115"/>
        </w:trPr>
        <w:tc>
          <w:tcPr>
            <w:tcW w:w="1560" w:type="dxa"/>
            <w:vMerge/>
            <w:tcBorders>
              <w:left w:val="single" w:sz="4" w:space="0" w:color="auto"/>
              <w:bottom w:val="single" w:sz="4" w:space="0" w:color="auto"/>
              <w:right w:val="single" w:sz="4" w:space="0" w:color="auto"/>
            </w:tcBorders>
          </w:tcPr>
          <w:p w14:paraId="275E0BFC" w14:textId="77777777" w:rsidR="00362302" w:rsidRPr="00E3322A" w:rsidRDefault="00362302" w:rsidP="009A22B6">
            <w:pPr>
              <w:rPr>
                <w:color w:val="000000"/>
                <w:sz w:val="20"/>
                <w:szCs w:val="20"/>
              </w:rPr>
            </w:pPr>
          </w:p>
        </w:tc>
        <w:tc>
          <w:tcPr>
            <w:tcW w:w="2409" w:type="dxa"/>
            <w:tcBorders>
              <w:top w:val="single" w:sz="4" w:space="0" w:color="auto"/>
              <w:left w:val="nil"/>
              <w:bottom w:val="single" w:sz="4" w:space="0" w:color="auto"/>
              <w:right w:val="single" w:sz="4" w:space="0" w:color="auto"/>
            </w:tcBorders>
            <w:noWrap/>
          </w:tcPr>
          <w:p w14:paraId="5DFE83A8" w14:textId="77777777" w:rsidR="00362302" w:rsidRDefault="00362302" w:rsidP="009A22B6">
            <w:pPr>
              <w:rPr>
                <w:color w:val="000000"/>
                <w:sz w:val="20"/>
                <w:szCs w:val="20"/>
              </w:rPr>
            </w:pPr>
            <w:proofErr w:type="spellStart"/>
            <w:r>
              <w:rPr>
                <w:color w:val="000000"/>
                <w:sz w:val="20"/>
                <w:szCs w:val="20"/>
              </w:rPr>
              <w:t>с.Нижнее</w:t>
            </w:r>
            <w:proofErr w:type="spellEnd"/>
            <w:r>
              <w:rPr>
                <w:color w:val="000000"/>
                <w:sz w:val="20"/>
                <w:szCs w:val="20"/>
              </w:rPr>
              <w:t xml:space="preserve"> </w:t>
            </w:r>
            <w:proofErr w:type="spellStart"/>
            <w:r>
              <w:rPr>
                <w:color w:val="000000"/>
                <w:sz w:val="20"/>
                <w:szCs w:val="20"/>
              </w:rPr>
              <w:t>Гирюнино</w:t>
            </w:r>
            <w:proofErr w:type="spellEnd"/>
          </w:p>
        </w:tc>
        <w:tc>
          <w:tcPr>
            <w:tcW w:w="4536" w:type="dxa"/>
            <w:tcBorders>
              <w:top w:val="single" w:sz="4" w:space="0" w:color="auto"/>
              <w:left w:val="nil"/>
              <w:bottom w:val="single" w:sz="4" w:space="0" w:color="auto"/>
              <w:right w:val="single" w:sz="4" w:space="0" w:color="auto"/>
            </w:tcBorders>
            <w:vAlign w:val="bottom"/>
          </w:tcPr>
          <w:p w14:paraId="080DBE51" w14:textId="77777777" w:rsidR="00362302" w:rsidRDefault="00362302" w:rsidP="009A22B6">
            <w:pPr>
              <w:rPr>
                <w:color w:val="000000"/>
                <w:sz w:val="20"/>
                <w:szCs w:val="20"/>
              </w:rPr>
            </w:pPr>
            <w:r w:rsidRPr="0077326F">
              <w:rPr>
                <w:color w:val="000000"/>
                <w:sz w:val="20"/>
                <w:szCs w:val="20"/>
              </w:rPr>
              <w:t xml:space="preserve">Забайкальский край, Балейский район, с северной стороны с. Нижнее </w:t>
            </w:r>
            <w:proofErr w:type="spellStart"/>
            <w:r w:rsidRPr="0077326F">
              <w:rPr>
                <w:color w:val="000000"/>
                <w:sz w:val="20"/>
                <w:szCs w:val="20"/>
              </w:rPr>
              <w:t>Гирюнино</w:t>
            </w:r>
            <w:proofErr w:type="spellEnd"/>
            <w:r>
              <w:rPr>
                <w:color w:val="000000"/>
                <w:sz w:val="20"/>
                <w:szCs w:val="20"/>
              </w:rPr>
              <w:t>, 75:03:000000:545</w:t>
            </w:r>
          </w:p>
        </w:tc>
        <w:tc>
          <w:tcPr>
            <w:tcW w:w="1418" w:type="dxa"/>
            <w:tcBorders>
              <w:top w:val="single" w:sz="4" w:space="0" w:color="auto"/>
              <w:left w:val="nil"/>
              <w:bottom w:val="single" w:sz="4" w:space="0" w:color="auto"/>
              <w:right w:val="single" w:sz="4" w:space="0" w:color="auto"/>
            </w:tcBorders>
          </w:tcPr>
          <w:p w14:paraId="124AEDB0" w14:textId="77777777" w:rsidR="00362302" w:rsidRPr="005D5AC0" w:rsidRDefault="00362302" w:rsidP="009A22B6">
            <w:pPr>
              <w:rPr>
                <w:color w:val="000000"/>
                <w:sz w:val="20"/>
                <w:szCs w:val="20"/>
              </w:rPr>
            </w:pPr>
            <w:r w:rsidRPr="00287EA3">
              <w:rPr>
                <w:color w:val="000000"/>
                <w:sz w:val="20"/>
                <w:szCs w:val="20"/>
              </w:rPr>
              <w:t xml:space="preserve">           1</w:t>
            </w:r>
          </w:p>
        </w:tc>
      </w:tr>
    </w:tbl>
    <w:p w14:paraId="48A830C1" w14:textId="77777777" w:rsidR="00362302" w:rsidRPr="00362302" w:rsidRDefault="00362302" w:rsidP="00362302">
      <w:pPr>
        <w:widowControl w:val="0"/>
        <w:autoSpaceDE w:val="0"/>
        <w:autoSpaceDN w:val="0"/>
        <w:adjustRightInd w:val="0"/>
        <w:spacing w:line="360" w:lineRule="auto"/>
        <w:ind w:firstLine="709"/>
        <w:jc w:val="both"/>
        <w:rPr>
          <w:sz w:val="28"/>
          <w:szCs w:val="28"/>
          <w:highlight w:val="green"/>
        </w:rPr>
      </w:pPr>
    </w:p>
    <w:p w14:paraId="77633187" w14:textId="77777777" w:rsidR="00DF4F46" w:rsidRPr="005A3ADC" w:rsidRDefault="00DF4F46" w:rsidP="00207B0D">
      <w:pPr>
        <w:pStyle w:val="af9"/>
        <w:numPr>
          <w:ilvl w:val="1"/>
          <w:numId w:val="14"/>
        </w:numPr>
        <w:tabs>
          <w:tab w:val="left" w:pos="1701"/>
        </w:tabs>
        <w:ind w:left="0" w:firstLine="709"/>
        <w:jc w:val="left"/>
        <w:outlineLvl w:val="1"/>
      </w:pPr>
      <w:bookmarkStart w:id="41" w:name="_Toc215045074"/>
      <w:r w:rsidRPr="005A3ADC">
        <w:t>Объекты религиозного назначения</w:t>
      </w:r>
      <w:bookmarkEnd w:id="41"/>
    </w:p>
    <w:p w14:paraId="33700AF2" w14:textId="77777777" w:rsidR="002C653A" w:rsidRDefault="00DF4F46" w:rsidP="00362302">
      <w:pPr>
        <w:spacing w:line="360" w:lineRule="auto"/>
        <w:ind w:firstLine="709"/>
        <w:jc w:val="both"/>
        <w:rPr>
          <w:sz w:val="28"/>
          <w:szCs w:val="28"/>
        </w:rPr>
      </w:pPr>
      <w:r w:rsidRPr="005A3ADC">
        <w:rPr>
          <w:sz w:val="28"/>
          <w:szCs w:val="28"/>
        </w:rPr>
        <w:t xml:space="preserve">На территории </w:t>
      </w:r>
      <w:r w:rsidR="00362302" w:rsidRPr="005A3ADC">
        <w:rPr>
          <w:sz w:val="28"/>
          <w:szCs w:val="28"/>
        </w:rPr>
        <w:t>Балейского округа расположено 5 церквей.</w:t>
      </w:r>
    </w:p>
    <w:p w14:paraId="6C60A5FA" w14:textId="77777777" w:rsidR="00852CF8" w:rsidRPr="005A3ADC" w:rsidRDefault="00852CF8" w:rsidP="00852CF8">
      <w:pPr>
        <w:spacing w:line="360" w:lineRule="auto"/>
        <w:ind w:firstLine="709"/>
        <w:jc w:val="both"/>
        <w:rPr>
          <w:b/>
        </w:rPr>
      </w:pPr>
      <w:r w:rsidRPr="005A3ADC">
        <w:rPr>
          <w:b/>
        </w:rPr>
        <w:t>Таблица № 5.8.1 Объекты религиозного назначения</w:t>
      </w:r>
    </w:p>
    <w:tbl>
      <w:tblPr>
        <w:tblStyle w:val="a7"/>
        <w:tblW w:w="0" w:type="auto"/>
        <w:tblInd w:w="-5" w:type="dxa"/>
        <w:tblLook w:val="04A0" w:firstRow="1" w:lastRow="0" w:firstColumn="1" w:lastColumn="0" w:noHBand="0" w:noVBand="1"/>
      </w:tblPr>
      <w:tblGrid>
        <w:gridCol w:w="2770"/>
        <w:gridCol w:w="4041"/>
        <w:gridCol w:w="1669"/>
        <w:gridCol w:w="1720"/>
      </w:tblGrid>
      <w:tr w:rsidR="00852CF8" w:rsidRPr="00702311" w14:paraId="531C0646" w14:textId="77777777" w:rsidTr="00F378BB">
        <w:trPr>
          <w:trHeight w:val="291"/>
        </w:trPr>
        <w:tc>
          <w:tcPr>
            <w:tcW w:w="2770" w:type="dxa"/>
          </w:tcPr>
          <w:p w14:paraId="52CC4D46" w14:textId="77777777" w:rsidR="00852CF8" w:rsidRPr="00702311" w:rsidRDefault="00852CF8" w:rsidP="00852CF8">
            <w:pPr>
              <w:jc w:val="both"/>
              <w:rPr>
                <w:b/>
              </w:rPr>
            </w:pPr>
            <w:r w:rsidRPr="00702311">
              <w:rPr>
                <w:b/>
              </w:rPr>
              <w:t>Наименование</w:t>
            </w:r>
          </w:p>
        </w:tc>
        <w:tc>
          <w:tcPr>
            <w:tcW w:w="0" w:type="auto"/>
          </w:tcPr>
          <w:p w14:paraId="02BD4E2D" w14:textId="77777777" w:rsidR="00852CF8" w:rsidRPr="00702311" w:rsidRDefault="00852CF8" w:rsidP="00852CF8">
            <w:pPr>
              <w:jc w:val="both"/>
              <w:rPr>
                <w:b/>
              </w:rPr>
            </w:pPr>
            <w:r w:rsidRPr="00702311">
              <w:rPr>
                <w:b/>
              </w:rPr>
              <w:t>Адрес</w:t>
            </w:r>
          </w:p>
        </w:tc>
        <w:tc>
          <w:tcPr>
            <w:tcW w:w="0" w:type="auto"/>
          </w:tcPr>
          <w:p w14:paraId="336CBC5C" w14:textId="77777777" w:rsidR="00852CF8" w:rsidRPr="00702311" w:rsidRDefault="00852CF8" w:rsidP="00852CF8">
            <w:pPr>
              <w:jc w:val="both"/>
              <w:rPr>
                <w:b/>
              </w:rPr>
            </w:pPr>
            <w:r w:rsidRPr="00702311">
              <w:rPr>
                <w:b/>
              </w:rPr>
              <w:t>Год постройки</w:t>
            </w:r>
          </w:p>
        </w:tc>
        <w:tc>
          <w:tcPr>
            <w:tcW w:w="0" w:type="auto"/>
          </w:tcPr>
          <w:p w14:paraId="6D82EF1C" w14:textId="77777777" w:rsidR="00852CF8" w:rsidRPr="00702311" w:rsidRDefault="00852CF8" w:rsidP="00852CF8">
            <w:pPr>
              <w:jc w:val="both"/>
              <w:rPr>
                <w:b/>
              </w:rPr>
            </w:pPr>
            <w:r>
              <w:rPr>
                <w:b/>
              </w:rPr>
              <w:t>С</w:t>
            </w:r>
            <w:r w:rsidRPr="00702311">
              <w:rPr>
                <w:b/>
              </w:rPr>
              <w:t>остояние</w:t>
            </w:r>
          </w:p>
        </w:tc>
      </w:tr>
      <w:tr w:rsidR="00852CF8" w:rsidRPr="00702311" w14:paraId="31783CE9" w14:textId="77777777" w:rsidTr="00F378BB">
        <w:trPr>
          <w:trHeight w:val="556"/>
        </w:trPr>
        <w:tc>
          <w:tcPr>
            <w:tcW w:w="2770" w:type="dxa"/>
          </w:tcPr>
          <w:p w14:paraId="75298411" w14:textId="77777777" w:rsidR="00852CF8" w:rsidRPr="00702311" w:rsidRDefault="00D3322D" w:rsidP="00852CF8">
            <w:pPr>
              <w:pStyle w:val="1"/>
              <w:shd w:val="clear" w:color="auto" w:fill="FCFCFC"/>
              <w:spacing w:before="0" w:after="0"/>
              <w:rPr>
                <w:rFonts w:ascii="Times New Roman" w:hAnsi="Times New Roman"/>
                <w:b w:val="0"/>
                <w:sz w:val="24"/>
                <w:szCs w:val="24"/>
              </w:rPr>
            </w:pPr>
            <w:bookmarkStart w:id="42" w:name="_Toc215045075"/>
            <w:r>
              <w:rPr>
                <w:rFonts w:ascii="Times New Roman" w:hAnsi="Times New Roman"/>
                <w:b w:val="0"/>
                <w:bCs w:val="0"/>
                <w:sz w:val="24"/>
                <w:szCs w:val="24"/>
              </w:rPr>
              <w:t xml:space="preserve">Храм </w:t>
            </w:r>
            <w:r w:rsidR="00872F3C">
              <w:rPr>
                <w:rFonts w:ascii="Times New Roman" w:hAnsi="Times New Roman"/>
                <w:b w:val="0"/>
                <w:bCs w:val="0"/>
                <w:sz w:val="24"/>
                <w:szCs w:val="24"/>
              </w:rPr>
              <w:t xml:space="preserve">в честь </w:t>
            </w:r>
            <w:r>
              <w:rPr>
                <w:rFonts w:ascii="Times New Roman" w:hAnsi="Times New Roman"/>
                <w:b w:val="0"/>
                <w:bCs w:val="0"/>
                <w:sz w:val="24"/>
                <w:szCs w:val="24"/>
              </w:rPr>
              <w:t>Апостола Луки</w:t>
            </w:r>
            <w:bookmarkEnd w:id="42"/>
          </w:p>
        </w:tc>
        <w:tc>
          <w:tcPr>
            <w:tcW w:w="0" w:type="auto"/>
          </w:tcPr>
          <w:p w14:paraId="54BC7BCE" w14:textId="77777777" w:rsidR="00852CF8" w:rsidRPr="00702311" w:rsidRDefault="00852CF8" w:rsidP="00D3322D">
            <w:pPr>
              <w:jc w:val="both"/>
              <w:rPr>
                <w:b/>
              </w:rPr>
            </w:pPr>
            <w:r w:rsidRPr="00702311">
              <w:rPr>
                <w:shd w:val="clear" w:color="auto" w:fill="FCFCFC"/>
              </w:rPr>
              <w:t xml:space="preserve">Забайкальский край, Балейский район, город Балей, </w:t>
            </w:r>
            <w:r w:rsidR="00D3322D">
              <w:rPr>
                <w:shd w:val="clear" w:color="auto" w:fill="FCFCFC"/>
              </w:rPr>
              <w:t>ул. Ведерникова, 10а</w:t>
            </w:r>
          </w:p>
        </w:tc>
        <w:tc>
          <w:tcPr>
            <w:tcW w:w="0" w:type="auto"/>
          </w:tcPr>
          <w:p w14:paraId="5DE682F3" w14:textId="77777777" w:rsidR="00852CF8" w:rsidRPr="00702311" w:rsidRDefault="00852CF8" w:rsidP="00852CF8">
            <w:pPr>
              <w:jc w:val="both"/>
              <w:rPr>
                <w:b/>
              </w:rPr>
            </w:pPr>
            <w:r w:rsidRPr="00702311">
              <w:rPr>
                <w:shd w:val="clear" w:color="auto" w:fill="FCFCFC"/>
              </w:rPr>
              <w:t>Между 2016 и 2020</w:t>
            </w:r>
          </w:p>
        </w:tc>
        <w:tc>
          <w:tcPr>
            <w:tcW w:w="0" w:type="auto"/>
          </w:tcPr>
          <w:p w14:paraId="6F3A7A71" w14:textId="77777777" w:rsidR="00852CF8" w:rsidRPr="00702311" w:rsidRDefault="00852CF8" w:rsidP="00852CF8">
            <w:pPr>
              <w:jc w:val="both"/>
            </w:pPr>
            <w:r w:rsidRPr="00702311">
              <w:t>действующая</w:t>
            </w:r>
          </w:p>
        </w:tc>
      </w:tr>
      <w:tr w:rsidR="00852CF8" w:rsidRPr="00702311" w14:paraId="3C545B6F" w14:textId="77777777" w:rsidTr="00F378BB">
        <w:trPr>
          <w:trHeight w:val="834"/>
        </w:trPr>
        <w:tc>
          <w:tcPr>
            <w:tcW w:w="2770" w:type="dxa"/>
          </w:tcPr>
          <w:p w14:paraId="6CC573DC" w14:textId="77777777" w:rsidR="00852CF8" w:rsidRPr="00702311" w:rsidRDefault="00852CF8" w:rsidP="00852CF8">
            <w:pPr>
              <w:pStyle w:val="1"/>
              <w:shd w:val="clear" w:color="auto" w:fill="FCFCFC"/>
              <w:spacing w:before="0" w:after="0"/>
              <w:rPr>
                <w:rFonts w:ascii="Times New Roman" w:hAnsi="Times New Roman"/>
                <w:b w:val="0"/>
                <w:bCs w:val="0"/>
                <w:sz w:val="24"/>
                <w:szCs w:val="24"/>
              </w:rPr>
            </w:pPr>
            <w:bookmarkStart w:id="43" w:name="_Toc215045076"/>
            <w:r w:rsidRPr="00702311">
              <w:rPr>
                <w:rFonts w:ascii="Times New Roman" w:hAnsi="Times New Roman"/>
                <w:b w:val="0"/>
                <w:bCs w:val="0"/>
                <w:sz w:val="24"/>
                <w:szCs w:val="24"/>
              </w:rPr>
              <w:t>Церковь Иоанна Богослова</w:t>
            </w:r>
            <w:bookmarkEnd w:id="43"/>
          </w:p>
          <w:p w14:paraId="6DFAA81E" w14:textId="77777777" w:rsidR="00852CF8" w:rsidRPr="00702311" w:rsidRDefault="00852CF8" w:rsidP="00852CF8">
            <w:pPr>
              <w:jc w:val="both"/>
              <w:rPr>
                <w:b/>
              </w:rPr>
            </w:pPr>
          </w:p>
        </w:tc>
        <w:tc>
          <w:tcPr>
            <w:tcW w:w="0" w:type="auto"/>
          </w:tcPr>
          <w:p w14:paraId="44108800" w14:textId="77777777" w:rsidR="00852CF8" w:rsidRPr="00702311" w:rsidRDefault="00852CF8" w:rsidP="00852CF8">
            <w:pPr>
              <w:jc w:val="both"/>
              <w:rPr>
                <w:b/>
              </w:rPr>
            </w:pPr>
            <w:r w:rsidRPr="00702311">
              <w:rPr>
                <w:shd w:val="clear" w:color="auto" w:fill="FCFCFC"/>
              </w:rPr>
              <w:t xml:space="preserve"> Забайкальский край, Балейский район, село Нижний </w:t>
            </w:r>
            <w:proofErr w:type="spellStart"/>
            <w:r w:rsidRPr="00702311">
              <w:rPr>
                <w:shd w:val="clear" w:color="auto" w:fill="FCFCFC"/>
              </w:rPr>
              <w:t>Ильдикан</w:t>
            </w:r>
            <w:proofErr w:type="spellEnd"/>
            <w:r w:rsidRPr="00702311">
              <w:rPr>
                <w:shd w:val="clear" w:color="auto" w:fill="FCFCFC"/>
              </w:rPr>
              <w:t>, Набережная</w:t>
            </w:r>
          </w:p>
        </w:tc>
        <w:tc>
          <w:tcPr>
            <w:tcW w:w="0" w:type="auto"/>
          </w:tcPr>
          <w:p w14:paraId="493E40A4" w14:textId="77777777" w:rsidR="00852CF8" w:rsidRPr="00702311" w:rsidRDefault="00852CF8" w:rsidP="00852CF8">
            <w:pPr>
              <w:jc w:val="both"/>
            </w:pPr>
            <w:r w:rsidRPr="00702311">
              <w:t>1804</w:t>
            </w:r>
          </w:p>
        </w:tc>
        <w:tc>
          <w:tcPr>
            <w:tcW w:w="0" w:type="auto"/>
          </w:tcPr>
          <w:p w14:paraId="7442A8D8" w14:textId="77777777" w:rsidR="00852CF8" w:rsidRPr="00702311" w:rsidRDefault="00852CF8" w:rsidP="00852CF8">
            <w:pPr>
              <w:jc w:val="both"/>
            </w:pPr>
            <w:r w:rsidRPr="00702311">
              <w:t>действующая</w:t>
            </w:r>
          </w:p>
        </w:tc>
      </w:tr>
      <w:tr w:rsidR="00852CF8" w:rsidRPr="00702311" w14:paraId="35167AC8" w14:textId="77777777" w:rsidTr="00F378BB">
        <w:trPr>
          <w:trHeight w:val="703"/>
        </w:trPr>
        <w:tc>
          <w:tcPr>
            <w:tcW w:w="2770" w:type="dxa"/>
          </w:tcPr>
          <w:p w14:paraId="0B4479A2" w14:textId="77777777" w:rsidR="00852CF8" w:rsidRPr="00702311" w:rsidRDefault="00852CF8" w:rsidP="00852CF8">
            <w:pPr>
              <w:pStyle w:val="1"/>
              <w:shd w:val="clear" w:color="auto" w:fill="FCFCFC"/>
              <w:spacing w:before="0" w:after="0"/>
              <w:rPr>
                <w:rFonts w:ascii="Times New Roman" w:hAnsi="Times New Roman"/>
                <w:b w:val="0"/>
                <w:bCs w:val="0"/>
                <w:sz w:val="24"/>
                <w:szCs w:val="24"/>
              </w:rPr>
            </w:pPr>
            <w:bookmarkStart w:id="44" w:name="_Toc215045077"/>
            <w:r w:rsidRPr="00702311">
              <w:rPr>
                <w:rFonts w:ascii="Times New Roman" w:hAnsi="Times New Roman"/>
                <w:b w:val="0"/>
                <w:bCs w:val="0"/>
                <w:sz w:val="24"/>
                <w:szCs w:val="24"/>
              </w:rPr>
              <w:t>Церковь Преображения Господня</w:t>
            </w:r>
            <w:bookmarkEnd w:id="44"/>
          </w:p>
          <w:p w14:paraId="5CFAFA31" w14:textId="77777777" w:rsidR="00852CF8" w:rsidRPr="00702311" w:rsidRDefault="00852CF8" w:rsidP="00852CF8">
            <w:pPr>
              <w:jc w:val="both"/>
              <w:rPr>
                <w:b/>
              </w:rPr>
            </w:pPr>
          </w:p>
        </w:tc>
        <w:tc>
          <w:tcPr>
            <w:tcW w:w="0" w:type="auto"/>
          </w:tcPr>
          <w:p w14:paraId="235D0870" w14:textId="77777777" w:rsidR="00852CF8" w:rsidRPr="00702311" w:rsidRDefault="00852CF8" w:rsidP="00852CF8">
            <w:pPr>
              <w:jc w:val="both"/>
              <w:rPr>
                <w:b/>
              </w:rPr>
            </w:pPr>
            <w:r w:rsidRPr="00702311">
              <w:rPr>
                <w:shd w:val="clear" w:color="auto" w:fill="FCFCFC"/>
              </w:rPr>
              <w:t>Забайкальский край, Балейский район, с. Унда, ул. Трактовая, д. 14-А</w:t>
            </w:r>
          </w:p>
        </w:tc>
        <w:tc>
          <w:tcPr>
            <w:tcW w:w="0" w:type="auto"/>
          </w:tcPr>
          <w:p w14:paraId="431973F9" w14:textId="77777777" w:rsidR="00852CF8" w:rsidRPr="00702311" w:rsidRDefault="00852CF8" w:rsidP="00852CF8">
            <w:pPr>
              <w:jc w:val="both"/>
            </w:pPr>
            <w:r w:rsidRPr="00702311">
              <w:t>1840</w:t>
            </w:r>
          </w:p>
        </w:tc>
        <w:tc>
          <w:tcPr>
            <w:tcW w:w="0" w:type="auto"/>
          </w:tcPr>
          <w:p w14:paraId="4282F5A4" w14:textId="177DD89B" w:rsidR="00852CF8" w:rsidRPr="00702311" w:rsidRDefault="00852CF8" w:rsidP="00852CF8">
            <w:pPr>
              <w:jc w:val="both"/>
            </w:pPr>
            <w:r w:rsidRPr="00702311">
              <w:t>действующая</w:t>
            </w:r>
          </w:p>
        </w:tc>
      </w:tr>
      <w:tr w:rsidR="00852CF8" w:rsidRPr="00702311" w14:paraId="5DD9E1A0" w14:textId="77777777" w:rsidTr="00F378BB">
        <w:trPr>
          <w:trHeight w:val="701"/>
        </w:trPr>
        <w:tc>
          <w:tcPr>
            <w:tcW w:w="2770" w:type="dxa"/>
          </w:tcPr>
          <w:p w14:paraId="3A711B34" w14:textId="77777777" w:rsidR="00852CF8" w:rsidRPr="00702311" w:rsidRDefault="00852CF8" w:rsidP="00852CF8">
            <w:pPr>
              <w:pStyle w:val="1"/>
              <w:shd w:val="clear" w:color="auto" w:fill="FCFCFC"/>
              <w:spacing w:before="0" w:after="0"/>
              <w:rPr>
                <w:rFonts w:ascii="Times New Roman" w:hAnsi="Times New Roman"/>
                <w:b w:val="0"/>
                <w:sz w:val="24"/>
                <w:szCs w:val="24"/>
              </w:rPr>
            </w:pPr>
            <w:bookmarkStart w:id="45" w:name="_Toc215045078"/>
            <w:r w:rsidRPr="00702311">
              <w:rPr>
                <w:rFonts w:ascii="Times New Roman" w:hAnsi="Times New Roman"/>
                <w:b w:val="0"/>
                <w:bCs w:val="0"/>
                <w:sz w:val="24"/>
                <w:szCs w:val="24"/>
              </w:rPr>
              <w:t>Церковь Покрова Пресвятой Богородицы</w:t>
            </w:r>
            <w:bookmarkEnd w:id="45"/>
          </w:p>
        </w:tc>
        <w:tc>
          <w:tcPr>
            <w:tcW w:w="0" w:type="auto"/>
          </w:tcPr>
          <w:p w14:paraId="202D7DD9" w14:textId="77777777" w:rsidR="00852CF8" w:rsidRPr="00702311" w:rsidRDefault="00852CF8" w:rsidP="00852CF8">
            <w:pPr>
              <w:jc w:val="both"/>
              <w:rPr>
                <w:b/>
              </w:rPr>
            </w:pPr>
            <w:r w:rsidRPr="00702311">
              <w:rPr>
                <w:shd w:val="clear" w:color="auto" w:fill="FCFCFC"/>
              </w:rPr>
              <w:t xml:space="preserve">Забайкальский край, Балейский район, </w:t>
            </w:r>
            <w:proofErr w:type="spellStart"/>
            <w:r w:rsidRPr="00702311">
              <w:rPr>
                <w:shd w:val="clear" w:color="auto" w:fill="FCFCFC"/>
              </w:rPr>
              <w:t>с.Ундино-Поселье</w:t>
            </w:r>
            <w:proofErr w:type="spellEnd"/>
          </w:p>
        </w:tc>
        <w:tc>
          <w:tcPr>
            <w:tcW w:w="0" w:type="auto"/>
          </w:tcPr>
          <w:p w14:paraId="0C41AD26" w14:textId="77777777" w:rsidR="00852CF8" w:rsidRPr="00702311" w:rsidRDefault="00852CF8" w:rsidP="00852CF8">
            <w:pPr>
              <w:jc w:val="both"/>
            </w:pPr>
            <w:r w:rsidRPr="00702311">
              <w:t>1861</w:t>
            </w:r>
          </w:p>
        </w:tc>
        <w:tc>
          <w:tcPr>
            <w:tcW w:w="0" w:type="auto"/>
          </w:tcPr>
          <w:p w14:paraId="4E9C50F0" w14:textId="77777777" w:rsidR="00852CF8" w:rsidRPr="00702311" w:rsidRDefault="00852CF8" w:rsidP="00852CF8">
            <w:pPr>
              <w:jc w:val="both"/>
            </w:pPr>
            <w:r w:rsidRPr="00702311">
              <w:t>Не действующая</w:t>
            </w:r>
          </w:p>
        </w:tc>
      </w:tr>
      <w:tr w:rsidR="00852CF8" w:rsidRPr="00702311" w14:paraId="3E4683BD" w14:textId="77777777" w:rsidTr="00F378BB">
        <w:trPr>
          <w:trHeight w:val="693"/>
        </w:trPr>
        <w:tc>
          <w:tcPr>
            <w:tcW w:w="2770" w:type="dxa"/>
          </w:tcPr>
          <w:p w14:paraId="0AB19A2F" w14:textId="77777777" w:rsidR="00852CF8" w:rsidRPr="00702311" w:rsidRDefault="00852CF8" w:rsidP="00852CF8">
            <w:pPr>
              <w:shd w:val="clear" w:color="auto" w:fill="FCFCFC"/>
              <w:outlineLvl w:val="0"/>
              <w:rPr>
                <w:b/>
              </w:rPr>
            </w:pPr>
            <w:bookmarkStart w:id="46" w:name="_Toc215045079"/>
            <w:r w:rsidRPr="00702311">
              <w:rPr>
                <w:kern w:val="36"/>
              </w:rPr>
              <w:t>Церковь Димитрия Солунского</w:t>
            </w:r>
            <w:bookmarkEnd w:id="46"/>
          </w:p>
        </w:tc>
        <w:tc>
          <w:tcPr>
            <w:tcW w:w="0" w:type="auto"/>
          </w:tcPr>
          <w:p w14:paraId="5A74B57E" w14:textId="77777777" w:rsidR="00852CF8" w:rsidRPr="00702311" w:rsidRDefault="00852CF8" w:rsidP="00852CF8">
            <w:pPr>
              <w:jc w:val="both"/>
              <w:rPr>
                <w:b/>
              </w:rPr>
            </w:pPr>
            <w:r w:rsidRPr="00702311">
              <w:rPr>
                <w:shd w:val="clear" w:color="auto" w:fill="FCFCFC"/>
              </w:rPr>
              <w:t xml:space="preserve">Забайкальский край, Балейский район, село </w:t>
            </w:r>
            <w:proofErr w:type="spellStart"/>
            <w:r w:rsidRPr="00702311">
              <w:rPr>
                <w:shd w:val="clear" w:color="auto" w:fill="FCFCFC"/>
              </w:rPr>
              <w:t>Барановск</w:t>
            </w:r>
            <w:proofErr w:type="spellEnd"/>
          </w:p>
        </w:tc>
        <w:tc>
          <w:tcPr>
            <w:tcW w:w="0" w:type="auto"/>
          </w:tcPr>
          <w:p w14:paraId="4A639A5C" w14:textId="77777777" w:rsidR="00852CF8" w:rsidRPr="00702311" w:rsidRDefault="00852CF8" w:rsidP="00852CF8">
            <w:pPr>
              <w:jc w:val="both"/>
            </w:pPr>
            <w:r w:rsidRPr="00702311">
              <w:t>1883</w:t>
            </w:r>
          </w:p>
        </w:tc>
        <w:tc>
          <w:tcPr>
            <w:tcW w:w="0" w:type="auto"/>
          </w:tcPr>
          <w:p w14:paraId="6A25915D" w14:textId="77777777" w:rsidR="00852CF8" w:rsidRPr="00702311" w:rsidRDefault="00852CF8" w:rsidP="00852CF8">
            <w:pPr>
              <w:jc w:val="both"/>
            </w:pPr>
            <w:r w:rsidRPr="00702311">
              <w:t>действующая</w:t>
            </w:r>
          </w:p>
        </w:tc>
      </w:tr>
    </w:tbl>
    <w:p w14:paraId="3238B32A" w14:textId="77777777" w:rsidR="00702311" w:rsidRPr="00702311" w:rsidRDefault="00702311" w:rsidP="00362302">
      <w:pPr>
        <w:spacing w:line="360" w:lineRule="auto"/>
        <w:ind w:firstLine="709"/>
        <w:jc w:val="both"/>
        <w:rPr>
          <w:b/>
          <w:highlight w:val="green"/>
        </w:rPr>
      </w:pPr>
    </w:p>
    <w:p w14:paraId="443E335D" w14:textId="77777777" w:rsidR="00DF4F46" w:rsidRPr="00340D8B" w:rsidRDefault="00DF4F46" w:rsidP="00207B0D">
      <w:pPr>
        <w:pStyle w:val="af9"/>
        <w:numPr>
          <w:ilvl w:val="1"/>
          <w:numId w:val="14"/>
        </w:numPr>
        <w:tabs>
          <w:tab w:val="left" w:pos="1701"/>
        </w:tabs>
        <w:ind w:left="709" w:firstLine="0"/>
        <w:jc w:val="left"/>
        <w:outlineLvl w:val="1"/>
      </w:pPr>
      <w:bookmarkStart w:id="47" w:name="_Toc215045080"/>
      <w:r w:rsidRPr="00340D8B">
        <w:t>Объекты специального назначения</w:t>
      </w:r>
      <w:bookmarkEnd w:id="47"/>
    </w:p>
    <w:p w14:paraId="21456036" w14:textId="77777777" w:rsidR="00552D7A" w:rsidRPr="005B69BC" w:rsidRDefault="00DF4F46" w:rsidP="009166C8">
      <w:pPr>
        <w:widowControl w:val="0"/>
        <w:spacing w:line="360" w:lineRule="auto"/>
        <w:ind w:firstLine="709"/>
        <w:jc w:val="both"/>
        <w:rPr>
          <w:rStyle w:val="apple-style-span"/>
          <w:sz w:val="28"/>
          <w:szCs w:val="28"/>
        </w:rPr>
      </w:pPr>
      <w:r w:rsidRPr="005B69BC">
        <w:rPr>
          <w:sz w:val="28"/>
          <w:szCs w:val="28"/>
        </w:rPr>
        <w:t xml:space="preserve">В муниципальном образовании </w:t>
      </w:r>
      <w:r w:rsidR="009166C8" w:rsidRPr="005B69BC">
        <w:rPr>
          <w:sz w:val="28"/>
          <w:szCs w:val="28"/>
        </w:rPr>
        <w:t>действует  е</w:t>
      </w:r>
      <w:r w:rsidR="009166C8" w:rsidRPr="005B69BC">
        <w:rPr>
          <w:sz w:val="28"/>
          <w:szCs w:val="28"/>
          <w:shd w:val="clear" w:color="auto" w:fill="FFFFFF"/>
        </w:rPr>
        <w:t xml:space="preserve">диная дежурно-диспетчерская служба (далее - ЕДДС). Номер ЕДДС </w:t>
      </w:r>
      <w:r w:rsidR="005B69BC" w:rsidRPr="005B69BC">
        <w:rPr>
          <w:sz w:val="28"/>
          <w:szCs w:val="28"/>
        </w:rPr>
        <w:t>8-30-232-5-</w:t>
      </w:r>
      <w:r w:rsidR="0042332B">
        <w:rPr>
          <w:sz w:val="28"/>
          <w:szCs w:val="28"/>
        </w:rPr>
        <w:t>18-13</w:t>
      </w:r>
      <w:r w:rsidR="004B683A" w:rsidRPr="005B69BC">
        <w:rPr>
          <w:sz w:val="28"/>
          <w:szCs w:val="28"/>
        </w:rPr>
        <w:t xml:space="preserve">.  Также в случае возникновения любой экстренной ситуации можно осуществить  звонок  на единый номер вызова экстренных служб «112» или телефон пожарно-спасательной службы «101», </w:t>
      </w:r>
      <w:r w:rsidR="009166C8" w:rsidRPr="005B69BC">
        <w:rPr>
          <w:sz w:val="28"/>
          <w:szCs w:val="28"/>
          <w:shd w:val="clear" w:color="auto" w:fill="FFFFFF"/>
        </w:rPr>
        <w:t xml:space="preserve"> </w:t>
      </w:r>
      <w:r w:rsidR="004B683A" w:rsidRPr="005B69BC">
        <w:rPr>
          <w:sz w:val="28"/>
          <w:szCs w:val="28"/>
          <w:shd w:val="clear" w:color="auto" w:fill="FFFFFF"/>
        </w:rPr>
        <w:t>которые  принимаю</w:t>
      </w:r>
      <w:r w:rsidR="009166C8" w:rsidRPr="005B69BC">
        <w:rPr>
          <w:sz w:val="28"/>
          <w:szCs w:val="28"/>
          <w:shd w:val="clear" w:color="auto" w:fill="FFFFFF"/>
        </w:rPr>
        <w:t>т от населения и организаций сообщения об угрозе или факте возникновения чрезвычайных ситуаций (происшествий), вызванных пожарами и взрывами.</w:t>
      </w:r>
    </w:p>
    <w:p w14:paraId="7D88C0E5" w14:textId="77777777" w:rsidR="00DF4F46" w:rsidRPr="005B69BC" w:rsidRDefault="00DF4F46" w:rsidP="00B16693">
      <w:pPr>
        <w:pStyle w:val="a5"/>
        <w:spacing w:before="0" w:beforeAutospacing="0" w:after="0" w:afterAutospacing="0" w:line="360" w:lineRule="auto"/>
        <w:ind w:firstLine="709"/>
        <w:jc w:val="both"/>
        <w:rPr>
          <w:sz w:val="28"/>
          <w:szCs w:val="28"/>
        </w:rPr>
      </w:pPr>
      <w:r w:rsidRPr="005B69BC">
        <w:rPr>
          <w:sz w:val="28"/>
          <w:szCs w:val="28"/>
        </w:rPr>
        <w:t>Учреждение создано в целях повышения готовности администрации и служб к реагированию на угрозу или возникновение чрезвычайных ситуаций, эффективности взаимодействия привлекаемых сил и средств служб при их совместных действиях по предупреждению и ликвидации</w:t>
      </w:r>
      <w:r w:rsidR="00CD5490" w:rsidRPr="005B69BC">
        <w:rPr>
          <w:sz w:val="28"/>
          <w:szCs w:val="28"/>
        </w:rPr>
        <w:t xml:space="preserve"> </w:t>
      </w:r>
      <w:r w:rsidRPr="005B69BC">
        <w:rPr>
          <w:sz w:val="28"/>
          <w:szCs w:val="28"/>
        </w:rPr>
        <w:t>чрезвычайных ситуаций (далее - ЧС).</w:t>
      </w:r>
    </w:p>
    <w:p w14:paraId="025D03C3" w14:textId="77777777" w:rsidR="00DF4F46" w:rsidRPr="005B69BC" w:rsidRDefault="00DF4F46" w:rsidP="00B16693">
      <w:pPr>
        <w:pStyle w:val="textn"/>
        <w:spacing w:before="0" w:beforeAutospacing="0" w:after="0" w:afterAutospacing="0" w:line="360" w:lineRule="auto"/>
        <w:ind w:firstLine="709"/>
        <w:jc w:val="both"/>
        <w:rPr>
          <w:sz w:val="28"/>
          <w:szCs w:val="28"/>
        </w:rPr>
      </w:pPr>
      <w:r w:rsidRPr="005B69BC">
        <w:rPr>
          <w:sz w:val="28"/>
          <w:szCs w:val="28"/>
        </w:rPr>
        <w:lastRenderedPageBreak/>
        <w:t>В режиме повседневной деятельности ЕДДС осуществляет круглосуточное дежурство, находясь в готовности к экстренному реагированию на угрозу или возникновение ЧС. В этом режиме ЕДДС обеспечивает:</w:t>
      </w:r>
    </w:p>
    <w:p w14:paraId="4565F8FA" w14:textId="77777777" w:rsidR="00DF4F46" w:rsidRPr="005B69BC" w:rsidRDefault="00DF4F46" w:rsidP="00207B0D">
      <w:pPr>
        <w:pStyle w:val="textn"/>
        <w:numPr>
          <w:ilvl w:val="0"/>
          <w:numId w:val="11"/>
        </w:numPr>
        <w:tabs>
          <w:tab w:val="left" w:pos="1418"/>
        </w:tabs>
        <w:spacing w:before="0" w:beforeAutospacing="0" w:after="0" w:afterAutospacing="0" w:line="360" w:lineRule="auto"/>
        <w:ind w:left="0" w:firstLine="709"/>
        <w:jc w:val="both"/>
        <w:rPr>
          <w:sz w:val="28"/>
          <w:szCs w:val="28"/>
        </w:rPr>
      </w:pPr>
      <w:r w:rsidRPr="005B69BC">
        <w:rPr>
          <w:sz w:val="28"/>
          <w:szCs w:val="28"/>
        </w:rPr>
        <w:t>прием от населения, организаций и ДДС сообщений о любых (от мелких аварий до сообщений о предпосылках и возникновении ЧС) чрезвычайных происшествиях, несущих информацию об угрозе или возникновении ЧС;</w:t>
      </w:r>
    </w:p>
    <w:p w14:paraId="740D5DF2" w14:textId="77777777" w:rsidR="00DF4F46" w:rsidRPr="005B69BC" w:rsidRDefault="00DF4F46" w:rsidP="00207B0D">
      <w:pPr>
        <w:pStyle w:val="textn"/>
        <w:numPr>
          <w:ilvl w:val="0"/>
          <w:numId w:val="11"/>
        </w:numPr>
        <w:tabs>
          <w:tab w:val="left" w:pos="1418"/>
        </w:tabs>
        <w:spacing w:before="0" w:beforeAutospacing="0" w:after="0" w:afterAutospacing="0" w:line="360" w:lineRule="auto"/>
        <w:ind w:left="0" w:firstLine="709"/>
        <w:jc w:val="both"/>
        <w:rPr>
          <w:sz w:val="28"/>
          <w:szCs w:val="28"/>
        </w:rPr>
      </w:pPr>
      <w:r w:rsidRPr="005B69BC">
        <w:rPr>
          <w:sz w:val="28"/>
          <w:szCs w:val="28"/>
        </w:rPr>
        <w:t>обобщение и анализ информации о чрезвычайных происшествиях за сутки дежурства и представление соответств</w:t>
      </w:r>
      <w:r w:rsidR="004B683A" w:rsidRPr="005B69BC">
        <w:rPr>
          <w:sz w:val="28"/>
          <w:szCs w:val="28"/>
        </w:rPr>
        <w:t>ующих докладов по подчиненности.</w:t>
      </w:r>
    </w:p>
    <w:p w14:paraId="3FD9F690" w14:textId="77777777" w:rsidR="00C74D7A" w:rsidRDefault="00DF4F46" w:rsidP="00B16693">
      <w:pPr>
        <w:widowControl w:val="0"/>
        <w:spacing w:line="360" w:lineRule="auto"/>
        <w:ind w:firstLine="709"/>
        <w:jc w:val="both"/>
        <w:rPr>
          <w:sz w:val="28"/>
          <w:szCs w:val="28"/>
        </w:rPr>
      </w:pPr>
      <w:r w:rsidRPr="005B69BC">
        <w:rPr>
          <w:sz w:val="28"/>
          <w:szCs w:val="28"/>
        </w:rPr>
        <w:t>Также в мун</w:t>
      </w:r>
      <w:r w:rsidR="00C74D7A">
        <w:rPr>
          <w:sz w:val="28"/>
          <w:szCs w:val="28"/>
        </w:rPr>
        <w:t>иципальном образовании существуют:</w:t>
      </w:r>
    </w:p>
    <w:p w14:paraId="27D4D0A6" w14:textId="77777777" w:rsidR="00DF4F46" w:rsidRDefault="00C74D7A" w:rsidP="00B16693">
      <w:pPr>
        <w:widowControl w:val="0"/>
        <w:spacing w:line="360" w:lineRule="auto"/>
        <w:ind w:firstLine="709"/>
        <w:jc w:val="both"/>
        <w:rPr>
          <w:sz w:val="28"/>
          <w:szCs w:val="28"/>
          <w:shd w:val="clear" w:color="auto" w:fill="FFFFFF"/>
        </w:rPr>
      </w:pPr>
      <w:r>
        <w:rPr>
          <w:sz w:val="28"/>
          <w:szCs w:val="28"/>
        </w:rPr>
        <w:t xml:space="preserve">- </w:t>
      </w:r>
      <w:r w:rsidR="005B69BC" w:rsidRPr="005B69BC">
        <w:rPr>
          <w:sz w:val="28"/>
          <w:szCs w:val="28"/>
          <w:shd w:val="clear" w:color="auto" w:fill="FFFFFF"/>
        </w:rPr>
        <w:t>Пожарно-спасательная часть № 16 3-го пожарно-спасательного отряда</w:t>
      </w:r>
      <w:r w:rsidR="00604329" w:rsidRPr="005B69BC">
        <w:rPr>
          <w:sz w:val="28"/>
          <w:szCs w:val="28"/>
          <w:shd w:val="clear" w:color="auto" w:fill="FFFFFF"/>
        </w:rPr>
        <w:t xml:space="preserve"> ФПС</w:t>
      </w:r>
      <w:r w:rsidR="005B69BC" w:rsidRPr="005B69BC">
        <w:rPr>
          <w:sz w:val="28"/>
          <w:szCs w:val="28"/>
          <w:shd w:val="clear" w:color="auto" w:fill="FFFFFF"/>
        </w:rPr>
        <w:t xml:space="preserve"> ГПС ГУ МЧС России</w:t>
      </w:r>
      <w:r w:rsidR="00604329" w:rsidRPr="005B69BC">
        <w:rPr>
          <w:sz w:val="28"/>
          <w:szCs w:val="28"/>
          <w:shd w:val="clear" w:color="auto" w:fill="FFFFFF"/>
        </w:rPr>
        <w:t xml:space="preserve"> по Забайкальскому краю»</w:t>
      </w:r>
      <w:r w:rsidR="00604329" w:rsidRPr="005B69BC">
        <w:rPr>
          <w:sz w:val="28"/>
          <w:szCs w:val="28"/>
        </w:rPr>
        <w:t xml:space="preserve">, расположенная  по  адресу: </w:t>
      </w:r>
      <w:r w:rsidR="00604329" w:rsidRPr="005B69BC">
        <w:rPr>
          <w:sz w:val="28"/>
          <w:szCs w:val="28"/>
          <w:shd w:val="clear" w:color="auto" w:fill="FFFFFF"/>
        </w:rPr>
        <w:t xml:space="preserve">Забайкальский край, </w:t>
      </w:r>
      <w:r w:rsidR="00A333ED" w:rsidRPr="005B69BC">
        <w:rPr>
          <w:sz w:val="28"/>
          <w:szCs w:val="28"/>
          <w:shd w:val="clear" w:color="auto" w:fill="FFFFFF"/>
        </w:rPr>
        <w:t>Балейский</w:t>
      </w:r>
      <w:r w:rsidR="00604329" w:rsidRPr="005B69BC">
        <w:rPr>
          <w:sz w:val="28"/>
          <w:szCs w:val="28"/>
          <w:shd w:val="clear" w:color="auto" w:fill="FFFFFF"/>
        </w:rPr>
        <w:t xml:space="preserve"> округ, </w:t>
      </w:r>
      <w:r w:rsidR="005B69BC" w:rsidRPr="005B69BC">
        <w:rPr>
          <w:sz w:val="28"/>
          <w:szCs w:val="28"/>
          <w:shd w:val="clear" w:color="auto" w:fill="FFFFFF"/>
        </w:rPr>
        <w:t>г. Балей</w:t>
      </w:r>
      <w:r w:rsidR="00604329" w:rsidRPr="005B69BC">
        <w:rPr>
          <w:sz w:val="28"/>
          <w:szCs w:val="28"/>
          <w:shd w:val="clear" w:color="auto" w:fill="FFFFFF"/>
        </w:rPr>
        <w:t xml:space="preserve">, </w:t>
      </w:r>
      <w:r w:rsidR="005B69BC" w:rsidRPr="005B69BC">
        <w:rPr>
          <w:sz w:val="28"/>
          <w:szCs w:val="28"/>
          <w:shd w:val="clear" w:color="auto" w:fill="FFFFFF"/>
        </w:rPr>
        <w:t xml:space="preserve"> ул. Профсоюзная, 1. Телефон 8-30232-5-18-52.</w:t>
      </w:r>
    </w:p>
    <w:p w14:paraId="2A553E15" w14:textId="77777777" w:rsidR="00C74D7A" w:rsidRPr="00C74D7A" w:rsidRDefault="00C74D7A" w:rsidP="00B16693">
      <w:pPr>
        <w:widowControl w:val="0"/>
        <w:spacing w:line="360" w:lineRule="auto"/>
        <w:ind w:firstLine="709"/>
        <w:jc w:val="both"/>
        <w:rPr>
          <w:sz w:val="28"/>
          <w:szCs w:val="28"/>
          <w:shd w:val="clear" w:color="auto" w:fill="FFFFFF"/>
        </w:rPr>
      </w:pPr>
      <w:r>
        <w:rPr>
          <w:sz w:val="28"/>
          <w:szCs w:val="28"/>
          <w:shd w:val="clear" w:color="auto" w:fill="FFFFFF"/>
        </w:rPr>
        <w:t xml:space="preserve">- </w:t>
      </w:r>
      <w:r w:rsidRPr="00C74D7A">
        <w:rPr>
          <w:sz w:val="28"/>
          <w:szCs w:val="28"/>
          <w:shd w:val="clear" w:color="auto" w:fill="FFFFFF"/>
        </w:rPr>
        <w:t>ГУ «</w:t>
      </w:r>
      <w:proofErr w:type="spellStart"/>
      <w:r w:rsidRPr="00C74D7A">
        <w:rPr>
          <w:rStyle w:val="ac"/>
          <w:bCs/>
          <w:i w:val="0"/>
          <w:iCs w:val="0"/>
          <w:sz w:val="28"/>
          <w:szCs w:val="28"/>
          <w:shd w:val="clear" w:color="auto" w:fill="FFFFFF"/>
        </w:rPr>
        <w:t>Забайкалпожспас</w:t>
      </w:r>
      <w:proofErr w:type="spellEnd"/>
      <w:r w:rsidRPr="00C74D7A">
        <w:rPr>
          <w:sz w:val="28"/>
          <w:szCs w:val="28"/>
          <w:shd w:val="clear" w:color="auto" w:fill="FFFFFF"/>
        </w:rPr>
        <w:t>»</w:t>
      </w:r>
      <w:r>
        <w:rPr>
          <w:sz w:val="28"/>
          <w:szCs w:val="28"/>
          <w:shd w:val="clear" w:color="auto" w:fill="FFFFFF"/>
        </w:rPr>
        <w:t xml:space="preserve"> </w:t>
      </w:r>
      <w:r w:rsidRPr="005B69BC">
        <w:rPr>
          <w:sz w:val="28"/>
          <w:szCs w:val="28"/>
        </w:rPr>
        <w:t xml:space="preserve">расположенная  по  адресу: </w:t>
      </w:r>
      <w:r w:rsidRPr="005B69BC">
        <w:rPr>
          <w:sz w:val="28"/>
          <w:szCs w:val="28"/>
          <w:shd w:val="clear" w:color="auto" w:fill="FFFFFF"/>
        </w:rPr>
        <w:t>Забайкальский край, Балейский округ,</w:t>
      </w:r>
      <w:r>
        <w:rPr>
          <w:sz w:val="28"/>
          <w:szCs w:val="28"/>
          <w:shd w:val="clear" w:color="auto" w:fill="FFFFFF"/>
        </w:rPr>
        <w:t xml:space="preserve"> с. </w:t>
      </w:r>
      <w:proofErr w:type="spellStart"/>
      <w:r>
        <w:rPr>
          <w:sz w:val="28"/>
          <w:szCs w:val="28"/>
          <w:shd w:val="clear" w:color="auto" w:fill="FFFFFF"/>
        </w:rPr>
        <w:t>Подойницыно</w:t>
      </w:r>
      <w:proofErr w:type="spellEnd"/>
      <w:r>
        <w:rPr>
          <w:sz w:val="28"/>
          <w:szCs w:val="28"/>
          <w:shd w:val="clear" w:color="auto" w:fill="FFFFFF"/>
        </w:rPr>
        <w:t xml:space="preserve">, ул. Советская, 57 и с. </w:t>
      </w:r>
      <w:proofErr w:type="spellStart"/>
      <w:r>
        <w:rPr>
          <w:sz w:val="28"/>
          <w:szCs w:val="28"/>
          <w:shd w:val="clear" w:color="auto" w:fill="FFFFFF"/>
        </w:rPr>
        <w:t>Ундино-Поселье</w:t>
      </w:r>
      <w:proofErr w:type="spellEnd"/>
      <w:r>
        <w:rPr>
          <w:sz w:val="28"/>
          <w:szCs w:val="28"/>
          <w:shd w:val="clear" w:color="auto" w:fill="FFFFFF"/>
        </w:rPr>
        <w:t>, ул. Советская, 2б.</w:t>
      </w:r>
    </w:p>
    <w:p w14:paraId="233B73F0" w14:textId="77777777" w:rsidR="00552D7A" w:rsidRPr="005B69BC" w:rsidRDefault="00C74D7A" w:rsidP="00B16693">
      <w:pPr>
        <w:spacing w:line="360" w:lineRule="auto"/>
        <w:ind w:firstLine="709"/>
        <w:jc w:val="both"/>
        <w:rPr>
          <w:sz w:val="28"/>
          <w:szCs w:val="28"/>
        </w:rPr>
      </w:pPr>
      <w:r>
        <w:rPr>
          <w:sz w:val="28"/>
          <w:szCs w:val="28"/>
        </w:rPr>
        <w:t>Осуществляю</w:t>
      </w:r>
      <w:r w:rsidR="00552D7A" w:rsidRPr="005B69BC">
        <w:rPr>
          <w:sz w:val="28"/>
          <w:szCs w:val="28"/>
        </w:rPr>
        <w:t>т деятельность по обеспечению безопасности в чрезвычайных ситуациях.</w:t>
      </w:r>
    </w:p>
    <w:p w14:paraId="3ADB7C87" w14:textId="77777777" w:rsidR="00DF4F46" w:rsidRPr="00A333ED" w:rsidRDefault="007B0B5D" w:rsidP="007B0B5D">
      <w:pPr>
        <w:widowControl w:val="0"/>
        <w:spacing w:line="360" w:lineRule="auto"/>
        <w:ind w:firstLine="709"/>
        <w:jc w:val="both"/>
        <w:rPr>
          <w:sz w:val="28"/>
          <w:szCs w:val="28"/>
          <w:highlight w:val="green"/>
        </w:rPr>
      </w:pPr>
      <w:r w:rsidRPr="00C74D7A">
        <w:rPr>
          <w:sz w:val="28"/>
          <w:szCs w:val="28"/>
        </w:rPr>
        <w:t xml:space="preserve">На территории округа  </w:t>
      </w:r>
      <w:r w:rsidR="0042332B">
        <w:rPr>
          <w:sz w:val="28"/>
          <w:szCs w:val="28"/>
        </w:rPr>
        <w:t xml:space="preserve">имеются </w:t>
      </w:r>
      <w:r w:rsidRPr="00C74D7A">
        <w:rPr>
          <w:sz w:val="28"/>
          <w:szCs w:val="28"/>
        </w:rPr>
        <w:t>места хранения твердых  бытовых отходов</w:t>
      </w:r>
      <w:r w:rsidR="0053115D">
        <w:rPr>
          <w:sz w:val="28"/>
          <w:szCs w:val="28"/>
        </w:rPr>
        <w:t>,  под неко</w:t>
      </w:r>
      <w:r w:rsidR="000A69B2">
        <w:rPr>
          <w:sz w:val="28"/>
          <w:szCs w:val="28"/>
        </w:rPr>
        <w:t>т</w:t>
      </w:r>
      <w:r w:rsidR="0053115D">
        <w:rPr>
          <w:sz w:val="28"/>
          <w:szCs w:val="28"/>
        </w:rPr>
        <w:t>орые сформированы земельные участки с  кадастровыми номерами 75:</w:t>
      </w:r>
      <w:r w:rsidR="000A69B2">
        <w:rPr>
          <w:sz w:val="28"/>
          <w:szCs w:val="28"/>
        </w:rPr>
        <w:t>03:290101:183; 75:03:000000:646; 75:03:45101:579; 75:03:380101:361; 75:03:000000:584; 75:03:000000:583; 75:03:430101:184; 75:03:430101:181.</w:t>
      </w:r>
      <w:r w:rsidRPr="00C74D7A">
        <w:rPr>
          <w:sz w:val="28"/>
          <w:szCs w:val="28"/>
        </w:rPr>
        <w:t xml:space="preserve"> </w:t>
      </w:r>
      <w:r w:rsidRPr="00C74D7A">
        <w:rPr>
          <w:sz w:val="28"/>
          <w:szCs w:val="28"/>
          <w:lang w:eastAsia="en-US"/>
        </w:rPr>
        <w:t xml:space="preserve">На территории </w:t>
      </w:r>
      <w:r w:rsidR="00C74D7A">
        <w:rPr>
          <w:sz w:val="28"/>
          <w:szCs w:val="28"/>
          <w:lang w:eastAsia="en-US"/>
        </w:rPr>
        <w:t>Балейского</w:t>
      </w:r>
      <w:r w:rsidRPr="00C74D7A">
        <w:rPr>
          <w:sz w:val="28"/>
          <w:szCs w:val="28"/>
          <w:lang w:eastAsia="en-US"/>
        </w:rPr>
        <w:t xml:space="preserve"> муниципального округа услугами по сбору и транспортировке  твердых коммунальных отходов занимается ООО «Олерон+».</w:t>
      </w:r>
      <w:r w:rsidR="00EE5D18" w:rsidRPr="00C74D7A">
        <w:rPr>
          <w:sz w:val="28"/>
          <w:szCs w:val="28"/>
          <w:lang w:eastAsia="en-US"/>
        </w:rPr>
        <w:t xml:space="preserve">  На  территории </w:t>
      </w:r>
      <w:r w:rsidR="001B2C4D" w:rsidRPr="00C74D7A">
        <w:rPr>
          <w:sz w:val="28"/>
          <w:szCs w:val="28"/>
          <w:lang w:eastAsia="en-US"/>
        </w:rPr>
        <w:t xml:space="preserve"> округа  оборудованы </w:t>
      </w:r>
      <w:r w:rsidR="00C74D7A" w:rsidRPr="00C74D7A">
        <w:rPr>
          <w:sz w:val="28"/>
          <w:szCs w:val="28"/>
          <w:lang w:eastAsia="en-US"/>
        </w:rPr>
        <w:t xml:space="preserve"> площадки</w:t>
      </w:r>
      <w:r w:rsidR="001B2C4D" w:rsidRPr="00C74D7A">
        <w:rPr>
          <w:sz w:val="28"/>
          <w:szCs w:val="28"/>
          <w:lang w:eastAsia="en-US"/>
        </w:rPr>
        <w:t xml:space="preserve"> </w:t>
      </w:r>
      <w:r w:rsidR="00EE5D18" w:rsidRPr="00C74D7A">
        <w:rPr>
          <w:sz w:val="28"/>
          <w:szCs w:val="28"/>
          <w:lang w:eastAsia="en-US"/>
        </w:rPr>
        <w:t xml:space="preserve"> для  сбора  мусора, </w:t>
      </w:r>
      <w:r w:rsidR="00C74D7A" w:rsidRPr="00C74D7A">
        <w:rPr>
          <w:sz w:val="28"/>
          <w:szCs w:val="28"/>
          <w:lang w:eastAsia="en-US"/>
        </w:rPr>
        <w:t xml:space="preserve"> согласно схемы, утвержденной Постановлением № 25 от 09.02.2021 г.</w:t>
      </w:r>
      <w:r w:rsidR="00EE5D18" w:rsidRPr="00C74D7A">
        <w:rPr>
          <w:sz w:val="28"/>
          <w:szCs w:val="28"/>
          <w:lang w:eastAsia="en-US"/>
        </w:rPr>
        <w:t xml:space="preserve">. </w:t>
      </w:r>
      <w:r w:rsidR="003B3CFA" w:rsidRPr="00C74D7A">
        <w:rPr>
          <w:sz w:val="28"/>
          <w:szCs w:val="28"/>
          <w:lang w:eastAsia="en-US"/>
        </w:rPr>
        <w:t xml:space="preserve">  </w:t>
      </w:r>
      <w:r w:rsidR="003B3CFA" w:rsidRPr="00852CF8">
        <w:rPr>
          <w:sz w:val="28"/>
          <w:szCs w:val="28"/>
          <w:lang w:eastAsia="en-US"/>
        </w:rPr>
        <w:t xml:space="preserve">Вывоз  мусора </w:t>
      </w:r>
      <w:r w:rsidR="00810F60" w:rsidRPr="00852CF8">
        <w:rPr>
          <w:sz w:val="28"/>
          <w:szCs w:val="28"/>
          <w:lang w:eastAsia="en-US"/>
        </w:rPr>
        <w:t xml:space="preserve">по населенным пунктам </w:t>
      </w:r>
      <w:r w:rsidR="003B3CFA" w:rsidRPr="00852CF8">
        <w:rPr>
          <w:sz w:val="28"/>
          <w:szCs w:val="28"/>
          <w:lang w:eastAsia="en-US"/>
        </w:rPr>
        <w:t xml:space="preserve">осуществляется  раза  в  </w:t>
      </w:r>
      <w:r w:rsidR="00810F60" w:rsidRPr="00852CF8">
        <w:rPr>
          <w:sz w:val="28"/>
          <w:szCs w:val="28"/>
          <w:lang w:eastAsia="en-US"/>
        </w:rPr>
        <w:t>месяц  по  определенным  числам, за исключением г. Балей где  вывоз мусора осуществляется раз в неделю.</w:t>
      </w:r>
      <w:r w:rsidR="003B3CFA" w:rsidRPr="00852CF8">
        <w:rPr>
          <w:sz w:val="28"/>
          <w:szCs w:val="28"/>
          <w:lang w:eastAsia="en-US"/>
        </w:rPr>
        <w:t xml:space="preserve"> </w:t>
      </w:r>
    </w:p>
    <w:p w14:paraId="114525AE" w14:textId="77777777" w:rsidR="00DF4F46" w:rsidRPr="00810F60" w:rsidRDefault="00DF4F46" w:rsidP="00364D44">
      <w:pPr>
        <w:pStyle w:val="a5"/>
        <w:spacing w:before="0" w:beforeAutospacing="0" w:after="0" w:afterAutospacing="0" w:line="300" w:lineRule="auto"/>
        <w:ind w:firstLine="709"/>
        <w:jc w:val="both"/>
        <w:rPr>
          <w:sz w:val="28"/>
          <w:szCs w:val="28"/>
        </w:rPr>
      </w:pPr>
      <w:r w:rsidRPr="00810F60">
        <w:rPr>
          <w:sz w:val="28"/>
          <w:szCs w:val="28"/>
        </w:rPr>
        <w:t>Движение мусоровозов по обслуживаемому участку регламентируется маршрутом движения до полной загрузки спец</w:t>
      </w:r>
      <w:r w:rsidR="00A16602" w:rsidRPr="00810F60">
        <w:rPr>
          <w:sz w:val="28"/>
          <w:szCs w:val="28"/>
        </w:rPr>
        <w:t>иальной</w:t>
      </w:r>
      <w:r w:rsidR="00CD5490" w:rsidRPr="00810F60">
        <w:rPr>
          <w:sz w:val="28"/>
          <w:szCs w:val="28"/>
        </w:rPr>
        <w:t xml:space="preserve"> </w:t>
      </w:r>
      <w:r w:rsidRPr="00810F60">
        <w:rPr>
          <w:sz w:val="28"/>
          <w:szCs w:val="28"/>
        </w:rPr>
        <w:t>автомашины.</w:t>
      </w:r>
    </w:p>
    <w:p w14:paraId="24C34780" w14:textId="77777777" w:rsidR="00DF4F46" w:rsidRPr="00810F60" w:rsidRDefault="00DF4F46" w:rsidP="00364D44">
      <w:pPr>
        <w:pStyle w:val="a5"/>
        <w:spacing w:before="0" w:beforeAutospacing="0" w:after="0" w:afterAutospacing="0" w:line="300" w:lineRule="auto"/>
        <w:ind w:firstLine="709"/>
        <w:jc w:val="both"/>
        <w:rPr>
          <w:sz w:val="28"/>
          <w:szCs w:val="28"/>
        </w:rPr>
      </w:pPr>
      <w:r w:rsidRPr="00810F60">
        <w:rPr>
          <w:sz w:val="28"/>
          <w:szCs w:val="28"/>
        </w:rPr>
        <w:lastRenderedPageBreak/>
        <w:t>Твердые бытовые отходы из муниципального образования вывозятся на договорных отношениях на полигон</w:t>
      </w:r>
      <w:r w:rsidR="00EE5D18" w:rsidRPr="00810F60">
        <w:rPr>
          <w:sz w:val="28"/>
          <w:szCs w:val="28"/>
        </w:rPr>
        <w:t xml:space="preserve">ы которые  расположены  вблизи каждого </w:t>
      </w:r>
      <w:r w:rsidR="0042332B">
        <w:rPr>
          <w:sz w:val="28"/>
          <w:szCs w:val="28"/>
        </w:rPr>
        <w:t>населенного пункта</w:t>
      </w:r>
      <w:r w:rsidR="00EE5D18" w:rsidRPr="00810F60">
        <w:rPr>
          <w:sz w:val="28"/>
          <w:szCs w:val="28"/>
        </w:rPr>
        <w:t>.</w:t>
      </w:r>
      <w:r w:rsidRPr="00810F60">
        <w:rPr>
          <w:sz w:val="28"/>
          <w:szCs w:val="28"/>
        </w:rPr>
        <w:t xml:space="preserve"> </w:t>
      </w:r>
    </w:p>
    <w:p w14:paraId="729AB152" w14:textId="77777777" w:rsidR="00810F60" w:rsidRDefault="00DF4F46" w:rsidP="00364D44">
      <w:pPr>
        <w:widowControl w:val="0"/>
        <w:spacing w:line="300" w:lineRule="auto"/>
        <w:ind w:firstLine="709"/>
        <w:jc w:val="both"/>
        <w:rPr>
          <w:sz w:val="28"/>
          <w:szCs w:val="28"/>
          <w:highlight w:val="green"/>
        </w:rPr>
      </w:pPr>
      <w:r w:rsidRPr="00810F60">
        <w:rPr>
          <w:sz w:val="28"/>
          <w:szCs w:val="28"/>
        </w:rPr>
        <w:t xml:space="preserve">На территории муниципального образования </w:t>
      </w:r>
      <w:r w:rsidR="00810F60" w:rsidRPr="00810F60">
        <w:rPr>
          <w:sz w:val="28"/>
          <w:szCs w:val="28"/>
        </w:rPr>
        <w:t>14</w:t>
      </w:r>
      <w:r w:rsidR="00EE5D18" w:rsidRPr="00810F60">
        <w:rPr>
          <w:sz w:val="28"/>
          <w:szCs w:val="28"/>
        </w:rPr>
        <w:t xml:space="preserve"> действующих </w:t>
      </w:r>
      <w:r w:rsidR="00810F60" w:rsidRPr="00810F60">
        <w:rPr>
          <w:bCs/>
          <w:sz w:val="28"/>
          <w:szCs w:val="28"/>
        </w:rPr>
        <w:t>биотермических ям «</w:t>
      </w:r>
      <w:proofErr w:type="spellStart"/>
      <w:r w:rsidR="00810F60" w:rsidRPr="00810F60">
        <w:rPr>
          <w:bCs/>
          <w:sz w:val="28"/>
          <w:szCs w:val="28"/>
        </w:rPr>
        <w:t>Беккари</w:t>
      </w:r>
      <w:proofErr w:type="spellEnd"/>
      <w:r w:rsidR="00810F60" w:rsidRPr="00852CF8">
        <w:rPr>
          <w:bCs/>
          <w:sz w:val="28"/>
          <w:szCs w:val="28"/>
        </w:rPr>
        <w:t>»</w:t>
      </w:r>
      <w:r w:rsidR="00EE5D18" w:rsidRPr="00852CF8">
        <w:rPr>
          <w:sz w:val="28"/>
          <w:szCs w:val="28"/>
        </w:rPr>
        <w:t>, расположенных за пределами населенных  пункто</w:t>
      </w:r>
      <w:r w:rsidR="00810F60" w:rsidRPr="00852CF8">
        <w:rPr>
          <w:sz w:val="28"/>
          <w:szCs w:val="28"/>
        </w:rPr>
        <w:t>в.</w:t>
      </w:r>
    </w:p>
    <w:p w14:paraId="33917CFE" w14:textId="77777777" w:rsidR="00810F60" w:rsidRDefault="00810F60" w:rsidP="00364D44">
      <w:pPr>
        <w:widowControl w:val="0"/>
        <w:spacing w:line="300" w:lineRule="auto"/>
        <w:ind w:firstLine="709"/>
        <w:jc w:val="both"/>
        <w:rPr>
          <w:b/>
          <w:bCs/>
        </w:rPr>
      </w:pPr>
      <w:r w:rsidRPr="00852CF8">
        <w:rPr>
          <w:b/>
        </w:rPr>
        <w:t>Таблица №</w:t>
      </w:r>
      <w:r w:rsidR="00C5777D" w:rsidRPr="00C5777D">
        <w:rPr>
          <w:b/>
        </w:rPr>
        <w:t xml:space="preserve"> </w:t>
      </w:r>
      <w:r w:rsidRPr="00852CF8">
        <w:rPr>
          <w:b/>
        </w:rPr>
        <w:t xml:space="preserve">5.9.1 </w:t>
      </w:r>
      <w:r w:rsidRPr="00852CF8">
        <w:rPr>
          <w:b/>
          <w:bCs/>
        </w:rPr>
        <w:t>Перечень биотермических</w:t>
      </w:r>
      <w:r w:rsidRPr="00810F60">
        <w:rPr>
          <w:b/>
          <w:bCs/>
        </w:rPr>
        <w:t xml:space="preserve"> ям «</w:t>
      </w:r>
      <w:proofErr w:type="spellStart"/>
      <w:r w:rsidRPr="00810F60">
        <w:rPr>
          <w:b/>
          <w:bCs/>
        </w:rPr>
        <w:t>Беккари</w:t>
      </w:r>
      <w:proofErr w:type="spellEnd"/>
      <w:r w:rsidRPr="00810F60">
        <w:rPr>
          <w:b/>
          <w:bCs/>
        </w:rPr>
        <w:t>»</w:t>
      </w: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5057"/>
      </w:tblGrid>
      <w:tr w:rsidR="00810F60" w:rsidRPr="003A1A21" w14:paraId="00B298D8" w14:textId="77777777" w:rsidTr="0053115D">
        <w:trPr>
          <w:trHeight w:val="517"/>
        </w:trPr>
        <w:tc>
          <w:tcPr>
            <w:tcW w:w="2410" w:type="dxa"/>
            <w:noWrap/>
            <w:vAlign w:val="center"/>
            <w:hideMark/>
          </w:tcPr>
          <w:p w14:paraId="6F74ECD2" w14:textId="77777777" w:rsidR="00810F60" w:rsidRPr="003A1A21" w:rsidRDefault="00810F60" w:rsidP="009A22B6">
            <w:pPr>
              <w:jc w:val="center"/>
              <w:rPr>
                <w:b/>
                <w:bCs/>
                <w:color w:val="000000"/>
                <w:sz w:val="20"/>
                <w:szCs w:val="20"/>
              </w:rPr>
            </w:pPr>
            <w:r w:rsidRPr="003A1A21">
              <w:rPr>
                <w:b/>
                <w:bCs/>
                <w:color w:val="000000"/>
                <w:sz w:val="20"/>
                <w:szCs w:val="20"/>
              </w:rPr>
              <w:t>Наименование поселения</w:t>
            </w:r>
          </w:p>
        </w:tc>
        <w:tc>
          <w:tcPr>
            <w:tcW w:w="2693" w:type="dxa"/>
            <w:vAlign w:val="center"/>
            <w:hideMark/>
          </w:tcPr>
          <w:p w14:paraId="73AE183E" w14:textId="77777777" w:rsidR="00810F60" w:rsidRPr="003A1A21" w:rsidRDefault="00810F60" w:rsidP="009A22B6">
            <w:pPr>
              <w:jc w:val="center"/>
              <w:rPr>
                <w:b/>
                <w:bCs/>
                <w:color w:val="000000"/>
                <w:sz w:val="20"/>
                <w:szCs w:val="20"/>
              </w:rPr>
            </w:pPr>
            <w:r w:rsidRPr="003A1A21">
              <w:rPr>
                <w:b/>
                <w:bCs/>
                <w:color w:val="000000"/>
                <w:sz w:val="20"/>
                <w:szCs w:val="20"/>
              </w:rPr>
              <w:t>Наименование населённого пункта</w:t>
            </w:r>
          </w:p>
        </w:tc>
        <w:tc>
          <w:tcPr>
            <w:tcW w:w="5057" w:type="dxa"/>
            <w:noWrap/>
            <w:vAlign w:val="center"/>
            <w:hideMark/>
          </w:tcPr>
          <w:p w14:paraId="78E4E859" w14:textId="77777777" w:rsidR="00810F60" w:rsidRPr="003A1A21" w:rsidRDefault="00810F60" w:rsidP="009A22B6">
            <w:pPr>
              <w:jc w:val="center"/>
              <w:rPr>
                <w:b/>
                <w:bCs/>
                <w:color w:val="000000"/>
                <w:sz w:val="20"/>
                <w:szCs w:val="20"/>
              </w:rPr>
            </w:pPr>
            <w:r w:rsidRPr="003A1A21">
              <w:rPr>
                <w:b/>
                <w:bCs/>
                <w:color w:val="000000"/>
                <w:sz w:val="20"/>
                <w:szCs w:val="20"/>
              </w:rPr>
              <w:t>Местоположение</w:t>
            </w:r>
          </w:p>
        </w:tc>
      </w:tr>
      <w:tr w:rsidR="00810F60" w:rsidRPr="003A1A21" w14:paraId="0AD50812" w14:textId="77777777" w:rsidTr="0053115D">
        <w:trPr>
          <w:trHeight w:val="95"/>
        </w:trPr>
        <w:tc>
          <w:tcPr>
            <w:tcW w:w="2410" w:type="dxa"/>
            <w:hideMark/>
          </w:tcPr>
          <w:p w14:paraId="5E9E4958" w14:textId="77777777" w:rsidR="00810F60" w:rsidRPr="003A1A21" w:rsidRDefault="00810F60" w:rsidP="009A22B6">
            <w:pPr>
              <w:rPr>
                <w:color w:val="000000"/>
                <w:sz w:val="20"/>
                <w:szCs w:val="20"/>
              </w:rPr>
            </w:pPr>
            <w:proofErr w:type="spellStart"/>
            <w:r w:rsidRPr="003A1A21">
              <w:rPr>
                <w:color w:val="000000" w:themeColor="text1"/>
              </w:rPr>
              <w:t>Ундино</w:t>
            </w:r>
            <w:proofErr w:type="spellEnd"/>
            <w:r w:rsidRPr="003A1A21">
              <w:rPr>
                <w:color w:val="000000" w:themeColor="text1"/>
              </w:rPr>
              <w:t xml:space="preserve">- </w:t>
            </w:r>
            <w:proofErr w:type="spellStart"/>
            <w:r w:rsidRPr="003A1A21">
              <w:rPr>
                <w:color w:val="000000" w:themeColor="text1"/>
              </w:rPr>
              <w:t>Посельская</w:t>
            </w:r>
            <w:proofErr w:type="spellEnd"/>
            <w:r w:rsidRPr="003A1A21">
              <w:rPr>
                <w:color w:val="000000" w:themeColor="text1"/>
              </w:rPr>
              <w:t xml:space="preserve"> сельская администрация</w:t>
            </w:r>
          </w:p>
        </w:tc>
        <w:tc>
          <w:tcPr>
            <w:tcW w:w="2693" w:type="dxa"/>
            <w:noWrap/>
            <w:hideMark/>
          </w:tcPr>
          <w:p w14:paraId="79709B9E"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Ундино-Поселье</w:t>
            </w:r>
            <w:proofErr w:type="spellEnd"/>
          </w:p>
        </w:tc>
        <w:tc>
          <w:tcPr>
            <w:tcW w:w="5057" w:type="dxa"/>
            <w:hideMark/>
          </w:tcPr>
          <w:p w14:paraId="700F0238"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Ундино-Поселье</w:t>
            </w:r>
            <w:proofErr w:type="spellEnd"/>
          </w:p>
        </w:tc>
      </w:tr>
      <w:tr w:rsidR="00810F60" w:rsidRPr="003A1A21" w14:paraId="2DEC8093" w14:textId="77777777" w:rsidTr="0053115D">
        <w:trPr>
          <w:trHeight w:val="120"/>
        </w:trPr>
        <w:tc>
          <w:tcPr>
            <w:tcW w:w="2410" w:type="dxa"/>
          </w:tcPr>
          <w:p w14:paraId="29A35968" w14:textId="77777777" w:rsidR="00810F60" w:rsidRPr="003A1A21" w:rsidRDefault="00810F60" w:rsidP="009A22B6">
            <w:pPr>
              <w:rPr>
                <w:color w:val="000000"/>
                <w:sz w:val="20"/>
                <w:szCs w:val="20"/>
              </w:rPr>
            </w:pPr>
            <w:r w:rsidRPr="003A1A21">
              <w:rPr>
                <w:color w:val="000000" w:themeColor="text1"/>
              </w:rPr>
              <w:t>Матусовская сельская администрация</w:t>
            </w:r>
          </w:p>
        </w:tc>
        <w:tc>
          <w:tcPr>
            <w:tcW w:w="2693" w:type="dxa"/>
            <w:noWrap/>
          </w:tcPr>
          <w:p w14:paraId="7AA9AD77" w14:textId="77777777" w:rsidR="00810F60" w:rsidRPr="003A1A21" w:rsidRDefault="00810F60" w:rsidP="009A22B6">
            <w:pPr>
              <w:rPr>
                <w:sz w:val="20"/>
                <w:szCs w:val="20"/>
              </w:rPr>
            </w:pPr>
            <w:r w:rsidRPr="003A1A21">
              <w:t xml:space="preserve">с. </w:t>
            </w:r>
            <w:proofErr w:type="spellStart"/>
            <w:r w:rsidRPr="003A1A21">
              <w:t>Сарбактуй</w:t>
            </w:r>
            <w:proofErr w:type="spellEnd"/>
          </w:p>
        </w:tc>
        <w:tc>
          <w:tcPr>
            <w:tcW w:w="5057" w:type="dxa"/>
          </w:tcPr>
          <w:p w14:paraId="5A70A165" w14:textId="77777777" w:rsidR="00810F60" w:rsidRPr="003A1A21" w:rsidRDefault="00810F60" w:rsidP="009A22B6">
            <w:pPr>
              <w:rPr>
                <w:sz w:val="20"/>
                <w:szCs w:val="20"/>
              </w:rPr>
            </w:pPr>
            <w:r w:rsidRPr="003A1A21">
              <w:t xml:space="preserve">с. </w:t>
            </w:r>
            <w:proofErr w:type="spellStart"/>
            <w:r w:rsidRPr="003A1A21">
              <w:t>Сарбактуй</w:t>
            </w:r>
            <w:proofErr w:type="spellEnd"/>
          </w:p>
        </w:tc>
      </w:tr>
      <w:tr w:rsidR="00810F60" w:rsidRPr="003A1A21" w14:paraId="6758536A" w14:textId="77777777" w:rsidTr="0053115D">
        <w:trPr>
          <w:trHeight w:val="110"/>
        </w:trPr>
        <w:tc>
          <w:tcPr>
            <w:tcW w:w="2410" w:type="dxa"/>
            <w:vAlign w:val="bottom"/>
          </w:tcPr>
          <w:p w14:paraId="650D5BEB" w14:textId="77777777" w:rsidR="00810F60" w:rsidRPr="003A1A21" w:rsidRDefault="00810F60" w:rsidP="009A22B6">
            <w:pPr>
              <w:rPr>
                <w:color w:val="000000"/>
                <w:sz w:val="20"/>
                <w:szCs w:val="20"/>
              </w:rPr>
            </w:pPr>
            <w:r w:rsidRPr="003A1A21">
              <w:rPr>
                <w:color w:val="000000" w:themeColor="text1"/>
              </w:rPr>
              <w:t>Матусовская сельская администрация</w:t>
            </w:r>
          </w:p>
        </w:tc>
        <w:tc>
          <w:tcPr>
            <w:tcW w:w="2693" w:type="dxa"/>
            <w:noWrap/>
            <w:vAlign w:val="bottom"/>
          </w:tcPr>
          <w:p w14:paraId="4C8C4261"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Матусово</w:t>
            </w:r>
            <w:proofErr w:type="spellEnd"/>
          </w:p>
        </w:tc>
        <w:tc>
          <w:tcPr>
            <w:tcW w:w="5057" w:type="dxa"/>
            <w:vAlign w:val="bottom"/>
          </w:tcPr>
          <w:p w14:paraId="3BDB4E51"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Матусово</w:t>
            </w:r>
            <w:proofErr w:type="spellEnd"/>
          </w:p>
        </w:tc>
      </w:tr>
      <w:tr w:rsidR="00810F60" w:rsidRPr="003A1A21" w14:paraId="00B2541B" w14:textId="77777777" w:rsidTr="0053115D">
        <w:trPr>
          <w:trHeight w:val="105"/>
        </w:trPr>
        <w:tc>
          <w:tcPr>
            <w:tcW w:w="2410" w:type="dxa"/>
          </w:tcPr>
          <w:p w14:paraId="4284E91E" w14:textId="77777777" w:rsidR="00810F60" w:rsidRPr="003A1A21" w:rsidRDefault="00810F60" w:rsidP="009A22B6">
            <w:pPr>
              <w:rPr>
                <w:color w:val="000000"/>
                <w:sz w:val="20"/>
                <w:szCs w:val="20"/>
              </w:rPr>
            </w:pPr>
            <w:proofErr w:type="spellStart"/>
            <w:r w:rsidRPr="003A1A21">
              <w:rPr>
                <w:color w:val="000000" w:themeColor="text1"/>
              </w:rPr>
              <w:t>Нижнекокуйская</w:t>
            </w:r>
            <w:proofErr w:type="spellEnd"/>
            <w:r w:rsidRPr="003A1A21">
              <w:rPr>
                <w:color w:val="000000" w:themeColor="text1"/>
              </w:rPr>
              <w:t xml:space="preserve"> сельская администрация</w:t>
            </w:r>
          </w:p>
        </w:tc>
        <w:tc>
          <w:tcPr>
            <w:tcW w:w="2693" w:type="dxa"/>
            <w:noWrap/>
          </w:tcPr>
          <w:p w14:paraId="7FEFF50B" w14:textId="77777777" w:rsidR="00810F60" w:rsidRPr="003A1A21" w:rsidRDefault="00810F60" w:rsidP="009A22B6">
            <w:pPr>
              <w:rPr>
                <w:color w:val="000000"/>
                <w:sz w:val="20"/>
                <w:szCs w:val="20"/>
              </w:rPr>
            </w:pPr>
            <w:r w:rsidRPr="003A1A21">
              <w:rPr>
                <w:color w:val="000000" w:themeColor="text1"/>
              </w:rPr>
              <w:t>с. Нижний Кокуй</w:t>
            </w:r>
          </w:p>
        </w:tc>
        <w:tc>
          <w:tcPr>
            <w:tcW w:w="5057" w:type="dxa"/>
            <w:vAlign w:val="bottom"/>
          </w:tcPr>
          <w:p w14:paraId="33989C56" w14:textId="77777777" w:rsidR="00810F60" w:rsidRPr="003A1A21" w:rsidRDefault="00810F60" w:rsidP="009A22B6">
            <w:pPr>
              <w:rPr>
                <w:color w:val="000000"/>
                <w:sz w:val="20"/>
                <w:szCs w:val="20"/>
              </w:rPr>
            </w:pPr>
            <w:r w:rsidRPr="003A1A21">
              <w:rPr>
                <w:color w:val="000000" w:themeColor="text1"/>
              </w:rPr>
              <w:t>с. Нижний Кокуй</w:t>
            </w:r>
          </w:p>
        </w:tc>
      </w:tr>
      <w:tr w:rsidR="00810F60" w:rsidRPr="003A1A21" w14:paraId="612FC8BC" w14:textId="77777777" w:rsidTr="0053115D">
        <w:trPr>
          <w:trHeight w:val="110"/>
        </w:trPr>
        <w:tc>
          <w:tcPr>
            <w:tcW w:w="2410" w:type="dxa"/>
          </w:tcPr>
          <w:p w14:paraId="54514083" w14:textId="77777777" w:rsidR="00810F60" w:rsidRPr="003A1A21" w:rsidRDefault="00810F60" w:rsidP="009A22B6">
            <w:pPr>
              <w:rPr>
                <w:color w:val="000000"/>
                <w:sz w:val="20"/>
                <w:szCs w:val="20"/>
              </w:rPr>
            </w:pPr>
            <w:proofErr w:type="spellStart"/>
            <w:r w:rsidRPr="003A1A21">
              <w:rPr>
                <w:color w:val="000000" w:themeColor="text1"/>
              </w:rPr>
              <w:t>Подойницынская</w:t>
            </w:r>
            <w:proofErr w:type="spellEnd"/>
            <w:r w:rsidRPr="003A1A21">
              <w:rPr>
                <w:color w:val="000000" w:themeColor="text1"/>
              </w:rPr>
              <w:t xml:space="preserve"> сельская администрация</w:t>
            </w:r>
          </w:p>
        </w:tc>
        <w:tc>
          <w:tcPr>
            <w:tcW w:w="2693" w:type="dxa"/>
            <w:noWrap/>
          </w:tcPr>
          <w:p w14:paraId="4C24BDFA"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Подойницино</w:t>
            </w:r>
            <w:proofErr w:type="spellEnd"/>
          </w:p>
        </w:tc>
        <w:tc>
          <w:tcPr>
            <w:tcW w:w="5057" w:type="dxa"/>
            <w:vAlign w:val="bottom"/>
          </w:tcPr>
          <w:p w14:paraId="389903B3"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Подойницино</w:t>
            </w:r>
            <w:proofErr w:type="spellEnd"/>
          </w:p>
        </w:tc>
      </w:tr>
      <w:tr w:rsidR="00810F60" w:rsidRPr="003A1A21" w14:paraId="19B84364" w14:textId="77777777" w:rsidTr="0053115D">
        <w:trPr>
          <w:trHeight w:val="110"/>
        </w:trPr>
        <w:tc>
          <w:tcPr>
            <w:tcW w:w="2410" w:type="dxa"/>
            <w:vAlign w:val="bottom"/>
          </w:tcPr>
          <w:p w14:paraId="0134C4EB" w14:textId="77777777" w:rsidR="00810F60" w:rsidRPr="003A1A21" w:rsidRDefault="00810F60" w:rsidP="009A22B6">
            <w:pPr>
              <w:rPr>
                <w:color w:val="000000"/>
                <w:sz w:val="20"/>
                <w:szCs w:val="20"/>
              </w:rPr>
            </w:pPr>
            <w:proofErr w:type="spellStart"/>
            <w:r w:rsidRPr="003A1A21">
              <w:rPr>
                <w:color w:val="000000" w:themeColor="text1"/>
              </w:rPr>
              <w:t>Подойницынская</w:t>
            </w:r>
            <w:proofErr w:type="spellEnd"/>
            <w:r w:rsidRPr="003A1A21">
              <w:rPr>
                <w:color w:val="000000" w:themeColor="text1"/>
              </w:rPr>
              <w:t xml:space="preserve"> сельская администрация</w:t>
            </w:r>
          </w:p>
        </w:tc>
        <w:tc>
          <w:tcPr>
            <w:tcW w:w="2693" w:type="dxa"/>
            <w:noWrap/>
            <w:vAlign w:val="bottom"/>
          </w:tcPr>
          <w:p w14:paraId="60731F12" w14:textId="77777777" w:rsidR="00810F60" w:rsidRPr="003A1A21" w:rsidRDefault="00810F60" w:rsidP="009A22B6">
            <w:pPr>
              <w:rPr>
                <w:color w:val="000000"/>
                <w:sz w:val="20"/>
                <w:szCs w:val="20"/>
              </w:rPr>
            </w:pPr>
            <w:r w:rsidRPr="003A1A21">
              <w:rPr>
                <w:color w:val="000000" w:themeColor="text1"/>
              </w:rPr>
              <w:t>с. Верхний Кокуй</w:t>
            </w:r>
          </w:p>
        </w:tc>
        <w:tc>
          <w:tcPr>
            <w:tcW w:w="5057" w:type="dxa"/>
            <w:vAlign w:val="bottom"/>
          </w:tcPr>
          <w:p w14:paraId="3B7BDC1E" w14:textId="77777777" w:rsidR="00810F60" w:rsidRPr="003A1A21" w:rsidRDefault="00810F60" w:rsidP="009A22B6">
            <w:pPr>
              <w:rPr>
                <w:color w:val="000000"/>
                <w:sz w:val="20"/>
                <w:szCs w:val="20"/>
              </w:rPr>
            </w:pPr>
            <w:r w:rsidRPr="003A1A21">
              <w:rPr>
                <w:color w:val="000000" w:themeColor="text1"/>
              </w:rPr>
              <w:t>с. Верхний Кокуй</w:t>
            </w:r>
          </w:p>
        </w:tc>
      </w:tr>
      <w:tr w:rsidR="00810F60" w:rsidRPr="003A1A21" w14:paraId="7A3D535A" w14:textId="77777777" w:rsidTr="0053115D">
        <w:trPr>
          <w:trHeight w:val="120"/>
        </w:trPr>
        <w:tc>
          <w:tcPr>
            <w:tcW w:w="2410" w:type="dxa"/>
          </w:tcPr>
          <w:p w14:paraId="4CFE1AA9" w14:textId="77777777" w:rsidR="00810F60" w:rsidRPr="003A1A21" w:rsidRDefault="00810F60" w:rsidP="009A22B6">
            <w:pPr>
              <w:rPr>
                <w:color w:val="000000"/>
                <w:sz w:val="20"/>
                <w:szCs w:val="20"/>
              </w:rPr>
            </w:pPr>
            <w:proofErr w:type="spellStart"/>
            <w:r w:rsidRPr="003A1A21">
              <w:rPr>
                <w:color w:val="000000" w:themeColor="text1"/>
              </w:rPr>
              <w:t>Ундинская</w:t>
            </w:r>
            <w:proofErr w:type="spellEnd"/>
            <w:r w:rsidRPr="003A1A21">
              <w:rPr>
                <w:color w:val="000000" w:themeColor="text1"/>
              </w:rPr>
              <w:t xml:space="preserve"> сельская администрация</w:t>
            </w:r>
          </w:p>
        </w:tc>
        <w:tc>
          <w:tcPr>
            <w:tcW w:w="2693" w:type="dxa"/>
            <w:noWrap/>
          </w:tcPr>
          <w:p w14:paraId="4B519C3C" w14:textId="77777777" w:rsidR="00810F60" w:rsidRPr="003A1A21" w:rsidRDefault="00810F60" w:rsidP="009A22B6">
            <w:pPr>
              <w:rPr>
                <w:color w:val="000000"/>
                <w:sz w:val="20"/>
                <w:szCs w:val="20"/>
              </w:rPr>
            </w:pPr>
            <w:r w:rsidRPr="003A1A21">
              <w:rPr>
                <w:color w:val="000000" w:themeColor="text1"/>
              </w:rPr>
              <w:t>с. Унда</w:t>
            </w:r>
          </w:p>
        </w:tc>
        <w:tc>
          <w:tcPr>
            <w:tcW w:w="5057" w:type="dxa"/>
          </w:tcPr>
          <w:p w14:paraId="14E397A5" w14:textId="77777777" w:rsidR="00810F60" w:rsidRPr="003A1A21" w:rsidRDefault="00810F60" w:rsidP="009A22B6">
            <w:pPr>
              <w:rPr>
                <w:color w:val="000000"/>
                <w:sz w:val="20"/>
                <w:szCs w:val="20"/>
              </w:rPr>
            </w:pPr>
            <w:r w:rsidRPr="003A1A21">
              <w:rPr>
                <w:color w:val="000000" w:themeColor="text1"/>
              </w:rPr>
              <w:t>с. Унда</w:t>
            </w:r>
          </w:p>
        </w:tc>
      </w:tr>
      <w:tr w:rsidR="00810F60" w:rsidRPr="003A1A21" w14:paraId="271A4EEE" w14:textId="77777777" w:rsidTr="0053115D">
        <w:trPr>
          <w:trHeight w:val="120"/>
        </w:trPr>
        <w:tc>
          <w:tcPr>
            <w:tcW w:w="2410" w:type="dxa"/>
          </w:tcPr>
          <w:p w14:paraId="1DB3AFAA" w14:textId="77777777" w:rsidR="00810F60" w:rsidRPr="003A1A21" w:rsidRDefault="00810F60" w:rsidP="009A22B6">
            <w:pPr>
              <w:rPr>
                <w:color w:val="000000"/>
                <w:sz w:val="20"/>
                <w:szCs w:val="20"/>
              </w:rPr>
            </w:pPr>
            <w:r w:rsidRPr="003A1A21">
              <w:rPr>
                <w:color w:val="000000" w:themeColor="text1"/>
              </w:rPr>
              <w:t>Казаковская сельская администрация</w:t>
            </w:r>
          </w:p>
        </w:tc>
        <w:tc>
          <w:tcPr>
            <w:tcW w:w="2693" w:type="dxa"/>
            <w:noWrap/>
          </w:tcPr>
          <w:p w14:paraId="1166CBED" w14:textId="77777777" w:rsidR="00810F60" w:rsidRPr="003A1A21" w:rsidRDefault="00810F60" w:rsidP="009A22B6">
            <w:pPr>
              <w:rPr>
                <w:color w:val="000000"/>
                <w:sz w:val="20"/>
                <w:szCs w:val="20"/>
              </w:rPr>
            </w:pPr>
            <w:proofErr w:type="spellStart"/>
            <w:r w:rsidRPr="003A1A21">
              <w:rPr>
                <w:color w:val="000000" w:themeColor="text1"/>
              </w:rPr>
              <w:t>с.Казаковский</w:t>
            </w:r>
            <w:proofErr w:type="spellEnd"/>
            <w:r w:rsidRPr="003A1A21">
              <w:rPr>
                <w:color w:val="000000" w:themeColor="text1"/>
              </w:rPr>
              <w:t xml:space="preserve"> Промысел</w:t>
            </w:r>
          </w:p>
        </w:tc>
        <w:tc>
          <w:tcPr>
            <w:tcW w:w="5057" w:type="dxa"/>
          </w:tcPr>
          <w:p w14:paraId="2FA9FB4C" w14:textId="77777777" w:rsidR="00810F60" w:rsidRPr="003A1A21" w:rsidRDefault="00810F60" w:rsidP="009A22B6">
            <w:pPr>
              <w:rPr>
                <w:color w:val="000000"/>
                <w:sz w:val="20"/>
                <w:szCs w:val="20"/>
              </w:rPr>
            </w:pPr>
            <w:proofErr w:type="spellStart"/>
            <w:r w:rsidRPr="003A1A21">
              <w:rPr>
                <w:color w:val="000000" w:themeColor="text1"/>
              </w:rPr>
              <w:t>с.Казаковский</w:t>
            </w:r>
            <w:proofErr w:type="spellEnd"/>
            <w:r w:rsidRPr="003A1A21">
              <w:rPr>
                <w:color w:val="000000" w:themeColor="text1"/>
              </w:rPr>
              <w:t xml:space="preserve"> Промысел</w:t>
            </w:r>
          </w:p>
        </w:tc>
      </w:tr>
      <w:tr w:rsidR="00810F60" w:rsidRPr="003A1A21" w14:paraId="0ADDA65B" w14:textId="77777777" w:rsidTr="0053115D">
        <w:trPr>
          <w:trHeight w:val="135"/>
        </w:trPr>
        <w:tc>
          <w:tcPr>
            <w:tcW w:w="2410" w:type="dxa"/>
            <w:vAlign w:val="bottom"/>
          </w:tcPr>
          <w:p w14:paraId="3752BC68" w14:textId="77777777" w:rsidR="00810F60" w:rsidRPr="003A1A21" w:rsidRDefault="00810F60" w:rsidP="009A22B6">
            <w:pPr>
              <w:rPr>
                <w:color w:val="000000"/>
                <w:sz w:val="20"/>
                <w:szCs w:val="20"/>
              </w:rPr>
            </w:pPr>
            <w:r w:rsidRPr="003A1A21">
              <w:rPr>
                <w:color w:val="000000" w:themeColor="text1"/>
              </w:rPr>
              <w:t>Казаковская сельская администрация</w:t>
            </w:r>
          </w:p>
        </w:tc>
        <w:tc>
          <w:tcPr>
            <w:tcW w:w="2693" w:type="dxa"/>
            <w:noWrap/>
            <w:vAlign w:val="bottom"/>
          </w:tcPr>
          <w:p w14:paraId="7C12A13E" w14:textId="77777777" w:rsidR="00810F60" w:rsidRPr="003A1A21" w:rsidRDefault="00810F60" w:rsidP="009A22B6">
            <w:pPr>
              <w:rPr>
                <w:color w:val="000000"/>
                <w:sz w:val="20"/>
                <w:szCs w:val="20"/>
              </w:rPr>
            </w:pPr>
            <w:proofErr w:type="spellStart"/>
            <w:r w:rsidRPr="003A1A21">
              <w:rPr>
                <w:color w:val="000000" w:themeColor="text1"/>
              </w:rPr>
              <w:t>с.Большое</w:t>
            </w:r>
            <w:proofErr w:type="spellEnd"/>
            <w:r w:rsidRPr="003A1A21">
              <w:rPr>
                <w:color w:val="000000" w:themeColor="text1"/>
              </w:rPr>
              <w:t xml:space="preserve"> </w:t>
            </w:r>
            <w:proofErr w:type="spellStart"/>
            <w:r w:rsidRPr="003A1A21">
              <w:rPr>
                <w:color w:val="000000" w:themeColor="text1"/>
              </w:rPr>
              <w:t>Казаково</w:t>
            </w:r>
            <w:proofErr w:type="spellEnd"/>
          </w:p>
        </w:tc>
        <w:tc>
          <w:tcPr>
            <w:tcW w:w="5057" w:type="dxa"/>
            <w:vAlign w:val="bottom"/>
          </w:tcPr>
          <w:p w14:paraId="71C0C1F4" w14:textId="77777777" w:rsidR="00810F60" w:rsidRPr="003A1A21" w:rsidRDefault="00810F60" w:rsidP="009A22B6">
            <w:pPr>
              <w:rPr>
                <w:color w:val="000000"/>
                <w:sz w:val="20"/>
                <w:szCs w:val="20"/>
              </w:rPr>
            </w:pPr>
            <w:proofErr w:type="spellStart"/>
            <w:r w:rsidRPr="003A1A21">
              <w:rPr>
                <w:color w:val="000000" w:themeColor="text1"/>
              </w:rPr>
              <w:t>с.Большое</w:t>
            </w:r>
            <w:proofErr w:type="spellEnd"/>
            <w:r w:rsidRPr="003A1A21">
              <w:rPr>
                <w:color w:val="000000" w:themeColor="text1"/>
              </w:rPr>
              <w:t xml:space="preserve"> </w:t>
            </w:r>
            <w:proofErr w:type="spellStart"/>
            <w:r w:rsidRPr="003A1A21">
              <w:rPr>
                <w:color w:val="000000" w:themeColor="text1"/>
              </w:rPr>
              <w:t>Казаково</w:t>
            </w:r>
            <w:proofErr w:type="spellEnd"/>
          </w:p>
        </w:tc>
      </w:tr>
      <w:tr w:rsidR="00810F60" w:rsidRPr="003A1A21" w14:paraId="03BF1317" w14:textId="77777777" w:rsidTr="0053115D">
        <w:trPr>
          <w:trHeight w:val="120"/>
        </w:trPr>
        <w:tc>
          <w:tcPr>
            <w:tcW w:w="2410" w:type="dxa"/>
          </w:tcPr>
          <w:p w14:paraId="74439625" w14:textId="77777777" w:rsidR="00810F60" w:rsidRPr="003A1A21" w:rsidRDefault="00810F60" w:rsidP="009A22B6">
            <w:pPr>
              <w:rPr>
                <w:color w:val="000000"/>
                <w:sz w:val="20"/>
                <w:szCs w:val="20"/>
              </w:rPr>
            </w:pPr>
            <w:proofErr w:type="spellStart"/>
            <w:r w:rsidRPr="003A1A21">
              <w:rPr>
                <w:color w:val="000000" w:themeColor="text1"/>
              </w:rPr>
              <w:t>Жидкнская</w:t>
            </w:r>
            <w:proofErr w:type="spellEnd"/>
            <w:r w:rsidRPr="003A1A21">
              <w:rPr>
                <w:color w:val="000000" w:themeColor="text1"/>
              </w:rPr>
              <w:t xml:space="preserve"> сельская администрация</w:t>
            </w:r>
          </w:p>
        </w:tc>
        <w:tc>
          <w:tcPr>
            <w:tcW w:w="2693" w:type="dxa"/>
            <w:noWrap/>
          </w:tcPr>
          <w:p w14:paraId="5FE40645"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Колобово</w:t>
            </w:r>
            <w:proofErr w:type="spellEnd"/>
          </w:p>
        </w:tc>
        <w:tc>
          <w:tcPr>
            <w:tcW w:w="5057" w:type="dxa"/>
          </w:tcPr>
          <w:p w14:paraId="49D17695" w14:textId="77777777" w:rsidR="00810F60" w:rsidRPr="003A1A21" w:rsidRDefault="00810F60" w:rsidP="009A22B6">
            <w:pPr>
              <w:rPr>
                <w:color w:val="000000"/>
                <w:sz w:val="20"/>
                <w:szCs w:val="20"/>
              </w:rPr>
            </w:pPr>
            <w:r w:rsidRPr="003A1A21">
              <w:rPr>
                <w:color w:val="000000" w:themeColor="text1"/>
              </w:rPr>
              <w:t xml:space="preserve">с. </w:t>
            </w:r>
            <w:proofErr w:type="spellStart"/>
            <w:r w:rsidRPr="003A1A21">
              <w:rPr>
                <w:color w:val="000000" w:themeColor="text1"/>
              </w:rPr>
              <w:t>Колобово</w:t>
            </w:r>
            <w:proofErr w:type="spellEnd"/>
          </w:p>
        </w:tc>
      </w:tr>
      <w:tr w:rsidR="00810F60" w:rsidRPr="003A1A21" w14:paraId="3DCDC839" w14:textId="77777777" w:rsidTr="0053115D">
        <w:trPr>
          <w:trHeight w:val="135"/>
        </w:trPr>
        <w:tc>
          <w:tcPr>
            <w:tcW w:w="2410" w:type="dxa"/>
          </w:tcPr>
          <w:p w14:paraId="544C0E7B" w14:textId="77777777" w:rsidR="00810F60" w:rsidRPr="003A1A21" w:rsidRDefault="00810F60" w:rsidP="009A22B6">
            <w:pPr>
              <w:rPr>
                <w:color w:val="000000"/>
                <w:sz w:val="20"/>
                <w:szCs w:val="20"/>
              </w:rPr>
            </w:pPr>
            <w:proofErr w:type="spellStart"/>
            <w:r w:rsidRPr="003A1A21">
              <w:rPr>
                <w:color w:val="000000" w:themeColor="text1"/>
              </w:rPr>
              <w:t>Нижнеильдиканская</w:t>
            </w:r>
            <w:proofErr w:type="spellEnd"/>
            <w:r w:rsidRPr="003A1A21">
              <w:rPr>
                <w:color w:val="000000" w:themeColor="text1"/>
              </w:rPr>
              <w:t xml:space="preserve"> сельская администрация</w:t>
            </w:r>
          </w:p>
        </w:tc>
        <w:tc>
          <w:tcPr>
            <w:tcW w:w="2693" w:type="dxa"/>
            <w:noWrap/>
          </w:tcPr>
          <w:p w14:paraId="04D45636" w14:textId="77777777" w:rsidR="00810F60" w:rsidRPr="003A1A21" w:rsidRDefault="00810F60" w:rsidP="009A22B6">
            <w:pPr>
              <w:rPr>
                <w:color w:val="000000"/>
                <w:sz w:val="20"/>
                <w:szCs w:val="20"/>
              </w:rPr>
            </w:pPr>
            <w:r w:rsidRPr="003A1A21">
              <w:rPr>
                <w:color w:val="000000" w:themeColor="text1"/>
              </w:rPr>
              <w:t xml:space="preserve">с. Нижний </w:t>
            </w:r>
            <w:proofErr w:type="spellStart"/>
            <w:r w:rsidRPr="003A1A21">
              <w:rPr>
                <w:color w:val="000000" w:themeColor="text1"/>
              </w:rPr>
              <w:t>Ильдикан</w:t>
            </w:r>
            <w:proofErr w:type="spellEnd"/>
          </w:p>
        </w:tc>
        <w:tc>
          <w:tcPr>
            <w:tcW w:w="5057" w:type="dxa"/>
          </w:tcPr>
          <w:p w14:paraId="60FBFAB4" w14:textId="77777777" w:rsidR="00810F60" w:rsidRPr="003A1A21" w:rsidRDefault="00810F60" w:rsidP="009A22B6">
            <w:pPr>
              <w:rPr>
                <w:color w:val="000000"/>
                <w:sz w:val="20"/>
                <w:szCs w:val="20"/>
              </w:rPr>
            </w:pPr>
            <w:r w:rsidRPr="003A1A21">
              <w:rPr>
                <w:color w:val="000000" w:themeColor="text1"/>
              </w:rPr>
              <w:t xml:space="preserve">с. Нижний </w:t>
            </w:r>
            <w:proofErr w:type="spellStart"/>
            <w:r w:rsidRPr="003A1A21">
              <w:rPr>
                <w:color w:val="000000" w:themeColor="text1"/>
              </w:rPr>
              <w:t>Ильдикан</w:t>
            </w:r>
            <w:proofErr w:type="spellEnd"/>
          </w:p>
        </w:tc>
      </w:tr>
      <w:tr w:rsidR="00810F60" w:rsidRPr="003A1A21" w14:paraId="36FBD230" w14:textId="77777777" w:rsidTr="0053115D">
        <w:trPr>
          <w:trHeight w:val="105"/>
        </w:trPr>
        <w:tc>
          <w:tcPr>
            <w:tcW w:w="2410" w:type="dxa"/>
          </w:tcPr>
          <w:p w14:paraId="1A86FDB6" w14:textId="77777777" w:rsidR="00810F60" w:rsidRPr="003A1A21" w:rsidRDefault="00810F60" w:rsidP="009A22B6">
            <w:pPr>
              <w:rPr>
                <w:color w:val="000000"/>
                <w:sz w:val="20"/>
                <w:szCs w:val="20"/>
              </w:rPr>
            </w:pPr>
            <w:proofErr w:type="spellStart"/>
            <w:r w:rsidRPr="003A1A21">
              <w:rPr>
                <w:color w:val="000000" w:themeColor="text1"/>
              </w:rPr>
              <w:t>Нижнегирюнинская</w:t>
            </w:r>
            <w:proofErr w:type="spellEnd"/>
            <w:r w:rsidRPr="003A1A21">
              <w:rPr>
                <w:color w:val="000000" w:themeColor="text1"/>
              </w:rPr>
              <w:t xml:space="preserve"> сельская администрация</w:t>
            </w:r>
          </w:p>
        </w:tc>
        <w:tc>
          <w:tcPr>
            <w:tcW w:w="2693" w:type="dxa"/>
            <w:noWrap/>
          </w:tcPr>
          <w:p w14:paraId="47C00223" w14:textId="77777777" w:rsidR="00810F60" w:rsidRPr="003A1A21" w:rsidRDefault="00810F60" w:rsidP="009A22B6">
            <w:pPr>
              <w:rPr>
                <w:color w:val="000000"/>
                <w:sz w:val="20"/>
                <w:szCs w:val="20"/>
              </w:rPr>
            </w:pPr>
            <w:r w:rsidRPr="003A1A21">
              <w:rPr>
                <w:color w:val="000000" w:themeColor="text1"/>
              </w:rPr>
              <w:t>рудник Жетково</w:t>
            </w:r>
          </w:p>
        </w:tc>
        <w:tc>
          <w:tcPr>
            <w:tcW w:w="5057" w:type="dxa"/>
          </w:tcPr>
          <w:p w14:paraId="2C1EDC72" w14:textId="77777777" w:rsidR="00810F60" w:rsidRPr="003A1A21" w:rsidRDefault="00810F60" w:rsidP="009A22B6">
            <w:pPr>
              <w:rPr>
                <w:color w:val="000000"/>
                <w:sz w:val="20"/>
                <w:szCs w:val="20"/>
              </w:rPr>
            </w:pPr>
            <w:r w:rsidRPr="003A1A21">
              <w:rPr>
                <w:color w:val="000000" w:themeColor="text1"/>
              </w:rPr>
              <w:t>рудник Жетково</w:t>
            </w:r>
          </w:p>
        </w:tc>
      </w:tr>
      <w:tr w:rsidR="00810F60" w:rsidRPr="003A1A21" w14:paraId="57C3AA1D" w14:textId="77777777" w:rsidTr="0053115D">
        <w:trPr>
          <w:trHeight w:val="110"/>
        </w:trPr>
        <w:tc>
          <w:tcPr>
            <w:tcW w:w="2410" w:type="dxa"/>
            <w:vAlign w:val="bottom"/>
          </w:tcPr>
          <w:p w14:paraId="75BB4DEE" w14:textId="77777777" w:rsidR="00810F60" w:rsidRPr="003A1A21" w:rsidRDefault="00810F60" w:rsidP="009A22B6">
            <w:pPr>
              <w:rPr>
                <w:color w:val="000000"/>
                <w:sz w:val="20"/>
                <w:szCs w:val="20"/>
              </w:rPr>
            </w:pPr>
            <w:proofErr w:type="spellStart"/>
            <w:r w:rsidRPr="003A1A21">
              <w:rPr>
                <w:color w:val="000000" w:themeColor="text1"/>
              </w:rPr>
              <w:t>Нижнегирюнинская</w:t>
            </w:r>
            <w:proofErr w:type="spellEnd"/>
            <w:r w:rsidRPr="003A1A21">
              <w:rPr>
                <w:color w:val="000000" w:themeColor="text1"/>
              </w:rPr>
              <w:t xml:space="preserve"> сельская администрация</w:t>
            </w:r>
          </w:p>
        </w:tc>
        <w:tc>
          <w:tcPr>
            <w:tcW w:w="2693" w:type="dxa"/>
            <w:noWrap/>
            <w:vAlign w:val="bottom"/>
          </w:tcPr>
          <w:p w14:paraId="2DA9A324" w14:textId="77777777" w:rsidR="00810F60" w:rsidRPr="003A1A21" w:rsidRDefault="00810F60" w:rsidP="009A22B6">
            <w:pPr>
              <w:rPr>
                <w:color w:val="000000"/>
                <w:sz w:val="20"/>
                <w:szCs w:val="20"/>
              </w:rPr>
            </w:pPr>
            <w:r w:rsidRPr="003A1A21">
              <w:rPr>
                <w:color w:val="000000" w:themeColor="text1"/>
              </w:rPr>
              <w:t xml:space="preserve">с. Нижнее </w:t>
            </w:r>
            <w:proofErr w:type="spellStart"/>
            <w:r w:rsidRPr="003A1A21">
              <w:rPr>
                <w:color w:val="000000" w:themeColor="text1"/>
              </w:rPr>
              <w:t>Гирюнино</w:t>
            </w:r>
            <w:proofErr w:type="spellEnd"/>
          </w:p>
        </w:tc>
        <w:tc>
          <w:tcPr>
            <w:tcW w:w="5057" w:type="dxa"/>
            <w:vAlign w:val="bottom"/>
          </w:tcPr>
          <w:p w14:paraId="5FE46355" w14:textId="77777777" w:rsidR="00810F60" w:rsidRPr="003A1A21" w:rsidRDefault="00810F60" w:rsidP="009A22B6">
            <w:pPr>
              <w:rPr>
                <w:color w:val="000000"/>
                <w:sz w:val="20"/>
                <w:szCs w:val="20"/>
              </w:rPr>
            </w:pPr>
            <w:r w:rsidRPr="003A1A21">
              <w:rPr>
                <w:color w:val="000000" w:themeColor="text1"/>
              </w:rPr>
              <w:t xml:space="preserve">с. Нижнее </w:t>
            </w:r>
            <w:proofErr w:type="spellStart"/>
            <w:r w:rsidRPr="003A1A21">
              <w:rPr>
                <w:color w:val="000000" w:themeColor="text1"/>
              </w:rPr>
              <w:t>Гирюнино</w:t>
            </w:r>
            <w:proofErr w:type="spellEnd"/>
          </w:p>
        </w:tc>
      </w:tr>
      <w:tr w:rsidR="00810F60" w:rsidRPr="003A1A21" w14:paraId="181EE2C5" w14:textId="77777777" w:rsidTr="0053115D">
        <w:trPr>
          <w:trHeight w:val="135"/>
        </w:trPr>
        <w:tc>
          <w:tcPr>
            <w:tcW w:w="2410" w:type="dxa"/>
          </w:tcPr>
          <w:p w14:paraId="08620C81" w14:textId="77777777" w:rsidR="00810F60" w:rsidRPr="003A1A21" w:rsidRDefault="00810F60" w:rsidP="009A22B6">
            <w:pPr>
              <w:rPr>
                <w:color w:val="000000"/>
                <w:sz w:val="20"/>
                <w:szCs w:val="20"/>
              </w:rPr>
            </w:pPr>
            <w:r w:rsidRPr="003A1A21">
              <w:rPr>
                <w:color w:val="000000" w:themeColor="text1"/>
              </w:rPr>
              <w:t>Городская Балейская администрация</w:t>
            </w:r>
          </w:p>
        </w:tc>
        <w:tc>
          <w:tcPr>
            <w:tcW w:w="2693" w:type="dxa"/>
            <w:noWrap/>
          </w:tcPr>
          <w:p w14:paraId="34866EE8" w14:textId="77777777" w:rsidR="00810F60" w:rsidRPr="003A1A21" w:rsidRDefault="00810F60" w:rsidP="009A22B6">
            <w:pPr>
              <w:rPr>
                <w:color w:val="000000"/>
                <w:sz w:val="20"/>
                <w:szCs w:val="20"/>
              </w:rPr>
            </w:pPr>
            <w:r w:rsidRPr="003A1A21">
              <w:rPr>
                <w:color w:val="000000" w:themeColor="text1"/>
              </w:rPr>
              <w:t>г. Балей</w:t>
            </w:r>
          </w:p>
        </w:tc>
        <w:tc>
          <w:tcPr>
            <w:tcW w:w="5057" w:type="dxa"/>
          </w:tcPr>
          <w:p w14:paraId="24597D0B" w14:textId="77777777" w:rsidR="00810F60" w:rsidRPr="003A1A21" w:rsidRDefault="00810F60" w:rsidP="009A22B6">
            <w:pPr>
              <w:rPr>
                <w:color w:val="000000"/>
                <w:sz w:val="20"/>
                <w:szCs w:val="20"/>
              </w:rPr>
            </w:pPr>
            <w:r w:rsidRPr="003A1A21">
              <w:rPr>
                <w:color w:val="000000" w:themeColor="text1"/>
              </w:rPr>
              <w:t>г. Балей</w:t>
            </w:r>
          </w:p>
        </w:tc>
      </w:tr>
    </w:tbl>
    <w:p w14:paraId="73EE55E3" w14:textId="77777777" w:rsidR="00810F60" w:rsidRPr="00810F60" w:rsidRDefault="00810F60" w:rsidP="00364D44">
      <w:pPr>
        <w:widowControl w:val="0"/>
        <w:spacing w:line="300" w:lineRule="auto"/>
        <w:ind w:firstLine="709"/>
        <w:jc w:val="both"/>
        <w:rPr>
          <w:b/>
        </w:rPr>
      </w:pPr>
    </w:p>
    <w:p w14:paraId="1961D9C2" w14:textId="77777777" w:rsidR="00DF4F46" w:rsidRPr="00810F60" w:rsidRDefault="003B3CFA" w:rsidP="00364D44">
      <w:pPr>
        <w:widowControl w:val="0"/>
        <w:spacing w:line="300" w:lineRule="auto"/>
        <w:ind w:firstLine="709"/>
        <w:jc w:val="both"/>
        <w:rPr>
          <w:sz w:val="28"/>
          <w:szCs w:val="28"/>
        </w:rPr>
      </w:pPr>
      <w:r w:rsidRPr="00810F60">
        <w:rPr>
          <w:sz w:val="28"/>
          <w:szCs w:val="28"/>
        </w:rPr>
        <w:t xml:space="preserve">Все  скотомогильники находятся  в  ведении субъекта </w:t>
      </w:r>
      <w:r w:rsidR="00632A2B" w:rsidRPr="00810F60">
        <w:rPr>
          <w:sz w:val="28"/>
          <w:szCs w:val="28"/>
        </w:rPr>
        <w:t>–</w:t>
      </w:r>
      <w:r w:rsidRPr="00810F60">
        <w:rPr>
          <w:sz w:val="28"/>
          <w:szCs w:val="28"/>
        </w:rPr>
        <w:t>Забайка</w:t>
      </w:r>
      <w:r w:rsidR="00632A2B" w:rsidRPr="00810F60">
        <w:rPr>
          <w:sz w:val="28"/>
          <w:szCs w:val="28"/>
        </w:rPr>
        <w:t>льский  край.</w:t>
      </w:r>
    </w:p>
    <w:p w14:paraId="59EB975B" w14:textId="77777777" w:rsidR="001B2C4D" w:rsidRPr="00810F60" w:rsidRDefault="001B2C4D" w:rsidP="00364D44">
      <w:pPr>
        <w:widowControl w:val="0"/>
        <w:spacing w:line="300" w:lineRule="auto"/>
        <w:ind w:firstLine="709"/>
        <w:jc w:val="both"/>
        <w:rPr>
          <w:sz w:val="28"/>
          <w:szCs w:val="28"/>
        </w:rPr>
      </w:pPr>
      <w:r w:rsidRPr="00810F60">
        <w:rPr>
          <w:sz w:val="28"/>
          <w:szCs w:val="28"/>
        </w:rPr>
        <w:lastRenderedPageBreak/>
        <w:t>Органом  осуществляющим санитарный и эпидемиологический надзор является Роспотребнадзор ближайшее  отделение  которого  расп</w:t>
      </w:r>
      <w:r w:rsidR="00692FED">
        <w:rPr>
          <w:sz w:val="28"/>
          <w:szCs w:val="28"/>
        </w:rPr>
        <w:t>о</w:t>
      </w:r>
      <w:r w:rsidRPr="00810F60">
        <w:rPr>
          <w:sz w:val="28"/>
          <w:szCs w:val="28"/>
        </w:rPr>
        <w:t xml:space="preserve">ложено в  </w:t>
      </w:r>
      <w:r w:rsidR="00810F60" w:rsidRPr="00810F60">
        <w:rPr>
          <w:sz w:val="28"/>
          <w:szCs w:val="28"/>
        </w:rPr>
        <w:t>г. Балей</w:t>
      </w:r>
    </w:p>
    <w:p w14:paraId="3E1A5A85" w14:textId="77777777" w:rsidR="003500ED" w:rsidRPr="00A333ED" w:rsidRDefault="00F30255" w:rsidP="00852CF8">
      <w:pPr>
        <w:widowControl w:val="0"/>
        <w:spacing w:line="300" w:lineRule="auto"/>
        <w:ind w:firstLine="709"/>
        <w:jc w:val="both"/>
        <w:rPr>
          <w:sz w:val="28"/>
          <w:szCs w:val="28"/>
          <w:highlight w:val="green"/>
        </w:rPr>
      </w:pPr>
      <w:r w:rsidRPr="00810F60">
        <w:rPr>
          <w:sz w:val="28"/>
          <w:szCs w:val="28"/>
        </w:rPr>
        <w:t xml:space="preserve">Также на территории округа  имеется  ветеринарная  станция в  </w:t>
      </w:r>
      <w:r w:rsidR="00810F60" w:rsidRPr="00810F60">
        <w:rPr>
          <w:sz w:val="28"/>
          <w:szCs w:val="28"/>
        </w:rPr>
        <w:t>г. Балей</w:t>
      </w:r>
      <w:r w:rsidRPr="00810F60">
        <w:rPr>
          <w:sz w:val="28"/>
          <w:szCs w:val="28"/>
        </w:rPr>
        <w:t xml:space="preserve"> и ветеринарные  врачи в  селах.</w:t>
      </w:r>
      <w:r w:rsidR="007D4EA9" w:rsidRPr="00A333ED">
        <w:rPr>
          <w:sz w:val="28"/>
          <w:szCs w:val="28"/>
          <w:highlight w:val="green"/>
        </w:rPr>
        <w:br w:type="page"/>
      </w:r>
    </w:p>
    <w:p w14:paraId="140F7FB4" w14:textId="77777777" w:rsidR="003500ED" w:rsidRPr="00810F60" w:rsidRDefault="003500ED" w:rsidP="00207B0D">
      <w:pPr>
        <w:pStyle w:val="a8"/>
        <w:pageBreakBefore/>
        <w:numPr>
          <w:ilvl w:val="0"/>
          <w:numId w:val="14"/>
        </w:numPr>
        <w:tabs>
          <w:tab w:val="left" w:pos="1701"/>
        </w:tabs>
        <w:spacing w:line="360" w:lineRule="auto"/>
        <w:outlineLvl w:val="0"/>
        <w:rPr>
          <w:rStyle w:val="af8"/>
          <w:color w:val="auto"/>
        </w:rPr>
      </w:pPr>
      <w:bookmarkStart w:id="48" w:name="_Toc215045081"/>
      <w:r w:rsidRPr="00810F60">
        <w:rPr>
          <w:rStyle w:val="af8"/>
          <w:color w:val="auto"/>
        </w:rPr>
        <w:lastRenderedPageBreak/>
        <w:t>ТЕРРИТОРИАЛЬНО-ПЛАНИРОВОЧНАЯ ОРГАНИЗАЦИЯ</w:t>
      </w:r>
      <w:bookmarkEnd w:id="48"/>
    </w:p>
    <w:p w14:paraId="31A2D8A2" w14:textId="77777777" w:rsidR="003500ED" w:rsidRPr="00BC3267" w:rsidRDefault="003500ED" w:rsidP="00207B0D">
      <w:pPr>
        <w:pStyle w:val="af9"/>
        <w:numPr>
          <w:ilvl w:val="1"/>
          <w:numId w:val="15"/>
        </w:numPr>
        <w:tabs>
          <w:tab w:val="left" w:pos="1701"/>
        </w:tabs>
        <w:jc w:val="left"/>
        <w:outlineLvl w:val="1"/>
      </w:pPr>
      <w:bookmarkStart w:id="49" w:name="_Toc215045082"/>
      <w:r w:rsidRPr="00BC3267">
        <w:t>Территория муниципального образования. Существующее положение</w:t>
      </w:r>
      <w:bookmarkEnd w:id="49"/>
    </w:p>
    <w:p w14:paraId="4F5D9A30" w14:textId="77777777" w:rsidR="00BC3267" w:rsidRPr="007F1FA1" w:rsidRDefault="0029473F" w:rsidP="00BC3267">
      <w:pPr>
        <w:widowControl w:val="0"/>
        <w:spacing w:line="360" w:lineRule="auto"/>
        <w:ind w:firstLine="709"/>
        <w:jc w:val="both"/>
        <w:rPr>
          <w:sz w:val="28"/>
          <w:szCs w:val="28"/>
        </w:rPr>
      </w:pPr>
      <w:r w:rsidRPr="00BC3267">
        <w:rPr>
          <w:sz w:val="28"/>
          <w:szCs w:val="28"/>
        </w:rPr>
        <w:t xml:space="preserve">Муниципальное образование </w:t>
      </w:r>
      <w:r w:rsidR="00A333ED" w:rsidRPr="00BC3267">
        <w:rPr>
          <w:sz w:val="28"/>
          <w:szCs w:val="28"/>
        </w:rPr>
        <w:t>Балейский</w:t>
      </w:r>
      <w:r w:rsidRPr="00BC3267">
        <w:rPr>
          <w:sz w:val="28"/>
          <w:szCs w:val="28"/>
        </w:rPr>
        <w:t xml:space="preserve"> муниципальный  округ Забайкальского края наделено статусом  округа в соответствии с Законом Забайкальского </w:t>
      </w:r>
      <w:r w:rsidR="00BC3267" w:rsidRPr="00BC3267">
        <w:rPr>
          <w:sz w:val="28"/>
          <w:szCs w:val="28"/>
        </w:rPr>
        <w:t>«О преобразовании всех поселений, входящих в состав муниципального округа «Балейский округ» Забайкальского края, в Балейский муниципальный округ Забайкальского края» №2292-ЗЗК от 27.12.2023 г.</w:t>
      </w:r>
      <w:r w:rsidR="00BC3267" w:rsidRPr="007F1FA1">
        <w:rPr>
          <w:color w:val="1D4A66"/>
          <w:sz w:val="28"/>
          <w:szCs w:val="28"/>
        </w:rPr>
        <w:t xml:space="preserve"> </w:t>
      </w:r>
    </w:p>
    <w:p w14:paraId="54F10D63" w14:textId="77777777" w:rsidR="00BC3267" w:rsidRDefault="0029473F" w:rsidP="00BC3267">
      <w:pPr>
        <w:pStyle w:val="a5"/>
        <w:spacing w:before="0" w:beforeAutospacing="0" w:after="0" w:afterAutospacing="0" w:line="360" w:lineRule="auto"/>
        <w:ind w:firstLine="709"/>
        <w:jc w:val="both"/>
      </w:pPr>
      <w:r w:rsidRPr="00BC3267">
        <w:rPr>
          <w:sz w:val="28"/>
          <w:szCs w:val="28"/>
        </w:rPr>
        <w:t xml:space="preserve">В соответствии с Законом Забайкальского края </w:t>
      </w:r>
      <w:r w:rsidR="00BC3267" w:rsidRPr="00BC3267">
        <w:rPr>
          <w:sz w:val="28"/>
          <w:szCs w:val="28"/>
        </w:rPr>
        <w:t>«О преобразовании всех поселений, входящих в состав муниципального округа «Балейский округ» Забайкальского края, в Балейский муниципальный округ Забайкальского края» №2292-ЗЗК от 27.12.2023 г.</w:t>
      </w:r>
      <w:r w:rsidR="00BC3267" w:rsidRPr="00BC3267">
        <w:rPr>
          <w:color w:val="1D4A66"/>
          <w:sz w:val="28"/>
          <w:szCs w:val="28"/>
        </w:rPr>
        <w:t xml:space="preserve"> </w:t>
      </w:r>
      <w:r w:rsidRPr="00BC3267">
        <w:rPr>
          <w:sz w:val="28"/>
          <w:szCs w:val="28"/>
        </w:rPr>
        <w:t xml:space="preserve">состав территории </w:t>
      </w:r>
      <w:r w:rsidR="00443498">
        <w:rPr>
          <w:sz w:val="28"/>
          <w:szCs w:val="28"/>
        </w:rPr>
        <w:t>Балейского</w:t>
      </w:r>
      <w:r w:rsidRPr="00BC3267">
        <w:rPr>
          <w:sz w:val="28"/>
          <w:szCs w:val="28"/>
        </w:rPr>
        <w:t xml:space="preserve"> муниципального округа входят следующие населенные пункты: </w:t>
      </w:r>
      <w:r w:rsidR="00BC3267" w:rsidRPr="00BC3267">
        <w:rPr>
          <w:sz w:val="28"/>
          <w:szCs w:val="28"/>
        </w:rPr>
        <w:t xml:space="preserve">город Балей, село Алия, село </w:t>
      </w:r>
      <w:proofErr w:type="spellStart"/>
      <w:r w:rsidR="00BC3267" w:rsidRPr="00BC3267">
        <w:rPr>
          <w:sz w:val="28"/>
          <w:szCs w:val="28"/>
        </w:rPr>
        <w:t>Барановск</w:t>
      </w:r>
      <w:proofErr w:type="spellEnd"/>
      <w:r w:rsidR="00BC3267" w:rsidRPr="00BC3267">
        <w:rPr>
          <w:sz w:val="28"/>
          <w:szCs w:val="28"/>
        </w:rPr>
        <w:t xml:space="preserve">, село Большое </w:t>
      </w:r>
      <w:proofErr w:type="spellStart"/>
      <w:r w:rsidR="00BC3267" w:rsidRPr="00BC3267">
        <w:rPr>
          <w:sz w:val="28"/>
          <w:szCs w:val="28"/>
        </w:rPr>
        <w:t>Казаково</w:t>
      </w:r>
      <w:proofErr w:type="spellEnd"/>
      <w:r w:rsidR="00BC3267" w:rsidRPr="00BC3267">
        <w:rPr>
          <w:sz w:val="28"/>
          <w:szCs w:val="28"/>
        </w:rPr>
        <w:t xml:space="preserve">, село </w:t>
      </w:r>
      <w:proofErr w:type="spellStart"/>
      <w:r w:rsidR="00BC3267" w:rsidRPr="00BC3267">
        <w:rPr>
          <w:sz w:val="28"/>
          <w:szCs w:val="28"/>
        </w:rPr>
        <w:t>Бочкарево</w:t>
      </w:r>
      <w:proofErr w:type="spellEnd"/>
      <w:r w:rsidR="00BC3267" w:rsidRPr="00BC3267">
        <w:rPr>
          <w:sz w:val="28"/>
          <w:szCs w:val="28"/>
        </w:rPr>
        <w:t xml:space="preserve">, село </w:t>
      </w:r>
      <w:proofErr w:type="spellStart"/>
      <w:r w:rsidR="00BC3267" w:rsidRPr="00BC3267">
        <w:rPr>
          <w:sz w:val="28"/>
          <w:szCs w:val="28"/>
        </w:rPr>
        <w:t>Буторино</w:t>
      </w:r>
      <w:proofErr w:type="spellEnd"/>
      <w:r w:rsidR="00BC3267" w:rsidRPr="00BC3267">
        <w:rPr>
          <w:sz w:val="28"/>
          <w:szCs w:val="28"/>
        </w:rPr>
        <w:t xml:space="preserve">, село Верхний Кокуй, село </w:t>
      </w:r>
      <w:proofErr w:type="spellStart"/>
      <w:r w:rsidR="00BC3267" w:rsidRPr="00BC3267">
        <w:rPr>
          <w:sz w:val="28"/>
          <w:szCs w:val="28"/>
        </w:rPr>
        <w:t>Гробово</w:t>
      </w:r>
      <w:proofErr w:type="spellEnd"/>
      <w:r w:rsidR="00BC3267" w:rsidRPr="00BC3267">
        <w:rPr>
          <w:sz w:val="28"/>
          <w:szCs w:val="28"/>
        </w:rPr>
        <w:t xml:space="preserve">, село Джида, село </w:t>
      </w:r>
      <w:proofErr w:type="spellStart"/>
      <w:r w:rsidR="00BC3267" w:rsidRPr="00BC3267">
        <w:rPr>
          <w:sz w:val="28"/>
          <w:szCs w:val="28"/>
        </w:rPr>
        <w:t>Елкино</w:t>
      </w:r>
      <w:proofErr w:type="spellEnd"/>
      <w:r w:rsidR="00BC3267" w:rsidRPr="00BC3267">
        <w:rPr>
          <w:sz w:val="28"/>
          <w:szCs w:val="28"/>
        </w:rPr>
        <w:t xml:space="preserve">, село Жетково, село Жидка, село Журавлево, село Казаковский Промысел, село </w:t>
      </w:r>
      <w:proofErr w:type="spellStart"/>
      <w:r w:rsidR="00BC3267" w:rsidRPr="00BC3267">
        <w:rPr>
          <w:sz w:val="28"/>
          <w:szCs w:val="28"/>
        </w:rPr>
        <w:t>Колобово</w:t>
      </w:r>
      <w:proofErr w:type="spellEnd"/>
      <w:r w:rsidR="00BC3267" w:rsidRPr="00BC3267">
        <w:rPr>
          <w:sz w:val="28"/>
          <w:szCs w:val="28"/>
        </w:rPr>
        <w:t xml:space="preserve">, село </w:t>
      </w:r>
      <w:proofErr w:type="spellStart"/>
      <w:r w:rsidR="00BC3267" w:rsidRPr="00BC3267">
        <w:rPr>
          <w:sz w:val="28"/>
          <w:szCs w:val="28"/>
        </w:rPr>
        <w:t>Лесково</w:t>
      </w:r>
      <w:proofErr w:type="spellEnd"/>
      <w:r w:rsidR="00BC3267" w:rsidRPr="00BC3267">
        <w:rPr>
          <w:sz w:val="28"/>
          <w:szCs w:val="28"/>
        </w:rPr>
        <w:t xml:space="preserve">, село </w:t>
      </w:r>
      <w:proofErr w:type="spellStart"/>
      <w:r w:rsidR="00BC3267" w:rsidRPr="00BC3267">
        <w:rPr>
          <w:sz w:val="28"/>
          <w:szCs w:val="28"/>
        </w:rPr>
        <w:t>Ложниково</w:t>
      </w:r>
      <w:proofErr w:type="spellEnd"/>
      <w:r w:rsidR="00BC3267" w:rsidRPr="00BC3267">
        <w:rPr>
          <w:sz w:val="28"/>
          <w:szCs w:val="28"/>
        </w:rPr>
        <w:t xml:space="preserve">, село </w:t>
      </w:r>
      <w:proofErr w:type="spellStart"/>
      <w:r w:rsidR="00BC3267" w:rsidRPr="00BC3267">
        <w:rPr>
          <w:sz w:val="28"/>
          <w:szCs w:val="28"/>
        </w:rPr>
        <w:t>Ложниково</w:t>
      </w:r>
      <w:proofErr w:type="spellEnd"/>
      <w:r w:rsidR="00BC3267" w:rsidRPr="00BC3267">
        <w:rPr>
          <w:sz w:val="28"/>
          <w:szCs w:val="28"/>
        </w:rPr>
        <w:t xml:space="preserve">, село </w:t>
      </w:r>
      <w:proofErr w:type="spellStart"/>
      <w:r w:rsidR="00BC3267" w:rsidRPr="00BC3267">
        <w:rPr>
          <w:sz w:val="28"/>
          <w:szCs w:val="28"/>
        </w:rPr>
        <w:t>Матусово</w:t>
      </w:r>
      <w:proofErr w:type="spellEnd"/>
      <w:r w:rsidR="00BC3267" w:rsidRPr="00BC3267">
        <w:rPr>
          <w:sz w:val="28"/>
          <w:szCs w:val="28"/>
        </w:rPr>
        <w:t xml:space="preserve">, село Нижнее </w:t>
      </w:r>
      <w:proofErr w:type="spellStart"/>
      <w:r w:rsidR="00BC3267" w:rsidRPr="00BC3267">
        <w:rPr>
          <w:sz w:val="28"/>
          <w:szCs w:val="28"/>
        </w:rPr>
        <w:t>Гирюнино</w:t>
      </w:r>
      <w:proofErr w:type="spellEnd"/>
      <w:r w:rsidR="00BC3267" w:rsidRPr="00BC3267">
        <w:rPr>
          <w:sz w:val="28"/>
          <w:szCs w:val="28"/>
        </w:rPr>
        <w:t xml:space="preserve">, село Нижний </w:t>
      </w:r>
      <w:proofErr w:type="spellStart"/>
      <w:r w:rsidR="00BC3267" w:rsidRPr="00BC3267">
        <w:rPr>
          <w:sz w:val="28"/>
          <w:szCs w:val="28"/>
        </w:rPr>
        <w:t>Ильдикан</w:t>
      </w:r>
      <w:proofErr w:type="spellEnd"/>
      <w:r w:rsidR="00BC3267" w:rsidRPr="00BC3267">
        <w:rPr>
          <w:sz w:val="28"/>
          <w:szCs w:val="28"/>
        </w:rPr>
        <w:t xml:space="preserve">, село Нижний Кокуй, село Новоивановка, село </w:t>
      </w:r>
      <w:proofErr w:type="spellStart"/>
      <w:r w:rsidR="00BC3267" w:rsidRPr="00BC3267">
        <w:rPr>
          <w:sz w:val="28"/>
          <w:szCs w:val="28"/>
        </w:rPr>
        <w:t>Онохово</w:t>
      </w:r>
      <w:proofErr w:type="spellEnd"/>
      <w:r w:rsidR="00BC3267" w:rsidRPr="00BC3267">
        <w:rPr>
          <w:sz w:val="28"/>
          <w:szCs w:val="28"/>
        </w:rPr>
        <w:t xml:space="preserve">, село </w:t>
      </w:r>
      <w:proofErr w:type="spellStart"/>
      <w:r w:rsidR="00BC3267" w:rsidRPr="00BC3267">
        <w:rPr>
          <w:sz w:val="28"/>
          <w:szCs w:val="28"/>
        </w:rPr>
        <w:t>Подойницыно</w:t>
      </w:r>
      <w:proofErr w:type="spellEnd"/>
      <w:r w:rsidR="00BC3267" w:rsidRPr="00BC3267">
        <w:rPr>
          <w:sz w:val="28"/>
          <w:szCs w:val="28"/>
        </w:rPr>
        <w:t xml:space="preserve">, село </w:t>
      </w:r>
      <w:proofErr w:type="spellStart"/>
      <w:r w:rsidR="00BC3267" w:rsidRPr="00BC3267">
        <w:rPr>
          <w:sz w:val="28"/>
          <w:szCs w:val="28"/>
        </w:rPr>
        <w:t>Сарбактуй</w:t>
      </w:r>
      <w:proofErr w:type="spellEnd"/>
      <w:r w:rsidR="00BC3267" w:rsidRPr="00BC3267">
        <w:rPr>
          <w:sz w:val="28"/>
          <w:szCs w:val="28"/>
        </w:rPr>
        <w:t xml:space="preserve">, село Унда, село </w:t>
      </w:r>
      <w:proofErr w:type="spellStart"/>
      <w:r w:rsidR="00BC3267" w:rsidRPr="00BC3267">
        <w:rPr>
          <w:sz w:val="28"/>
          <w:szCs w:val="28"/>
        </w:rPr>
        <w:t>Ундино-Поселье</w:t>
      </w:r>
      <w:proofErr w:type="spellEnd"/>
      <w:r w:rsidR="00BC3267" w:rsidRPr="00BC3267">
        <w:rPr>
          <w:sz w:val="28"/>
          <w:szCs w:val="28"/>
        </w:rPr>
        <w:t xml:space="preserve">, село </w:t>
      </w:r>
      <w:proofErr w:type="spellStart"/>
      <w:r w:rsidR="00BC3267" w:rsidRPr="00BC3267">
        <w:rPr>
          <w:sz w:val="28"/>
          <w:szCs w:val="28"/>
        </w:rPr>
        <w:t>Ургучан</w:t>
      </w:r>
      <w:proofErr w:type="spellEnd"/>
      <w:r w:rsidR="00BC3267" w:rsidRPr="00BC3267">
        <w:rPr>
          <w:sz w:val="28"/>
          <w:szCs w:val="28"/>
        </w:rPr>
        <w:t xml:space="preserve">, село </w:t>
      </w:r>
      <w:proofErr w:type="spellStart"/>
      <w:r w:rsidR="00BC3267" w:rsidRPr="00BC3267">
        <w:rPr>
          <w:sz w:val="28"/>
          <w:szCs w:val="28"/>
        </w:rPr>
        <w:t>Усть-Ягье</w:t>
      </w:r>
      <w:proofErr w:type="spellEnd"/>
      <w:r w:rsidR="00BC3267" w:rsidRPr="00BC3267">
        <w:rPr>
          <w:sz w:val="28"/>
          <w:szCs w:val="28"/>
        </w:rPr>
        <w:t xml:space="preserve">, населенный пункт Лесоучасток </w:t>
      </w:r>
      <w:proofErr w:type="spellStart"/>
      <w:r w:rsidR="00BC3267" w:rsidRPr="00BC3267">
        <w:rPr>
          <w:sz w:val="28"/>
          <w:szCs w:val="28"/>
        </w:rPr>
        <w:t>Саранная</w:t>
      </w:r>
      <w:proofErr w:type="spellEnd"/>
      <w:r w:rsidR="00BC3267" w:rsidRPr="00BC3267">
        <w:rPr>
          <w:sz w:val="28"/>
          <w:szCs w:val="28"/>
        </w:rPr>
        <w:t>, населенный пункт Рудник Жетково.</w:t>
      </w:r>
    </w:p>
    <w:p w14:paraId="3E9B62A9" w14:textId="77777777" w:rsidR="00DB452A" w:rsidRPr="00BC3267" w:rsidRDefault="00DB452A" w:rsidP="00086042">
      <w:pPr>
        <w:spacing w:line="360" w:lineRule="auto"/>
        <w:ind w:firstLine="709"/>
        <w:jc w:val="both"/>
        <w:rPr>
          <w:sz w:val="28"/>
          <w:szCs w:val="28"/>
        </w:rPr>
      </w:pPr>
      <w:r w:rsidRPr="00BC3267">
        <w:rPr>
          <w:sz w:val="28"/>
          <w:szCs w:val="28"/>
        </w:rPr>
        <w:t>В настоящее время границы населённых пунктов, входящих в состав муниципального образования определены и окончательно закреплены в составе настоящего генерального плана в соответствии с положениями Земельного кодекса РФ.</w:t>
      </w:r>
    </w:p>
    <w:p w14:paraId="6A24C31C" w14:textId="77777777" w:rsidR="00BF668D" w:rsidRPr="00BC3267" w:rsidRDefault="00FC5788" w:rsidP="00086042">
      <w:pPr>
        <w:spacing w:line="360" w:lineRule="auto"/>
        <w:ind w:firstLine="709"/>
        <w:jc w:val="both"/>
        <w:rPr>
          <w:sz w:val="28"/>
          <w:szCs w:val="28"/>
        </w:rPr>
      </w:pPr>
      <w:r w:rsidRPr="00BC3267">
        <w:rPr>
          <w:sz w:val="28"/>
          <w:szCs w:val="28"/>
        </w:rPr>
        <w:t xml:space="preserve">В основе архитектурно-планировочной структуры </w:t>
      </w:r>
      <w:r w:rsidR="00BF668D" w:rsidRPr="00BC3267">
        <w:rPr>
          <w:sz w:val="28"/>
          <w:szCs w:val="28"/>
        </w:rPr>
        <w:t xml:space="preserve">населенных  пунктов лежит в  основном смешанная </w:t>
      </w:r>
      <w:r w:rsidR="00D309E3" w:rsidRPr="00BC3267">
        <w:rPr>
          <w:sz w:val="28"/>
          <w:szCs w:val="28"/>
        </w:rPr>
        <w:t xml:space="preserve"> </w:t>
      </w:r>
      <w:r w:rsidRPr="00BC3267">
        <w:rPr>
          <w:sz w:val="28"/>
          <w:szCs w:val="28"/>
        </w:rPr>
        <w:t>схема размещения</w:t>
      </w:r>
      <w:r w:rsidR="003C4ECC" w:rsidRPr="00BC3267">
        <w:rPr>
          <w:sz w:val="28"/>
          <w:szCs w:val="28"/>
        </w:rPr>
        <w:t xml:space="preserve"> основных</w:t>
      </w:r>
      <w:r w:rsidRPr="00BC3267">
        <w:rPr>
          <w:sz w:val="28"/>
          <w:szCs w:val="28"/>
        </w:rPr>
        <w:t xml:space="preserve"> улиц</w:t>
      </w:r>
      <w:r w:rsidR="00BF668D" w:rsidRPr="00BC3267">
        <w:rPr>
          <w:sz w:val="28"/>
          <w:szCs w:val="28"/>
        </w:rPr>
        <w:t>.</w:t>
      </w:r>
    </w:p>
    <w:p w14:paraId="1F5E0195" w14:textId="39641070" w:rsidR="00FC5788" w:rsidRPr="00A333ED" w:rsidRDefault="00235FC6" w:rsidP="00086042">
      <w:pPr>
        <w:spacing w:line="360" w:lineRule="auto"/>
        <w:ind w:firstLine="709"/>
        <w:jc w:val="both"/>
        <w:rPr>
          <w:sz w:val="28"/>
          <w:szCs w:val="28"/>
          <w:highlight w:val="green"/>
        </w:rPr>
      </w:pPr>
      <w:r w:rsidRPr="002A523C">
        <w:rPr>
          <w:sz w:val="28"/>
          <w:szCs w:val="28"/>
        </w:rPr>
        <w:t xml:space="preserve">Административным  центром </w:t>
      </w:r>
      <w:r w:rsidR="00BF668D" w:rsidRPr="002A523C">
        <w:rPr>
          <w:sz w:val="28"/>
          <w:szCs w:val="28"/>
        </w:rPr>
        <w:t>муниципального</w:t>
      </w:r>
      <w:r w:rsidRPr="002A523C">
        <w:rPr>
          <w:sz w:val="28"/>
          <w:szCs w:val="28"/>
        </w:rPr>
        <w:t xml:space="preserve"> образования </w:t>
      </w:r>
      <w:r w:rsidR="00A333ED" w:rsidRPr="002A523C">
        <w:rPr>
          <w:sz w:val="28"/>
          <w:szCs w:val="28"/>
        </w:rPr>
        <w:t>Балейский</w:t>
      </w:r>
      <w:r w:rsidR="00BC3267" w:rsidRPr="002A523C">
        <w:rPr>
          <w:sz w:val="28"/>
          <w:szCs w:val="28"/>
        </w:rPr>
        <w:t xml:space="preserve"> муниципальный  округ является г. Балей</w:t>
      </w:r>
      <w:r w:rsidR="006D6AC0" w:rsidRPr="002A523C">
        <w:rPr>
          <w:sz w:val="28"/>
          <w:szCs w:val="28"/>
        </w:rPr>
        <w:t xml:space="preserve">, </w:t>
      </w:r>
      <w:r w:rsidRPr="002A523C">
        <w:rPr>
          <w:sz w:val="28"/>
          <w:szCs w:val="28"/>
        </w:rPr>
        <w:t>расположен</w:t>
      </w:r>
      <w:r w:rsidR="006D6AC0" w:rsidRPr="002A523C">
        <w:rPr>
          <w:sz w:val="28"/>
          <w:szCs w:val="28"/>
        </w:rPr>
        <w:t>н</w:t>
      </w:r>
      <w:r w:rsidRPr="002A523C">
        <w:rPr>
          <w:sz w:val="28"/>
          <w:szCs w:val="28"/>
        </w:rPr>
        <w:t>о</w:t>
      </w:r>
      <w:r w:rsidR="006D6AC0" w:rsidRPr="002A523C">
        <w:rPr>
          <w:sz w:val="28"/>
          <w:szCs w:val="28"/>
        </w:rPr>
        <w:t>е</w:t>
      </w:r>
      <w:r w:rsidRPr="002A523C">
        <w:rPr>
          <w:sz w:val="28"/>
          <w:szCs w:val="28"/>
        </w:rPr>
        <w:t xml:space="preserve"> в  центре муниципального образования</w:t>
      </w:r>
      <w:r w:rsidR="006D6AC0" w:rsidRPr="002A523C">
        <w:rPr>
          <w:sz w:val="28"/>
          <w:szCs w:val="28"/>
        </w:rPr>
        <w:t xml:space="preserve"> и географически. </w:t>
      </w:r>
      <w:r w:rsidRPr="002A523C">
        <w:rPr>
          <w:sz w:val="28"/>
          <w:szCs w:val="28"/>
        </w:rPr>
        <w:t xml:space="preserve"> </w:t>
      </w:r>
      <w:r w:rsidR="006D6AC0" w:rsidRPr="002A523C">
        <w:rPr>
          <w:sz w:val="28"/>
          <w:szCs w:val="28"/>
        </w:rPr>
        <w:t xml:space="preserve">Административный центр с  </w:t>
      </w:r>
      <w:r w:rsidR="00606B69" w:rsidRPr="002A523C">
        <w:rPr>
          <w:sz w:val="28"/>
          <w:szCs w:val="28"/>
        </w:rPr>
        <w:t>другими</w:t>
      </w:r>
      <w:r w:rsidR="006D6AC0" w:rsidRPr="002A523C">
        <w:rPr>
          <w:sz w:val="28"/>
          <w:szCs w:val="28"/>
        </w:rPr>
        <w:t xml:space="preserve"> населенными пунктами соединяет </w:t>
      </w:r>
      <w:r w:rsidRPr="002A523C">
        <w:rPr>
          <w:sz w:val="28"/>
          <w:szCs w:val="28"/>
        </w:rPr>
        <w:t xml:space="preserve">  автомобильная  дорога общего пользования регионального значения Забайкальского кря </w:t>
      </w:r>
      <w:r w:rsidR="00BC3267" w:rsidRPr="002A523C">
        <w:rPr>
          <w:sz w:val="28"/>
          <w:szCs w:val="28"/>
        </w:rPr>
        <w:t>Шелопугино-Балей</w:t>
      </w:r>
      <w:r w:rsidR="00606B69" w:rsidRPr="002A523C">
        <w:rPr>
          <w:sz w:val="28"/>
          <w:szCs w:val="28"/>
        </w:rPr>
        <w:t xml:space="preserve"> и дороги местного  значения.  </w:t>
      </w:r>
      <w:proofErr w:type="gramStart"/>
      <w:r w:rsidR="00606B69" w:rsidRPr="002A523C">
        <w:rPr>
          <w:sz w:val="28"/>
          <w:szCs w:val="28"/>
        </w:rPr>
        <w:lastRenderedPageBreak/>
        <w:t>Самые  отдаленные</w:t>
      </w:r>
      <w:proofErr w:type="gramEnd"/>
      <w:r w:rsidR="00606B69" w:rsidRPr="002A523C">
        <w:rPr>
          <w:sz w:val="28"/>
          <w:szCs w:val="28"/>
        </w:rPr>
        <w:t xml:space="preserve">  </w:t>
      </w:r>
      <w:r w:rsidR="00084E96" w:rsidRPr="002A523C">
        <w:rPr>
          <w:sz w:val="28"/>
          <w:szCs w:val="28"/>
        </w:rPr>
        <w:t>населенные пункты</w:t>
      </w:r>
      <w:r w:rsidR="00606B69" w:rsidRPr="002A523C">
        <w:rPr>
          <w:sz w:val="28"/>
          <w:szCs w:val="28"/>
        </w:rPr>
        <w:t xml:space="preserve"> с. </w:t>
      </w:r>
      <w:r w:rsidR="002A523C" w:rsidRPr="002A523C">
        <w:rPr>
          <w:sz w:val="28"/>
          <w:szCs w:val="28"/>
        </w:rPr>
        <w:t>Жидка</w:t>
      </w:r>
      <w:r w:rsidR="00084E96">
        <w:rPr>
          <w:sz w:val="28"/>
          <w:szCs w:val="28"/>
        </w:rPr>
        <w:t>,</w:t>
      </w:r>
      <w:r w:rsidR="002A523C" w:rsidRPr="002A523C">
        <w:rPr>
          <w:sz w:val="28"/>
          <w:szCs w:val="28"/>
        </w:rPr>
        <w:t xml:space="preserve"> с. </w:t>
      </w:r>
      <w:r w:rsidR="00084E96">
        <w:rPr>
          <w:sz w:val="28"/>
          <w:szCs w:val="28"/>
        </w:rPr>
        <w:t xml:space="preserve">Нижнее </w:t>
      </w:r>
      <w:proofErr w:type="spellStart"/>
      <w:r w:rsidR="00084E96">
        <w:rPr>
          <w:sz w:val="28"/>
          <w:szCs w:val="28"/>
        </w:rPr>
        <w:t>Гирюнино</w:t>
      </w:r>
      <w:proofErr w:type="spellEnd"/>
      <w:r w:rsidR="00084E96">
        <w:rPr>
          <w:sz w:val="28"/>
          <w:szCs w:val="28"/>
        </w:rPr>
        <w:t xml:space="preserve"> и с. </w:t>
      </w:r>
      <w:proofErr w:type="spellStart"/>
      <w:r w:rsidR="00084E96">
        <w:rPr>
          <w:sz w:val="28"/>
          <w:szCs w:val="28"/>
        </w:rPr>
        <w:t>Ундино-Поселье</w:t>
      </w:r>
      <w:proofErr w:type="spellEnd"/>
      <w:r w:rsidR="00606B69" w:rsidRPr="002A523C">
        <w:rPr>
          <w:sz w:val="28"/>
          <w:szCs w:val="28"/>
        </w:rPr>
        <w:t xml:space="preserve">. </w:t>
      </w:r>
      <w:proofErr w:type="gramStart"/>
      <w:r w:rsidR="005D2E5A" w:rsidRPr="002A523C">
        <w:rPr>
          <w:sz w:val="28"/>
          <w:szCs w:val="28"/>
        </w:rPr>
        <w:t>Населенные  пункты,  за</w:t>
      </w:r>
      <w:proofErr w:type="gramEnd"/>
      <w:r w:rsidR="005D2E5A" w:rsidRPr="002A523C">
        <w:rPr>
          <w:sz w:val="28"/>
          <w:szCs w:val="28"/>
        </w:rPr>
        <w:t xml:space="preserve">  </w:t>
      </w:r>
      <w:proofErr w:type="gramStart"/>
      <w:r w:rsidR="005D2E5A" w:rsidRPr="002A523C">
        <w:rPr>
          <w:sz w:val="28"/>
          <w:szCs w:val="28"/>
        </w:rPr>
        <w:t>исключением  административного</w:t>
      </w:r>
      <w:proofErr w:type="gramEnd"/>
      <w:r w:rsidR="005D2E5A" w:rsidRPr="002A523C">
        <w:rPr>
          <w:sz w:val="28"/>
          <w:szCs w:val="28"/>
        </w:rPr>
        <w:t xml:space="preserve">  </w:t>
      </w:r>
      <w:proofErr w:type="gramStart"/>
      <w:r w:rsidR="005D2E5A" w:rsidRPr="002A523C">
        <w:rPr>
          <w:sz w:val="28"/>
          <w:szCs w:val="28"/>
        </w:rPr>
        <w:t xml:space="preserve">центра  </w:t>
      </w:r>
      <w:proofErr w:type="spellStart"/>
      <w:r w:rsidR="005D2E5A" w:rsidRPr="002A523C">
        <w:rPr>
          <w:sz w:val="28"/>
          <w:szCs w:val="28"/>
        </w:rPr>
        <w:t>молозаселены</w:t>
      </w:r>
      <w:proofErr w:type="spellEnd"/>
      <w:proofErr w:type="gramEnd"/>
      <w:r w:rsidR="005D2E5A" w:rsidRPr="002A523C">
        <w:rPr>
          <w:sz w:val="28"/>
          <w:szCs w:val="28"/>
        </w:rPr>
        <w:t xml:space="preserve">. </w:t>
      </w:r>
      <w:r w:rsidR="00FC5788" w:rsidRPr="002A523C">
        <w:rPr>
          <w:sz w:val="28"/>
          <w:szCs w:val="28"/>
        </w:rPr>
        <w:t>Общие соедин</w:t>
      </w:r>
      <w:r w:rsidR="005D2E5A" w:rsidRPr="002A523C">
        <w:rPr>
          <w:sz w:val="28"/>
          <w:szCs w:val="28"/>
        </w:rPr>
        <w:t>яющие объекты инфраструктуры</w:t>
      </w:r>
      <w:r w:rsidR="00FC5788" w:rsidRPr="002A523C">
        <w:rPr>
          <w:sz w:val="28"/>
          <w:szCs w:val="28"/>
        </w:rPr>
        <w:t xml:space="preserve"> предусмотрены исходя из минимальных расстояний до них от жилых зон.</w:t>
      </w:r>
    </w:p>
    <w:p w14:paraId="746F86FE" w14:textId="77777777" w:rsidR="00FC5788" w:rsidRPr="00BF204F" w:rsidRDefault="00FC5788" w:rsidP="00086042">
      <w:pPr>
        <w:spacing w:line="360" w:lineRule="auto"/>
        <w:ind w:firstLine="709"/>
        <w:jc w:val="both"/>
        <w:rPr>
          <w:sz w:val="28"/>
          <w:szCs w:val="28"/>
        </w:rPr>
      </w:pPr>
      <w:r w:rsidRPr="002A523C">
        <w:rPr>
          <w:sz w:val="28"/>
          <w:szCs w:val="28"/>
        </w:rPr>
        <w:t>Таким образом</w:t>
      </w:r>
      <w:r w:rsidR="000B3C74" w:rsidRPr="002A523C">
        <w:rPr>
          <w:sz w:val="28"/>
          <w:szCs w:val="28"/>
        </w:rPr>
        <w:t>,</w:t>
      </w:r>
      <w:r w:rsidRPr="002A523C">
        <w:rPr>
          <w:sz w:val="28"/>
          <w:szCs w:val="28"/>
        </w:rPr>
        <w:t xml:space="preserve"> обеспечивается </w:t>
      </w:r>
      <w:r w:rsidRPr="00BF204F">
        <w:rPr>
          <w:sz w:val="28"/>
          <w:szCs w:val="28"/>
        </w:rPr>
        <w:t xml:space="preserve">целостность </w:t>
      </w:r>
      <w:r w:rsidR="005D2E5A" w:rsidRPr="00BF204F">
        <w:rPr>
          <w:sz w:val="28"/>
          <w:szCs w:val="28"/>
        </w:rPr>
        <w:t>муниципального  образования.</w:t>
      </w:r>
    </w:p>
    <w:p w14:paraId="759AC49E" w14:textId="77777777" w:rsidR="003500ED" w:rsidRPr="00BF204F" w:rsidRDefault="003500ED" w:rsidP="00207B0D">
      <w:pPr>
        <w:pStyle w:val="af9"/>
        <w:numPr>
          <w:ilvl w:val="1"/>
          <w:numId w:val="15"/>
        </w:numPr>
        <w:tabs>
          <w:tab w:val="left" w:pos="1701"/>
        </w:tabs>
        <w:ind w:left="0" w:firstLine="709"/>
        <w:jc w:val="left"/>
        <w:outlineLvl w:val="1"/>
      </w:pPr>
      <w:bookmarkStart w:id="50" w:name="_Toc215045083"/>
      <w:r w:rsidRPr="00BF204F">
        <w:t>Территориальные ресурсы</w:t>
      </w:r>
      <w:bookmarkEnd w:id="50"/>
    </w:p>
    <w:p w14:paraId="4D75D576" w14:textId="77777777" w:rsidR="003500ED" w:rsidRPr="00BF204F" w:rsidRDefault="003500ED" w:rsidP="00086042">
      <w:pPr>
        <w:spacing w:line="360" w:lineRule="auto"/>
        <w:ind w:firstLine="709"/>
        <w:jc w:val="both"/>
        <w:rPr>
          <w:sz w:val="28"/>
          <w:szCs w:val="28"/>
        </w:rPr>
      </w:pPr>
      <w:r w:rsidRPr="00BF204F">
        <w:rPr>
          <w:sz w:val="28"/>
          <w:szCs w:val="28"/>
        </w:rPr>
        <w:t xml:space="preserve">С целью определения территориальных ресурсов для развития </w:t>
      </w:r>
      <w:r w:rsidR="005D2E5A" w:rsidRPr="00BF204F">
        <w:rPr>
          <w:sz w:val="28"/>
          <w:szCs w:val="28"/>
        </w:rPr>
        <w:t>муниципального</w:t>
      </w:r>
      <w:r w:rsidR="006212A6" w:rsidRPr="00BF204F">
        <w:rPr>
          <w:sz w:val="28"/>
          <w:szCs w:val="28"/>
        </w:rPr>
        <w:t xml:space="preserve"> округа</w:t>
      </w:r>
      <w:r w:rsidRPr="00BF204F">
        <w:rPr>
          <w:sz w:val="28"/>
          <w:szCs w:val="28"/>
        </w:rPr>
        <w:t xml:space="preserve"> на стадии генерального плана, была выполнена оценка территории, в процессе которой были определены:</w:t>
      </w:r>
    </w:p>
    <w:p w14:paraId="3C8AF7A5" w14:textId="77777777" w:rsidR="003500ED" w:rsidRPr="00BF204F" w:rsidRDefault="003500ED" w:rsidP="00207B0D">
      <w:pPr>
        <w:pStyle w:val="a8"/>
        <w:numPr>
          <w:ilvl w:val="0"/>
          <w:numId w:val="12"/>
        </w:numPr>
        <w:tabs>
          <w:tab w:val="left" w:pos="1418"/>
        </w:tabs>
        <w:spacing w:line="360" w:lineRule="auto"/>
        <w:ind w:left="0" w:firstLine="709"/>
        <w:jc w:val="both"/>
        <w:rPr>
          <w:sz w:val="28"/>
          <w:szCs w:val="28"/>
        </w:rPr>
      </w:pPr>
      <w:r w:rsidRPr="00BF204F">
        <w:rPr>
          <w:sz w:val="28"/>
          <w:szCs w:val="28"/>
        </w:rPr>
        <w:t>планировочные ограничения в использовании территорий населенных пунктов;</w:t>
      </w:r>
    </w:p>
    <w:p w14:paraId="3A4B3E5F" w14:textId="77777777" w:rsidR="003500ED" w:rsidRPr="00BF204F" w:rsidRDefault="003500ED" w:rsidP="00207B0D">
      <w:pPr>
        <w:pStyle w:val="a8"/>
        <w:numPr>
          <w:ilvl w:val="0"/>
          <w:numId w:val="12"/>
        </w:numPr>
        <w:tabs>
          <w:tab w:val="left" w:pos="1418"/>
        </w:tabs>
        <w:spacing w:line="360" w:lineRule="auto"/>
        <w:ind w:left="0" w:firstLine="709"/>
        <w:jc w:val="both"/>
        <w:rPr>
          <w:sz w:val="28"/>
          <w:szCs w:val="28"/>
        </w:rPr>
      </w:pPr>
      <w:r w:rsidRPr="00BF204F">
        <w:rPr>
          <w:sz w:val="28"/>
          <w:szCs w:val="28"/>
        </w:rPr>
        <w:t>источники негативного воздействия на окружающую среду и ареалы этого воздействия;</w:t>
      </w:r>
    </w:p>
    <w:p w14:paraId="73A49CA6" w14:textId="77777777" w:rsidR="003500ED" w:rsidRPr="00BF204F" w:rsidRDefault="003500ED" w:rsidP="00207B0D">
      <w:pPr>
        <w:pStyle w:val="a8"/>
        <w:numPr>
          <w:ilvl w:val="0"/>
          <w:numId w:val="12"/>
        </w:numPr>
        <w:tabs>
          <w:tab w:val="left" w:pos="1418"/>
        </w:tabs>
        <w:spacing w:line="360" w:lineRule="auto"/>
        <w:ind w:left="0" w:firstLine="709"/>
        <w:jc w:val="both"/>
        <w:rPr>
          <w:sz w:val="28"/>
          <w:szCs w:val="28"/>
        </w:rPr>
      </w:pPr>
      <w:r w:rsidRPr="00BF204F">
        <w:rPr>
          <w:sz w:val="28"/>
          <w:szCs w:val="28"/>
        </w:rPr>
        <w:t>степень соответствия основных видов функционального использования территорий их местоположению, требованиям нормативного использования;</w:t>
      </w:r>
    </w:p>
    <w:p w14:paraId="0D1A79DA" w14:textId="77777777" w:rsidR="003500ED" w:rsidRPr="00BF204F" w:rsidRDefault="003500ED" w:rsidP="00207B0D">
      <w:pPr>
        <w:pStyle w:val="a8"/>
        <w:numPr>
          <w:ilvl w:val="0"/>
          <w:numId w:val="12"/>
        </w:numPr>
        <w:tabs>
          <w:tab w:val="left" w:pos="1418"/>
        </w:tabs>
        <w:spacing w:line="360" w:lineRule="auto"/>
        <w:ind w:left="0" w:firstLine="709"/>
        <w:jc w:val="both"/>
        <w:rPr>
          <w:sz w:val="28"/>
          <w:szCs w:val="28"/>
        </w:rPr>
      </w:pPr>
      <w:r w:rsidRPr="00BF204F">
        <w:rPr>
          <w:sz w:val="28"/>
          <w:szCs w:val="28"/>
        </w:rPr>
        <w:t>зоны с особыми условиями использования территории.</w:t>
      </w:r>
    </w:p>
    <w:p w14:paraId="4BC16940" w14:textId="77777777" w:rsidR="003500ED" w:rsidRPr="00BF204F" w:rsidRDefault="003500ED" w:rsidP="00086042">
      <w:pPr>
        <w:tabs>
          <w:tab w:val="left" w:pos="1418"/>
        </w:tabs>
        <w:spacing w:line="360" w:lineRule="auto"/>
        <w:ind w:firstLine="709"/>
        <w:jc w:val="both"/>
        <w:rPr>
          <w:sz w:val="28"/>
          <w:szCs w:val="28"/>
        </w:rPr>
      </w:pPr>
      <w:r w:rsidRPr="00BF204F">
        <w:rPr>
          <w:sz w:val="28"/>
          <w:szCs w:val="28"/>
        </w:rPr>
        <w:t>Оценивались территории в пределах застройки, а также</w:t>
      </w:r>
      <w:r w:rsidR="006B6D89" w:rsidRPr="00BF204F">
        <w:rPr>
          <w:sz w:val="28"/>
          <w:szCs w:val="28"/>
        </w:rPr>
        <w:t xml:space="preserve"> </w:t>
      </w:r>
      <w:r w:rsidRPr="00BF204F">
        <w:rPr>
          <w:sz w:val="28"/>
          <w:szCs w:val="28"/>
        </w:rPr>
        <w:t>прилегающие к ним территории МО. Особое внимание уделено зонам с особыми условиями использования территории, обусловленных действиями природно-экологических и санитарно-гигиенических, а также инженерно-геологических ограничений, представляющих определённые препятствия к осуществлению тех или иных функций.</w:t>
      </w:r>
    </w:p>
    <w:p w14:paraId="55EF99E9" w14:textId="77777777" w:rsidR="003500ED" w:rsidRPr="00BF204F" w:rsidRDefault="003500ED" w:rsidP="00086042">
      <w:pPr>
        <w:spacing w:line="360" w:lineRule="auto"/>
        <w:ind w:firstLine="709"/>
        <w:jc w:val="both"/>
        <w:rPr>
          <w:sz w:val="28"/>
          <w:szCs w:val="28"/>
        </w:rPr>
      </w:pPr>
      <w:r w:rsidRPr="00BF204F">
        <w:rPr>
          <w:sz w:val="28"/>
          <w:szCs w:val="28"/>
        </w:rPr>
        <w:t>В результате оценки выбраны наиболее предпочтительные по комплексу факторов территории, на которых возможна организация жилых, общественно-деловых</w:t>
      </w:r>
      <w:r w:rsidR="005D2E5A" w:rsidRPr="00BF204F">
        <w:rPr>
          <w:sz w:val="28"/>
          <w:szCs w:val="28"/>
        </w:rPr>
        <w:t xml:space="preserve"> зон</w:t>
      </w:r>
      <w:r w:rsidRPr="00BF204F">
        <w:rPr>
          <w:sz w:val="28"/>
          <w:szCs w:val="28"/>
        </w:rPr>
        <w:t xml:space="preserve">. </w:t>
      </w:r>
    </w:p>
    <w:p w14:paraId="63F05B6E" w14:textId="77777777" w:rsidR="003500ED" w:rsidRPr="00BF204F" w:rsidRDefault="003500ED" w:rsidP="00086042">
      <w:pPr>
        <w:spacing w:line="360" w:lineRule="auto"/>
        <w:ind w:firstLine="709"/>
        <w:jc w:val="both"/>
        <w:rPr>
          <w:sz w:val="28"/>
          <w:szCs w:val="28"/>
        </w:rPr>
      </w:pPr>
      <w:r w:rsidRPr="00BF204F">
        <w:rPr>
          <w:sz w:val="28"/>
          <w:szCs w:val="28"/>
        </w:rPr>
        <w:t xml:space="preserve">На основе результатов оценки рекомендовано территориальное развитие </w:t>
      </w:r>
      <w:r w:rsidRPr="00BF204F">
        <w:rPr>
          <w:bCs/>
          <w:sz w:val="28"/>
          <w:szCs w:val="28"/>
        </w:rPr>
        <w:t>муниципального образования</w:t>
      </w:r>
      <w:r w:rsidRPr="00BF204F">
        <w:rPr>
          <w:sz w:val="28"/>
          <w:szCs w:val="28"/>
        </w:rPr>
        <w:t>, проектное функциональное зонирование и укрупнённая планировочная структура территории.</w:t>
      </w:r>
    </w:p>
    <w:p w14:paraId="16F0785C" w14:textId="77777777" w:rsidR="003500ED" w:rsidRPr="00BF204F" w:rsidRDefault="003500ED" w:rsidP="00086042">
      <w:pPr>
        <w:spacing w:line="360" w:lineRule="auto"/>
        <w:ind w:firstLine="709"/>
        <w:jc w:val="both"/>
        <w:rPr>
          <w:sz w:val="28"/>
          <w:szCs w:val="28"/>
        </w:rPr>
      </w:pPr>
      <w:r w:rsidRPr="00BF204F">
        <w:rPr>
          <w:sz w:val="28"/>
          <w:szCs w:val="28"/>
        </w:rPr>
        <w:t xml:space="preserve">Площади территорий населенных пунктов муниципального образования в установленных генеральным планом границах представлены </w:t>
      </w:r>
      <w:r w:rsidR="008C6309" w:rsidRPr="00BF204F">
        <w:rPr>
          <w:sz w:val="28"/>
          <w:szCs w:val="28"/>
        </w:rPr>
        <w:t>в таблице </w:t>
      </w:r>
      <w:r w:rsidRPr="00BF204F">
        <w:rPr>
          <w:sz w:val="28"/>
          <w:szCs w:val="28"/>
        </w:rPr>
        <w:t xml:space="preserve">6.2.1. Расчет </w:t>
      </w:r>
      <w:r w:rsidRPr="00BF204F">
        <w:rPr>
          <w:sz w:val="28"/>
          <w:szCs w:val="28"/>
        </w:rPr>
        <w:lastRenderedPageBreak/>
        <w:t xml:space="preserve">площадей выполнен </w:t>
      </w:r>
      <w:r w:rsidR="005D2E5A" w:rsidRPr="00BF204F">
        <w:rPr>
          <w:sz w:val="28"/>
          <w:szCs w:val="28"/>
        </w:rPr>
        <w:t>аналитическим</w:t>
      </w:r>
      <w:r w:rsidRPr="00BF204F">
        <w:rPr>
          <w:sz w:val="28"/>
          <w:szCs w:val="28"/>
        </w:rPr>
        <w:t xml:space="preserve"> методом</w:t>
      </w:r>
      <w:r w:rsidR="005D2E5A" w:rsidRPr="00BF204F">
        <w:rPr>
          <w:sz w:val="28"/>
          <w:szCs w:val="28"/>
        </w:rPr>
        <w:t>,  с использованием сведений единого  государственного реестра  недвижимости  и картографического материала.</w:t>
      </w:r>
    </w:p>
    <w:p w14:paraId="22461C65" w14:textId="77777777" w:rsidR="003500ED" w:rsidRPr="00E21630" w:rsidRDefault="003500ED" w:rsidP="00086042">
      <w:pPr>
        <w:spacing w:line="360" w:lineRule="auto"/>
        <w:ind w:firstLine="709"/>
        <w:rPr>
          <w:b/>
        </w:rPr>
      </w:pPr>
      <w:r w:rsidRPr="00E21630">
        <w:rPr>
          <w:b/>
        </w:rPr>
        <w:t>Таблица 6.2.1 Территория в границах населенных пунктов</w:t>
      </w:r>
      <w:r w:rsidR="006B6D89" w:rsidRPr="00E21630">
        <w:rPr>
          <w:b/>
        </w:rPr>
        <w:t xml:space="preserve"> </w:t>
      </w:r>
      <w:r w:rsidR="008C6309" w:rsidRPr="00E21630">
        <w:rPr>
          <w:b/>
        </w:rPr>
        <w:t>муниципального образования</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6"/>
        <w:gridCol w:w="2580"/>
        <w:gridCol w:w="3094"/>
      </w:tblGrid>
      <w:tr w:rsidR="00916DF4" w:rsidRPr="00A333ED" w14:paraId="6BE341F3" w14:textId="77777777" w:rsidTr="003823F5">
        <w:trPr>
          <w:trHeight w:val="647"/>
          <w:jc w:val="center"/>
        </w:trPr>
        <w:tc>
          <w:tcPr>
            <w:tcW w:w="4506" w:type="dxa"/>
            <w:vAlign w:val="center"/>
          </w:tcPr>
          <w:p w14:paraId="76BC004A" w14:textId="77777777" w:rsidR="003500ED" w:rsidRPr="00BF204F" w:rsidRDefault="003500ED" w:rsidP="00086042">
            <w:pPr>
              <w:snapToGrid w:val="0"/>
              <w:spacing w:line="360" w:lineRule="auto"/>
              <w:jc w:val="center"/>
              <w:rPr>
                <w:b/>
              </w:rPr>
            </w:pPr>
            <w:r w:rsidRPr="00BF204F">
              <w:rPr>
                <w:b/>
              </w:rPr>
              <w:t>Наименование населенного</w:t>
            </w:r>
          </w:p>
          <w:p w14:paraId="25642087" w14:textId="77777777" w:rsidR="003500ED" w:rsidRPr="00A333ED" w:rsidRDefault="003500ED" w:rsidP="00086042">
            <w:pPr>
              <w:snapToGrid w:val="0"/>
              <w:spacing w:line="360" w:lineRule="auto"/>
              <w:jc w:val="center"/>
              <w:rPr>
                <w:b/>
                <w:highlight w:val="green"/>
              </w:rPr>
            </w:pPr>
            <w:r w:rsidRPr="00BF204F">
              <w:rPr>
                <w:b/>
              </w:rPr>
              <w:t>пункта</w:t>
            </w:r>
          </w:p>
        </w:tc>
        <w:tc>
          <w:tcPr>
            <w:tcW w:w="2580" w:type="dxa"/>
            <w:vAlign w:val="center"/>
          </w:tcPr>
          <w:p w14:paraId="0D40A873" w14:textId="77777777" w:rsidR="003500ED" w:rsidRPr="00BF204F" w:rsidRDefault="003500ED" w:rsidP="00086042">
            <w:pPr>
              <w:snapToGrid w:val="0"/>
              <w:spacing w:line="360" w:lineRule="auto"/>
              <w:jc w:val="center"/>
              <w:rPr>
                <w:b/>
              </w:rPr>
            </w:pPr>
            <w:r w:rsidRPr="00BF204F">
              <w:rPr>
                <w:b/>
              </w:rPr>
              <w:t xml:space="preserve">Площадь земель в существующих </w:t>
            </w:r>
          </w:p>
          <w:p w14:paraId="048AE93F" w14:textId="77777777" w:rsidR="003500ED" w:rsidRPr="00BF204F" w:rsidRDefault="003500ED" w:rsidP="00086042">
            <w:pPr>
              <w:snapToGrid w:val="0"/>
              <w:spacing w:line="360" w:lineRule="auto"/>
              <w:jc w:val="center"/>
              <w:rPr>
                <w:b/>
              </w:rPr>
            </w:pPr>
            <w:r w:rsidRPr="00BF204F">
              <w:rPr>
                <w:b/>
              </w:rPr>
              <w:t>границах, га</w:t>
            </w:r>
          </w:p>
        </w:tc>
        <w:tc>
          <w:tcPr>
            <w:tcW w:w="3094" w:type="dxa"/>
            <w:vAlign w:val="center"/>
          </w:tcPr>
          <w:p w14:paraId="6022C278" w14:textId="77777777" w:rsidR="003500ED" w:rsidRPr="00E03DD9" w:rsidRDefault="003500ED" w:rsidP="00086042">
            <w:pPr>
              <w:snapToGrid w:val="0"/>
              <w:spacing w:line="360" w:lineRule="auto"/>
              <w:jc w:val="center"/>
              <w:rPr>
                <w:b/>
              </w:rPr>
            </w:pPr>
            <w:r w:rsidRPr="00E03DD9">
              <w:rPr>
                <w:b/>
              </w:rPr>
              <w:t>Площадь земель</w:t>
            </w:r>
          </w:p>
          <w:p w14:paraId="308B525B" w14:textId="77777777" w:rsidR="003500ED" w:rsidRPr="00A333ED" w:rsidRDefault="003500ED" w:rsidP="00086042">
            <w:pPr>
              <w:snapToGrid w:val="0"/>
              <w:spacing w:line="360" w:lineRule="auto"/>
              <w:jc w:val="center"/>
              <w:rPr>
                <w:b/>
                <w:highlight w:val="green"/>
              </w:rPr>
            </w:pPr>
            <w:r w:rsidRPr="00E03DD9">
              <w:rPr>
                <w:b/>
              </w:rPr>
              <w:t>в установленных генеральным планом границах, га</w:t>
            </w:r>
          </w:p>
        </w:tc>
      </w:tr>
      <w:tr w:rsidR="00BF204F" w:rsidRPr="00A333ED" w14:paraId="50B0341E" w14:textId="77777777" w:rsidTr="009A22B6">
        <w:trPr>
          <w:cantSplit/>
          <w:trHeight w:val="262"/>
          <w:jc w:val="center"/>
        </w:trPr>
        <w:tc>
          <w:tcPr>
            <w:tcW w:w="4506" w:type="dxa"/>
          </w:tcPr>
          <w:p w14:paraId="0865FFC4" w14:textId="77777777" w:rsidR="00BF204F" w:rsidRPr="00CD1A9D" w:rsidRDefault="00BF204F" w:rsidP="00BF204F">
            <w:pPr>
              <w:jc w:val="both"/>
              <w:rPr>
                <w:sz w:val="20"/>
                <w:szCs w:val="20"/>
              </w:rPr>
            </w:pPr>
            <w:r w:rsidRPr="00CD1A9D">
              <w:rPr>
                <w:sz w:val="20"/>
                <w:szCs w:val="20"/>
              </w:rPr>
              <w:t>город Балей</w:t>
            </w:r>
          </w:p>
        </w:tc>
        <w:tc>
          <w:tcPr>
            <w:tcW w:w="2580" w:type="dxa"/>
            <w:vAlign w:val="center"/>
          </w:tcPr>
          <w:p w14:paraId="4C11B8AD" w14:textId="77777777" w:rsidR="00BF204F" w:rsidRPr="00BF204F" w:rsidRDefault="00852CF8" w:rsidP="00BF204F">
            <w:pPr>
              <w:snapToGrid w:val="0"/>
              <w:spacing w:line="360" w:lineRule="auto"/>
              <w:jc w:val="center"/>
            </w:pPr>
            <w:r>
              <w:t>5092,35</w:t>
            </w:r>
          </w:p>
        </w:tc>
        <w:tc>
          <w:tcPr>
            <w:tcW w:w="3094" w:type="dxa"/>
            <w:vAlign w:val="center"/>
          </w:tcPr>
          <w:p w14:paraId="5EE6A0B5" w14:textId="77777777" w:rsidR="00BF204F" w:rsidRPr="00A333ED" w:rsidRDefault="009221CB" w:rsidP="00BF204F">
            <w:pPr>
              <w:snapToGrid w:val="0"/>
              <w:spacing w:line="360" w:lineRule="auto"/>
              <w:jc w:val="center"/>
              <w:rPr>
                <w:highlight w:val="green"/>
              </w:rPr>
            </w:pPr>
            <w:r>
              <w:t>4558,65</w:t>
            </w:r>
          </w:p>
        </w:tc>
      </w:tr>
      <w:tr w:rsidR="00BF204F" w:rsidRPr="00A333ED" w14:paraId="43CF2C6B" w14:textId="77777777" w:rsidTr="009A22B6">
        <w:trPr>
          <w:cantSplit/>
          <w:trHeight w:val="184"/>
          <w:jc w:val="center"/>
        </w:trPr>
        <w:tc>
          <w:tcPr>
            <w:tcW w:w="4506" w:type="dxa"/>
          </w:tcPr>
          <w:p w14:paraId="12CC401D" w14:textId="77777777" w:rsidR="00BF204F" w:rsidRPr="00CD1A9D" w:rsidRDefault="00BF204F" w:rsidP="00BF204F">
            <w:pPr>
              <w:jc w:val="both"/>
              <w:rPr>
                <w:sz w:val="20"/>
                <w:szCs w:val="20"/>
              </w:rPr>
            </w:pPr>
            <w:r w:rsidRPr="00CD1A9D">
              <w:rPr>
                <w:sz w:val="20"/>
                <w:szCs w:val="20"/>
              </w:rPr>
              <w:t>село Алия</w:t>
            </w:r>
          </w:p>
        </w:tc>
        <w:tc>
          <w:tcPr>
            <w:tcW w:w="2580" w:type="dxa"/>
            <w:vAlign w:val="center"/>
          </w:tcPr>
          <w:p w14:paraId="40C44A83" w14:textId="77777777" w:rsidR="00BF204F" w:rsidRPr="00BF204F" w:rsidRDefault="00F07165" w:rsidP="00BF204F">
            <w:pPr>
              <w:snapToGrid w:val="0"/>
              <w:spacing w:line="360" w:lineRule="auto"/>
              <w:jc w:val="center"/>
            </w:pPr>
            <w:r>
              <w:t>30</w:t>
            </w:r>
          </w:p>
        </w:tc>
        <w:tc>
          <w:tcPr>
            <w:tcW w:w="3094" w:type="dxa"/>
            <w:vAlign w:val="center"/>
          </w:tcPr>
          <w:p w14:paraId="456B6359" w14:textId="77777777" w:rsidR="00BF204F" w:rsidRPr="00A333ED" w:rsidRDefault="00F07165" w:rsidP="00BF204F">
            <w:pPr>
              <w:snapToGrid w:val="0"/>
              <w:spacing w:line="360" w:lineRule="auto"/>
              <w:jc w:val="center"/>
              <w:rPr>
                <w:highlight w:val="green"/>
              </w:rPr>
            </w:pPr>
            <w:r w:rsidRPr="00E03DD9">
              <w:t>30</w:t>
            </w:r>
          </w:p>
        </w:tc>
      </w:tr>
      <w:tr w:rsidR="00BF204F" w:rsidRPr="00A333ED" w14:paraId="40B3C152" w14:textId="77777777" w:rsidTr="009A22B6">
        <w:trPr>
          <w:cantSplit/>
          <w:trHeight w:val="184"/>
          <w:jc w:val="center"/>
        </w:trPr>
        <w:tc>
          <w:tcPr>
            <w:tcW w:w="4506" w:type="dxa"/>
          </w:tcPr>
          <w:p w14:paraId="7DE7CB9A" w14:textId="77777777" w:rsidR="00BF204F" w:rsidRPr="00CD1A9D" w:rsidRDefault="00BF204F" w:rsidP="00BF204F">
            <w:pPr>
              <w:jc w:val="both"/>
              <w:rPr>
                <w:b/>
                <w:sz w:val="20"/>
                <w:szCs w:val="20"/>
              </w:rPr>
            </w:pPr>
            <w:r w:rsidRPr="00CD1A9D">
              <w:rPr>
                <w:sz w:val="20"/>
                <w:szCs w:val="20"/>
              </w:rPr>
              <w:t xml:space="preserve">село </w:t>
            </w:r>
            <w:proofErr w:type="spellStart"/>
            <w:r w:rsidRPr="00CD1A9D">
              <w:rPr>
                <w:sz w:val="20"/>
                <w:szCs w:val="20"/>
              </w:rPr>
              <w:t>Барановск</w:t>
            </w:r>
            <w:proofErr w:type="spellEnd"/>
          </w:p>
        </w:tc>
        <w:tc>
          <w:tcPr>
            <w:tcW w:w="2580" w:type="dxa"/>
            <w:vAlign w:val="center"/>
          </w:tcPr>
          <w:p w14:paraId="407ABEC4" w14:textId="77777777" w:rsidR="00BF204F" w:rsidRPr="00BF204F" w:rsidRDefault="00F07165" w:rsidP="00BF204F">
            <w:pPr>
              <w:snapToGrid w:val="0"/>
              <w:spacing w:line="360" w:lineRule="auto"/>
              <w:jc w:val="center"/>
            </w:pPr>
            <w:r>
              <w:t>140,38</w:t>
            </w:r>
          </w:p>
        </w:tc>
        <w:tc>
          <w:tcPr>
            <w:tcW w:w="3094" w:type="dxa"/>
            <w:vAlign w:val="center"/>
          </w:tcPr>
          <w:p w14:paraId="3FF54DBA" w14:textId="77777777" w:rsidR="00BF204F" w:rsidRPr="00A333ED" w:rsidRDefault="00F07165" w:rsidP="00BF204F">
            <w:pPr>
              <w:snapToGrid w:val="0"/>
              <w:spacing w:line="360" w:lineRule="auto"/>
              <w:jc w:val="center"/>
              <w:rPr>
                <w:highlight w:val="green"/>
                <w:lang w:val="en-US"/>
              </w:rPr>
            </w:pPr>
            <w:r>
              <w:t>140,38</w:t>
            </w:r>
          </w:p>
        </w:tc>
      </w:tr>
      <w:tr w:rsidR="00F07165" w:rsidRPr="00A333ED" w14:paraId="40789FDA" w14:textId="77777777" w:rsidTr="009A22B6">
        <w:trPr>
          <w:cantSplit/>
          <w:trHeight w:val="184"/>
          <w:jc w:val="center"/>
        </w:trPr>
        <w:tc>
          <w:tcPr>
            <w:tcW w:w="4506" w:type="dxa"/>
          </w:tcPr>
          <w:p w14:paraId="4B0C3E15" w14:textId="77777777" w:rsidR="00F07165" w:rsidRPr="00CD1A9D" w:rsidRDefault="00F07165" w:rsidP="00F07165">
            <w:pPr>
              <w:jc w:val="both"/>
              <w:rPr>
                <w:b/>
                <w:sz w:val="20"/>
                <w:szCs w:val="20"/>
              </w:rPr>
            </w:pPr>
            <w:r w:rsidRPr="00CD1A9D">
              <w:rPr>
                <w:sz w:val="20"/>
                <w:szCs w:val="20"/>
              </w:rPr>
              <w:t xml:space="preserve">село Большое </w:t>
            </w:r>
            <w:proofErr w:type="spellStart"/>
            <w:r w:rsidRPr="00CD1A9D">
              <w:rPr>
                <w:sz w:val="20"/>
                <w:szCs w:val="20"/>
              </w:rPr>
              <w:t>Казаково</w:t>
            </w:r>
            <w:proofErr w:type="spellEnd"/>
          </w:p>
        </w:tc>
        <w:tc>
          <w:tcPr>
            <w:tcW w:w="2580" w:type="dxa"/>
            <w:vAlign w:val="center"/>
          </w:tcPr>
          <w:p w14:paraId="2FB6768F" w14:textId="77777777" w:rsidR="00F07165" w:rsidRPr="008638D1" w:rsidRDefault="00F07165" w:rsidP="00F07165">
            <w:pPr>
              <w:jc w:val="center"/>
            </w:pPr>
            <w:r>
              <w:t>264,31</w:t>
            </w:r>
          </w:p>
        </w:tc>
        <w:tc>
          <w:tcPr>
            <w:tcW w:w="3094" w:type="dxa"/>
            <w:vAlign w:val="center"/>
          </w:tcPr>
          <w:p w14:paraId="05EF1801" w14:textId="77777777" w:rsidR="00F07165" w:rsidRPr="008638D1" w:rsidRDefault="00F07165" w:rsidP="00F07165">
            <w:pPr>
              <w:jc w:val="center"/>
            </w:pPr>
            <w:r>
              <w:t>62,72</w:t>
            </w:r>
          </w:p>
        </w:tc>
      </w:tr>
      <w:tr w:rsidR="00F07165" w:rsidRPr="00A333ED" w14:paraId="6B4E323A" w14:textId="77777777" w:rsidTr="009A22B6">
        <w:trPr>
          <w:cantSplit/>
          <w:trHeight w:val="184"/>
          <w:jc w:val="center"/>
        </w:trPr>
        <w:tc>
          <w:tcPr>
            <w:tcW w:w="4506" w:type="dxa"/>
          </w:tcPr>
          <w:p w14:paraId="6E993E97" w14:textId="77777777" w:rsidR="00F07165" w:rsidRPr="00CD1A9D" w:rsidRDefault="00F07165" w:rsidP="00F07165">
            <w:pPr>
              <w:jc w:val="both"/>
              <w:rPr>
                <w:b/>
                <w:sz w:val="20"/>
                <w:szCs w:val="20"/>
              </w:rPr>
            </w:pPr>
            <w:r w:rsidRPr="00CD1A9D">
              <w:rPr>
                <w:sz w:val="20"/>
                <w:szCs w:val="20"/>
              </w:rPr>
              <w:t xml:space="preserve">село </w:t>
            </w:r>
            <w:proofErr w:type="spellStart"/>
            <w:r w:rsidRPr="00CD1A9D">
              <w:rPr>
                <w:sz w:val="20"/>
                <w:szCs w:val="20"/>
              </w:rPr>
              <w:t>Бочкарево</w:t>
            </w:r>
            <w:proofErr w:type="spellEnd"/>
          </w:p>
        </w:tc>
        <w:tc>
          <w:tcPr>
            <w:tcW w:w="2580" w:type="dxa"/>
            <w:vAlign w:val="center"/>
          </w:tcPr>
          <w:p w14:paraId="0803233D" w14:textId="77777777" w:rsidR="00F07165" w:rsidRPr="008638D1" w:rsidRDefault="00F07165" w:rsidP="00F07165">
            <w:pPr>
              <w:jc w:val="center"/>
            </w:pPr>
            <w:r>
              <w:t>89,65</w:t>
            </w:r>
          </w:p>
        </w:tc>
        <w:tc>
          <w:tcPr>
            <w:tcW w:w="3094" w:type="dxa"/>
            <w:vAlign w:val="center"/>
          </w:tcPr>
          <w:p w14:paraId="7B6BA2B7" w14:textId="77777777" w:rsidR="00F07165" w:rsidRPr="008638D1" w:rsidRDefault="00F07165" w:rsidP="00F07165">
            <w:pPr>
              <w:jc w:val="center"/>
            </w:pPr>
            <w:r>
              <w:t>95,31</w:t>
            </w:r>
          </w:p>
        </w:tc>
      </w:tr>
      <w:tr w:rsidR="00F07165" w:rsidRPr="00A333ED" w14:paraId="3265CB48" w14:textId="77777777" w:rsidTr="009A22B6">
        <w:trPr>
          <w:cantSplit/>
          <w:trHeight w:val="184"/>
          <w:jc w:val="center"/>
        </w:trPr>
        <w:tc>
          <w:tcPr>
            <w:tcW w:w="4506" w:type="dxa"/>
          </w:tcPr>
          <w:p w14:paraId="31E9BCB4" w14:textId="77777777" w:rsidR="00F07165" w:rsidRPr="00CD1A9D" w:rsidRDefault="00F07165" w:rsidP="00F07165">
            <w:pPr>
              <w:jc w:val="both"/>
              <w:rPr>
                <w:b/>
                <w:sz w:val="20"/>
                <w:szCs w:val="20"/>
              </w:rPr>
            </w:pPr>
            <w:r w:rsidRPr="00CD1A9D">
              <w:rPr>
                <w:sz w:val="20"/>
                <w:szCs w:val="20"/>
              </w:rPr>
              <w:t xml:space="preserve">село </w:t>
            </w:r>
            <w:proofErr w:type="spellStart"/>
            <w:r w:rsidRPr="00CD1A9D">
              <w:rPr>
                <w:sz w:val="20"/>
                <w:szCs w:val="20"/>
              </w:rPr>
              <w:t>Буторино</w:t>
            </w:r>
            <w:proofErr w:type="spellEnd"/>
          </w:p>
        </w:tc>
        <w:tc>
          <w:tcPr>
            <w:tcW w:w="2580" w:type="dxa"/>
            <w:vAlign w:val="center"/>
          </w:tcPr>
          <w:p w14:paraId="6EF912F0" w14:textId="77777777" w:rsidR="00F07165" w:rsidRPr="00BF204F" w:rsidRDefault="00F07165" w:rsidP="00F07165">
            <w:pPr>
              <w:snapToGrid w:val="0"/>
              <w:spacing w:line="360" w:lineRule="auto"/>
              <w:jc w:val="center"/>
            </w:pPr>
            <w:r>
              <w:t>65,61</w:t>
            </w:r>
          </w:p>
        </w:tc>
        <w:tc>
          <w:tcPr>
            <w:tcW w:w="3094" w:type="dxa"/>
            <w:vAlign w:val="center"/>
          </w:tcPr>
          <w:p w14:paraId="64588150" w14:textId="77777777" w:rsidR="00F07165" w:rsidRPr="00A333ED" w:rsidRDefault="00F07165" w:rsidP="00F07165">
            <w:pPr>
              <w:snapToGrid w:val="0"/>
              <w:spacing w:line="360" w:lineRule="auto"/>
              <w:jc w:val="center"/>
              <w:rPr>
                <w:highlight w:val="green"/>
              </w:rPr>
            </w:pPr>
            <w:r>
              <w:t>65,61</w:t>
            </w:r>
          </w:p>
        </w:tc>
      </w:tr>
      <w:tr w:rsidR="00F07165" w:rsidRPr="00A333ED" w14:paraId="5D249A6A" w14:textId="77777777" w:rsidTr="009A22B6">
        <w:trPr>
          <w:cantSplit/>
          <w:trHeight w:val="184"/>
          <w:jc w:val="center"/>
        </w:trPr>
        <w:tc>
          <w:tcPr>
            <w:tcW w:w="4506" w:type="dxa"/>
          </w:tcPr>
          <w:p w14:paraId="06344E3E" w14:textId="77777777" w:rsidR="00F07165" w:rsidRPr="00CD1A9D" w:rsidRDefault="00F07165" w:rsidP="00F07165">
            <w:pPr>
              <w:jc w:val="both"/>
              <w:rPr>
                <w:sz w:val="20"/>
                <w:szCs w:val="20"/>
              </w:rPr>
            </w:pPr>
            <w:r w:rsidRPr="00CD1A9D">
              <w:rPr>
                <w:sz w:val="20"/>
                <w:szCs w:val="20"/>
              </w:rPr>
              <w:t>село Верхний Кокуй</w:t>
            </w:r>
          </w:p>
        </w:tc>
        <w:tc>
          <w:tcPr>
            <w:tcW w:w="2580" w:type="dxa"/>
            <w:vAlign w:val="center"/>
          </w:tcPr>
          <w:p w14:paraId="1FAA6622" w14:textId="77777777" w:rsidR="00F07165" w:rsidRPr="00BF204F" w:rsidRDefault="00F07165" w:rsidP="00F07165">
            <w:pPr>
              <w:snapToGrid w:val="0"/>
              <w:spacing w:line="360" w:lineRule="auto"/>
              <w:jc w:val="center"/>
            </w:pPr>
            <w:r>
              <w:t>80,88</w:t>
            </w:r>
          </w:p>
        </w:tc>
        <w:tc>
          <w:tcPr>
            <w:tcW w:w="3094" w:type="dxa"/>
            <w:vAlign w:val="center"/>
          </w:tcPr>
          <w:p w14:paraId="671CF65F" w14:textId="77777777" w:rsidR="00F07165" w:rsidRPr="00A333ED" w:rsidRDefault="00F07165" w:rsidP="00F07165">
            <w:pPr>
              <w:snapToGrid w:val="0"/>
              <w:spacing w:line="360" w:lineRule="auto"/>
              <w:jc w:val="center"/>
              <w:rPr>
                <w:highlight w:val="green"/>
              </w:rPr>
            </w:pPr>
            <w:r>
              <w:t>80,88</w:t>
            </w:r>
          </w:p>
        </w:tc>
      </w:tr>
      <w:tr w:rsidR="00F07165" w:rsidRPr="00A333ED" w14:paraId="2552E1A0" w14:textId="77777777" w:rsidTr="009A22B6">
        <w:trPr>
          <w:cantSplit/>
          <w:trHeight w:val="184"/>
          <w:jc w:val="center"/>
        </w:trPr>
        <w:tc>
          <w:tcPr>
            <w:tcW w:w="4506" w:type="dxa"/>
          </w:tcPr>
          <w:p w14:paraId="6044B0AB" w14:textId="77777777" w:rsidR="00F07165" w:rsidRPr="00CD1A9D" w:rsidRDefault="00F07165" w:rsidP="00F07165">
            <w:pPr>
              <w:jc w:val="both"/>
              <w:rPr>
                <w:sz w:val="20"/>
                <w:szCs w:val="20"/>
              </w:rPr>
            </w:pPr>
            <w:r w:rsidRPr="00CD1A9D">
              <w:rPr>
                <w:sz w:val="20"/>
                <w:szCs w:val="20"/>
              </w:rPr>
              <w:t xml:space="preserve">село </w:t>
            </w:r>
            <w:proofErr w:type="spellStart"/>
            <w:r w:rsidRPr="00CD1A9D">
              <w:rPr>
                <w:sz w:val="20"/>
                <w:szCs w:val="20"/>
              </w:rPr>
              <w:t>Гробово</w:t>
            </w:r>
            <w:proofErr w:type="spellEnd"/>
          </w:p>
        </w:tc>
        <w:tc>
          <w:tcPr>
            <w:tcW w:w="2580" w:type="dxa"/>
            <w:vAlign w:val="center"/>
          </w:tcPr>
          <w:p w14:paraId="463A79FF" w14:textId="77777777" w:rsidR="00F07165" w:rsidRPr="00BF204F" w:rsidRDefault="00F07165" w:rsidP="00F07165">
            <w:pPr>
              <w:snapToGrid w:val="0"/>
              <w:spacing w:line="360" w:lineRule="auto"/>
              <w:jc w:val="center"/>
            </w:pPr>
            <w:r>
              <w:t>110,08</w:t>
            </w:r>
          </w:p>
        </w:tc>
        <w:tc>
          <w:tcPr>
            <w:tcW w:w="3094" w:type="dxa"/>
            <w:vAlign w:val="center"/>
          </w:tcPr>
          <w:p w14:paraId="4C66F85D" w14:textId="77777777" w:rsidR="00F07165" w:rsidRPr="00A333ED" w:rsidRDefault="00F07165" w:rsidP="00F07165">
            <w:pPr>
              <w:snapToGrid w:val="0"/>
              <w:spacing w:line="360" w:lineRule="auto"/>
              <w:jc w:val="center"/>
              <w:rPr>
                <w:highlight w:val="green"/>
              </w:rPr>
            </w:pPr>
            <w:r>
              <w:t>110,08</w:t>
            </w:r>
          </w:p>
        </w:tc>
      </w:tr>
      <w:tr w:rsidR="00F07165" w:rsidRPr="00A333ED" w14:paraId="75C8C231" w14:textId="77777777" w:rsidTr="009A22B6">
        <w:trPr>
          <w:cantSplit/>
          <w:trHeight w:val="184"/>
          <w:jc w:val="center"/>
        </w:trPr>
        <w:tc>
          <w:tcPr>
            <w:tcW w:w="4506" w:type="dxa"/>
          </w:tcPr>
          <w:p w14:paraId="77A688CB" w14:textId="77777777" w:rsidR="00F07165" w:rsidRPr="00F07165" w:rsidRDefault="00F07165" w:rsidP="00F07165">
            <w:pPr>
              <w:jc w:val="both"/>
              <w:rPr>
                <w:sz w:val="20"/>
                <w:szCs w:val="20"/>
              </w:rPr>
            </w:pPr>
            <w:r w:rsidRPr="00F07165">
              <w:rPr>
                <w:sz w:val="20"/>
                <w:szCs w:val="20"/>
              </w:rPr>
              <w:t>село Джида</w:t>
            </w:r>
          </w:p>
        </w:tc>
        <w:tc>
          <w:tcPr>
            <w:tcW w:w="2580" w:type="dxa"/>
            <w:vAlign w:val="center"/>
          </w:tcPr>
          <w:p w14:paraId="4ADAD380" w14:textId="77777777" w:rsidR="00F07165" w:rsidRPr="00F07165" w:rsidRDefault="00F07165" w:rsidP="00F07165">
            <w:pPr>
              <w:snapToGrid w:val="0"/>
              <w:spacing w:line="360" w:lineRule="auto"/>
              <w:jc w:val="center"/>
            </w:pPr>
            <w:r w:rsidRPr="00F07165">
              <w:t>5,79</w:t>
            </w:r>
          </w:p>
        </w:tc>
        <w:tc>
          <w:tcPr>
            <w:tcW w:w="3094" w:type="dxa"/>
            <w:vAlign w:val="center"/>
          </w:tcPr>
          <w:p w14:paraId="47F0A3CD" w14:textId="77777777" w:rsidR="00F07165" w:rsidRPr="00F07165" w:rsidRDefault="00F07165" w:rsidP="00F07165">
            <w:pPr>
              <w:snapToGrid w:val="0"/>
              <w:spacing w:line="360" w:lineRule="auto"/>
              <w:jc w:val="center"/>
            </w:pPr>
            <w:r w:rsidRPr="00F07165">
              <w:t>5,79</w:t>
            </w:r>
          </w:p>
        </w:tc>
      </w:tr>
      <w:tr w:rsidR="00F07165" w:rsidRPr="00A333ED" w14:paraId="5CD656D8" w14:textId="77777777" w:rsidTr="009A22B6">
        <w:trPr>
          <w:cantSplit/>
          <w:trHeight w:val="184"/>
          <w:jc w:val="center"/>
        </w:trPr>
        <w:tc>
          <w:tcPr>
            <w:tcW w:w="4506" w:type="dxa"/>
          </w:tcPr>
          <w:p w14:paraId="31CEC006" w14:textId="77777777" w:rsidR="00F07165" w:rsidRPr="00CD1A9D" w:rsidRDefault="00F07165" w:rsidP="00F07165">
            <w:pPr>
              <w:jc w:val="both"/>
              <w:rPr>
                <w:sz w:val="20"/>
                <w:szCs w:val="20"/>
              </w:rPr>
            </w:pPr>
            <w:r w:rsidRPr="00CD1A9D">
              <w:rPr>
                <w:sz w:val="20"/>
                <w:szCs w:val="20"/>
              </w:rPr>
              <w:t xml:space="preserve">село </w:t>
            </w:r>
            <w:proofErr w:type="spellStart"/>
            <w:r w:rsidRPr="00CD1A9D">
              <w:rPr>
                <w:sz w:val="20"/>
                <w:szCs w:val="20"/>
              </w:rPr>
              <w:t>Елкино</w:t>
            </w:r>
            <w:proofErr w:type="spellEnd"/>
          </w:p>
        </w:tc>
        <w:tc>
          <w:tcPr>
            <w:tcW w:w="2580" w:type="dxa"/>
            <w:vAlign w:val="center"/>
          </w:tcPr>
          <w:p w14:paraId="63A96125" w14:textId="77777777" w:rsidR="00F07165" w:rsidRPr="00BF204F" w:rsidRDefault="00F07165" w:rsidP="00F07165">
            <w:pPr>
              <w:snapToGrid w:val="0"/>
              <w:spacing w:line="360" w:lineRule="auto"/>
              <w:jc w:val="center"/>
            </w:pPr>
            <w:r>
              <w:t>48,17</w:t>
            </w:r>
          </w:p>
        </w:tc>
        <w:tc>
          <w:tcPr>
            <w:tcW w:w="3094" w:type="dxa"/>
            <w:vAlign w:val="center"/>
          </w:tcPr>
          <w:p w14:paraId="7400C6C5" w14:textId="77777777" w:rsidR="00F07165" w:rsidRPr="00A333ED" w:rsidRDefault="00F07165" w:rsidP="00F07165">
            <w:pPr>
              <w:snapToGrid w:val="0"/>
              <w:spacing w:line="360" w:lineRule="auto"/>
              <w:jc w:val="center"/>
              <w:rPr>
                <w:highlight w:val="green"/>
              </w:rPr>
            </w:pPr>
            <w:r>
              <w:t>48,17</w:t>
            </w:r>
          </w:p>
        </w:tc>
      </w:tr>
      <w:tr w:rsidR="00F07165" w:rsidRPr="00A333ED" w14:paraId="0BE4A94E" w14:textId="77777777" w:rsidTr="009A22B6">
        <w:trPr>
          <w:cantSplit/>
          <w:trHeight w:val="184"/>
          <w:jc w:val="center"/>
        </w:trPr>
        <w:tc>
          <w:tcPr>
            <w:tcW w:w="4506" w:type="dxa"/>
          </w:tcPr>
          <w:p w14:paraId="25CE903C" w14:textId="77777777" w:rsidR="00F07165" w:rsidRPr="00CD1A9D" w:rsidRDefault="00F07165" w:rsidP="00F07165">
            <w:pPr>
              <w:jc w:val="both"/>
              <w:rPr>
                <w:sz w:val="20"/>
                <w:szCs w:val="20"/>
              </w:rPr>
            </w:pPr>
            <w:r w:rsidRPr="00CD1A9D">
              <w:rPr>
                <w:sz w:val="20"/>
                <w:szCs w:val="20"/>
              </w:rPr>
              <w:t>село Жетково</w:t>
            </w:r>
          </w:p>
        </w:tc>
        <w:tc>
          <w:tcPr>
            <w:tcW w:w="2580" w:type="dxa"/>
            <w:vAlign w:val="center"/>
          </w:tcPr>
          <w:p w14:paraId="008019A1" w14:textId="77777777" w:rsidR="00F07165" w:rsidRPr="008638D1" w:rsidRDefault="00F07165" w:rsidP="00F07165">
            <w:pPr>
              <w:jc w:val="center"/>
            </w:pPr>
            <w:r>
              <w:t>32,81</w:t>
            </w:r>
          </w:p>
        </w:tc>
        <w:tc>
          <w:tcPr>
            <w:tcW w:w="3094" w:type="dxa"/>
            <w:vAlign w:val="center"/>
          </w:tcPr>
          <w:p w14:paraId="4D63E212" w14:textId="77777777" w:rsidR="00F07165" w:rsidRPr="008638D1" w:rsidRDefault="00F07165" w:rsidP="00F07165">
            <w:pPr>
              <w:jc w:val="center"/>
            </w:pPr>
            <w:r>
              <w:t>34,96</w:t>
            </w:r>
          </w:p>
        </w:tc>
      </w:tr>
      <w:tr w:rsidR="00F07165" w:rsidRPr="00A333ED" w14:paraId="64ADE94D" w14:textId="77777777" w:rsidTr="009A22B6">
        <w:trPr>
          <w:cantSplit/>
          <w:trHeight w:val="184"/>
          <w:jc w:val="center"/>
        </w:trPr>
        <w:tc>
          <w:tcPr>
            <w:tcW w:w="4506" w:type="dxa"/>
          </w:tcPr>
          <w:p w14:paraId="5E3FCF54" w14:textId="77777777" w:rsidR="00F07165" w:rsidRPr="00CD1A9D" w:rsidRDefault="00F07165" w:rsidP="00F07165">
            <w:pPr>
              <w:jc w:val="both"/>
              <w:rPr>
                <w:sz w:val="20"/>
                <w:szCs w:val="20"/>
              </w:rPr>
            </w:pPr>
            <w:r w:rsidRPr="00CD1A9D">
              <w:rPr>
                <w:sz w:val="20"/>
                <w:szCs w:val="20"/>
              </w:rPr>
              <w:t>село Жидка</w:t>
            </w:r>
          </w:p>
        </w:tc>
        <w:tc>
          <w:tcPr>
            <w:tcW w:w="2580" w:type="dxa"/>
            <w:vAlign w:val="center"/>
          </w:tcPr>
          <w:p w14:paraId="5101B9FB" w14:textId="77777777" w:rsidR="00F07165" w:rsidRPr="00BF204F" w:rsidRDefault="00F07165" w:rsidP="00F07165">
            <w:pPr>
              <w:snapToGrid w:val="0"/>
              <w:spacing w:line="360" w:lineRule="auto"/>
              <w:jc w:val="center"/>
            </w:pPr>
            <w:r>
              <w:t>130,19</w:t>
            </w:r>
          </w:p>
        </w:tc>
        <w:tc>
          <w:tcPr>
            <w:tcW w:w="3094" w:type="dxa"/>
            <w:vAlign w:val="center"/>
          </w:tcPr>
          <w:p w14:paraId="4A48C4AC" w14:textId="77777777" w:rsidR="00F07165" w:rsidRPr="00A333ED" w:rsidRDefault="00F07165" w:rsidP="00F07165">
            <w:pPr>
              <w:snapToGrid w:val="0"/>
              <w:spacing w:line="360" w:lineRule="auto"/>
              <w:jc w:val="center"/>
              <w:rPr>
                <w:highlight w:val="green"/>
              </w:rPr>
            </w:pPr>
            <w:r>
              <w:t>130,19</w:t>
            </w:r>
          </w:p>
        </w:tc>
      </w:tr>
      <w:tr w:rsidR="00F07165" w:rsidRPr="00A333ED" w14:paraId="7E7A7AA5" w14:textId="77777777" w:rsidTr="009A22B6">
        <w:trPr>
          <w:cantSplit/>
          <w:trHeight w:val="184"/>
          <w:jc w:val="center"/>
        </w:trPr>
        <w:tc>
          <w:tcPr>
            <w:tcW w:w="4506" w:type="dxa"/>
          </w:tcPr>
          <w:p w14:paraId="7EDC219C" w14:textId="77777777" w:rsidR="00F07165" w:rsidRPr="00CD1A9D" w:rsidRDefault="00F07165" w:rsidP="00F07165">
            <w:pPr>
              <w:jc w:val="both"/>
              <w:rPr>
                <w:sz w:val="20"/>
                <w:szCs w:val="20"/>
              </w:rPr>
            </w:pPr>
            <w:r w:rsidRPr="00CD1A9D">
              <w:rPr>
                <w:sz w:val="20"/>
                <w:szCs w:val="20"/>
              </w:rPr>
              <w:t>село Журавлево</w:t>
            </w:r>
          </w:p>
        </w:tc>
        <w:tc>
          <w:tcPr>
            <w:tcW w:w="2580" w:type="dxa"/>
            <w:vAlign w:val="center"/>
          </w:tcPr>
          <w:p w14:paraId="5E025A6D" w14:textId="77777777" w:rsidR="00F07165" w:rsidRPr="00BF204F" w:rsidRDefault="00F07165" w:rsidP="00F07165">
            <w:pPr>
              <w:snapToGrid w:val="0"/>
              <w:spacing w:line="360" w:lineRule="auto"/>
              <w:jc w:val="center"/>
            </w:pPr>
            <w:r>
              <w:t>43,72</w:t>
            </w:r>
          </w:p>
        </w:tc>
        <w:tc>
          <w:tcPr>
            <w:tcW w:w="3094" w:type="dxa"/>
            <w:vAlign w:val="center"/>
          </w:tcPr>
          <w:p w14:paraId="1B53F213" w14:textId="77777777" w:rsidR="00F07165" w:rsidRPr="00A333ED" w:rsidRDefault="00F07165" w:rsidP="00F07165">
            <w:pPr>
              <w:snapToGrid w:val="0"/>
              <w:spacing w:line="360" w:lineRule="auto"/>
              <w:jc w:val="center"/>
              <w:rPr>
                <w:highlight w:val="green"/>
              </w:rPr>
            </w:pPr>
            <w:r>
              <w:t>43,72</w:t>
            </w:r>
          </w:p>
        </w:tc>
      </w:tr>
      <w:tr w:rsidR="00F07165" w:rsidRPr="00A333ED" w14:paraId="24A658D1" w14:textId="77777777" w:rsidTr="009A22B6">
        <w:trPr>
          <w:cantSplit/>
          <w:trHeight w:val="184"/>
          <w:jc w:val="center"/>
        </w:trPr>
        <w:tc>
          <w:tcPr>
            <w:tcW w:w="4506" w:type="dxa"/>
          </w:tcPr>
          <w:p w14:paraId="3BC0118A" w14:textId="77777777" w:rsidR="00F07165" w:rsidRPr="00CD1A9D" w:rsidRDefault="00F07165" w:rsidP="00F07165">
            <w:pPr>
              <w:jc w:val="both"/>
              <w:rPr>
                <w:sz w:val="20"/>
                <w:szCs w:val="20"/>
              </w:rPr>
            </w:pPr>
            <w:r w:rsidRPr="00CD1A9D">
              <w:rPr>
                <w:sz w:val="20"/>
                <w:szCs w:val="20"/>
              </w:rPr>
              <w:t>село Казаковский Промысел</w:t>
            </w:r>
          </w:p>
        </w:tc>
        <w:tc>
          <w:tcPr>
            <w:tcW w:w="2580" w:type="dxa"/>
            <w:vAlign w:val="center"/>
          </w:tcPr>
          <w:p w14:paraId="526DAFE0" w14:textId="77777777" w:rsidR="00F07165" w:rsidRPr="008638D1" w:rsidRDefault="00F07165" w:rsidP="00F07165">
            <w:pPr>
              <w:jc w:val="center"/>
            </w:pPr>
            <w:r>
              <w:t>261,93</w:t>
            </w:r>
          </w:p>
        </w:tc>
        <w:tc>
          <w:tcPr>
            <w:tcW w:w="3094" w:type="dxa"/>
            <w:vAlign w:val="center"/>
          </w:tcPr>
          <w:p w14:paraId="55010EEC" w14:textId="77777777" w:rsidR="00F07165" w:rsidRPr="008638D1" w:rsidRDefault="00F07165" w:rsidP="00F07165">
            <w:pPr>
              <w:jc w:val="center"/>
            </w:pPr>
            <w:r>
              <w:t>1 99,57</w:t>
            </w:r>
          </w:p>
        </w:tc>
      </w:tr>
      <w:tr w:rsidR="00F07165" w:rsidRPr="00A333ED" w14:paraId="1B6DFA10" w14:textId="77777777" w:rsidTr="009A22B6">
        <w:trPr>
          <w:cantSplit/>
          <w:trHeight w:val="184"/>
          <w:jc w:val="center"/>
        </w:trPr>
        <w:tc>
          <w:tcPr>
            <w:tcW w:w="4506" w:type="dxa"/>
          </w:tcPr>
          <w:p w14:paraId="1CA9FEAE" w14:textId="77777777" w:rsidR="00F07165" w:rsidRPr="00CD1A9D" w:rsidRDefault="00F07165" w:rsidP="00F07165">
            <w:pPr>
              <w:jc w:val="both"/>
              <w:rPr>
                <w:sz w:val="20"/>
                <w:szCs w:val="20"/>
              </w:rPr>
            </w:pPr>
            <w:r w:rsidRPr="00CD1A9D">
              <w:rPr>
                <w:sz w:val="20"/>
                <w:szCs w:val="20"/>
              </w:rPr>
              <w:t xml:space="preserve">село </w:t>
            </w:r>
            <w:proofErr w:type="spellStart"/>
            <w:r w:rsidRPr="00CD1A9D">
              <w:rPr>
                <w:sz w:val="20"/>
                <w:szCs w:val="20"/>
              </w:rPr>
              <w:t>Колобово</w:t>
            </w:r>
            <w:proofErr w:type="spellEnd"/>
          </w:p>
        </w:tc>
        <w:tc>
          <w:tcPr>
            <w:tcW w:w="2580" w:type="dxa"/>
            <w:vAlign w:val="center"/>
          </w:tcPr>
          <w:p w14:paraId="409C07E4" w14:textId="77777777" w:rsidR="00F07165" w:rsidRPr="00BF204F" w:rsidRDefault="00F07165" w:rsidP="00F07165">
            <w:pPr>
              <w:snapToGrid w:val="0"/>
              <w:spacing w:line="360" w:lineRule="auto"/>
              <w:jc w:val="center"/>
            </w:pPr>
            <w:r>
              <w:t>160,73</w:t>
            </w:r>
          </w:p>
        </w:tc>
        <w:tc>
          <w:tcPr>
            <w:tcW w:w="3094" w:type="dxa"/>
            <w:vAlign w:val="center"/>
          </w:tcPr>
          <w:p w14:paraId="3CE795E3" w14:textId="77777777" w:rsidR="00F07165" w:rsidRPr="00A333ED" w:rsidRDefault="00F07165" w:rsidP="00F07165">
            <w:pPr>
              <w:snapToGrid w:val="0"/>
              <w:spacing w:line="360" w:lineRule="auto"/>
              <w:jc w:val="center"/>
              <w:rPr>
                <w:highlight w:val="green"/>
              </w:rPr>
            </w:pPr>
            <w:r>
              <w:t>160,73</w:t>
            </w:r>
          </w:p>
        </w:tc>
      </w:tr>
      <w:tr w:rsidR="00F07165" w:rsidRPr="00A333ED" w14:paraId="579F3BB2" w14:textId="77777777" w:rsidTr="009A22B6">
        <w:trPr>
          <w:cantSplit/>
          <w:trHeight w:val="184"/>
          <w:jc w:val="center"/>
        </w:trPr>
        <w:tc>
          <w:tcPr>
            <w:tcW w:w="4506" w:type="dxa"/>
          </w:tcPr>
          <w:p w14:paraId="651EEE0F" w14:textId="77777777" w:rsidR="00F07165" w:rsidRPr="00CD1A9D" w:rsidRDefault="00F07165" w:rsidP="00F07165">
            <w:pPr>
              <w:jc w:val="both"/>
              <w:rPr>
                <w:sz w:val="20"/>
                <w:szCs w:val="20"/>
              </w:rPr>
            </w:pPr>
            <w:r w:rsidRPr="00CD1A9D">
              <w:rPr>
                <w:sz w:val="20"/>
                <w:szCs w:val="20"/>
              </w:rPr>
              <w:t xml:space="preserve">село </w:t>
            </w:r>
            <w:proofErr w:type="spellStart"/>
            <w:r w:rsidRPr="00CD1A9D">
              <w:rPr>
                <w:sz w:val="20"/>
                <w:szCs w:val="20"/>
              </w:rPr>
              <w:t>Лесково</w:t>
            </w:r>
            <w:proofErr w:type="spellEnd"/>
          </w:p>
        </w:tc>
        <w:tc>
          <w:tcPr>
            <w:tcW w:w="2580" w:type="dxa"/>
            <w:vAlign w:val="center"/>
          </w:tcPr>
          <w:p w14:paraId="6E9FA2C4" w14:textId="77777777" w:rsidR="00F07165" w:rsidRPr="00BF204F" w:rsidRDefault="00F07165" w:rsidP="00F07165">
            <w:pPr>
              <w:snapToGrid w:val="0"/>
              <w:spacing w:line="360" w:lineRule="auto"/>
              <w:jc w:val="center"/>
            </w:pPr>
            <w:r>
              <w:t>46,46</w:t>
            </w:r>
          </w:p>
        </w:tc>
        <w:tc>
          <w:tcPr>
            <w:tcW w:w="3094" w:type="dxa"/>
            <w:vAlign w:val="center"/>
          </w:tcPr>
          <w:p w14:paraId="7D3439ED" w14:textId="77777777" w:rsidR="00F07165" w:rsidRPr="00A333ED" w:rsidRDefault="00F07165" w:rsidP="00F07165">
            <w:pPr>
              <w:snapToGrid w:val="0"/>
              <w:spacing w:line="360" w:lineRule="auto"/>
              <w:jc w:val="center"/>
              <w:rPr>
                <w:highlight w:val="green"/>
              </w:rPr>
            </w:pPr>
            <w:r>
              <w:t>46,46</w:t>
            </w:r>
          </w:p>
        </w:tc>
      </w:tr>
      <w:tr w:rsidR="00F07165" w:rsidRPr="00A333ED" w14:paraId="18E74D93" w14:textId="77777777" w:rsidTr="009A22B6">
        <w:trPr>
          <w:cantSplit/>
          <w:trHeight w:val="184"/>
          <w:jc w:val="center"/>
        </w:trPr>
        <w:tc>
          <w:tcPr>
            <w:tcW w:w="4506" w:type="dxa"/>
          </w:tcPr>
          <w:p w14:paraId="12C20C96" w14:textId="77777777" w:rsidR="00F07165" w:rsidRPr="00CD1A9D" w:rsidRDefault="00F07165" w:rsidP="00F07165">
            <w:pPr>
              <w:jc w:val="both"/>
              <w:rPr>
                <w:sz w:val="20"/>
                <w:szCs w:val="20"/>
              </w:rPr>
            </w:pPr>
            <w:r w:rsidRPr="00CD1A9D">
              <w:rPr>
                <w:sz w:val="20"/>
                <w:szCs w:val="20"/>
              </w:rPr>
              <w:t xml:space="preserve">село </w:t>
            </w:r>
            <w:proofErr w:type="spellStart"/>
            <w:r w:rsidRPr="00CD1A9D">
              <w:rPr>
                <w:sz w:val="20"/>
                <w:szCs w:val="20"/>
              </w:rPr>
              <w:t>Ложниково</w:t>
            </w:r>
            <w:proofErr w:type="spellEnd"/>
          </w:p>
        </w:tc>
        <w:tc>
          <w:tcPr>
            <w:tcW w:w="2580" w:type="dxa"/>
          </w:tcPr>
          <w:p w14:paraId="39697FB4" w14:textId="77777777" w:rsidR="00F07165" w:rsidRPr="00BF204F" w:rsidRDefault="00F07165" w:rsidP="00F07165">
            <w:pPr>
              <w:jc w:val="center"/>
            </w:pPr>
            <w:r>
              <w:t>88,26</w:t>
            </w:r>
          </w:p>
        </w:tc>
        <w:tc>
          <w:tcPr>
            <w:tcW w:w="3094" w:type="dxa"/>
          </w:tcPr>
          <w:p w14:paraId="1F54F27C" w14:textId="77777777" w:rsidR="00F07165" w:rsidRPr="00CD1A9D" w:rsidRDefault="00F07165" w:rsidP="00F07165">
            <w:pPr>
              <w:jc w:val="center"/>
              <w:rPr>
                <w:sz w:val="20"/>
                <w:szCs w:val="20"/>
              </w:rPr>
            </w:pPr>
            <w:r>
              <w:t>88,26</w:t>
            </w:r>
          </w:p>
        </w:tc>
      </w:tr>
      <w:tr w:rsidR="00F07165" w:rsidRPr="00A333ED" w14:paraId="76FDEC0B" w14:textId="77777777" w:rsidTr="00ED5796">
        <w:trPr>
          <w:cantSplit/>
          <w:trHeight w:val="184"/>
          <w:jc w:val="center"/>
        </w:trPr>
        <w:tc>
          <w:tcPr>
            <w:tcW w:w="4506" w:type="dxa"/>
          </w:tcPr>
          <w:p w14:paraId="7C97C1A9" w14:textId="77777777" w:rsidR="00F07165" w:rsidRPr="00CD1A9D" w:rsidRDefault="00F07165" w:rsidP="00F07165">
            <w:pPr>
              <w:jc w:val="both"/>
              <w:rPr>
                <w:sz w:val="20"/>
                <w:szCs w:val="20"/>
              </w:rPr>
            </w:pPr>
            <w:r w:rsidRPr="00CD1A9D">
              <w:rPr>
                <w:sz w:val="20"/>
                <w:szCs w:val="20"/>
              </w:rPr>
              <w:t xml:space="preserve">село </w:t>
            </w:r>
            <w:proofErr w:type="spellStart"/>
            <w:r w:rsidRPr="00CD1A9D">
              <w:rPr>
                <w:sz w:val="20"/>
                <w:szCs w:val="20"/>
              </w:rPr>
              <w:t>Матусово</w:t>
            </w:r>
            <w:proofErr w:type="spellEnd"/>
          </w:p>
        </w:tc>
        <w:tc>
          <w:tcPr>
            <w:tcW w:w="2580" w:type="dxa"/>
            <w:vAlign w:val="center"/>
          </w:tcPr>
          <w:p w14:paraId="64ED789D" w14:textId="77777777" w:rsidR="00F07165" w:rsidRPr="008638D1" w:rsidRDefault="00F07165" w:rsidP="00F07165">
            <w:pPr>
              <w:jc w:val="center"/>
            </w:pPr>
            <w:r>
              <w:t>153,48</w:t>
            </w:r>
          </w:p>
        </w:tc>
        <w:tc>
          <w:tcPr>
            <w:tcW w:w="3094" w:type="dxa"/>
            <w:vAlign w:val="center"/>
          </w:tcPr>
          <w:p w14:paraId="05390192" w14:textId="77777777" w:rsidR="00F07165" w:rsidRPr="008638D1" w:rsidRDefault="00F07165" w:rsidP="00F07165">
            <w:pPr>
              <w:jc w:val="center"/>
            </w:pPr>
            <w:r>
              <w:t>189,12</w:t>
            </w:r>
          </w:p>
        </w:tc>
      </w:tr>
      <w:tr w:rsidR="00F07165" w:rsidRPr="00A333ED" w14:paraId="4EBB976B" w14:textId="77777777" w:rsidTr="009A22B6">
        <w:trPr>
          <w:cantSplit/>
          <w:trHeight w:val="184"/>
          <w:jc w:val="center"/>
        </w:trPr>
        <w:tc>
          <w:tcPr>
            <w:tcW w:w="4506" w:type="dxa"/>
          </w:tcPr>
          <w:p w14:paraId="06555012" w14:textId="77777777" w:rsidR="00F07165" w:rsidRPr="00CD1A9D" w:rsidRDefault="00F07165" w:rsidP="00F07165">
            <w:pPr>
              <w:jc w:val="both"/>
              <w:rPr>
                <w:sz w:val="20"/>
                <w:szCs w:val="20"/>
              </w:rPr>
            </w:pPr>
            <w:r w:rsidRPr="00CD1A9D">
              <w:rPr>
                <w:sz w:val="20"/>
                <w:szCs w:val="20"/>
              </w:rPr>
              <w:t xml:space="preserve">село Нижнее </w:t>
            </w:r>
            <w:proofErr w:type="spellStart"/>
            <w:r w:rsidRPr="00CD1A9D">
              <w:rPr>
                <w:sz w:val="20"/>
                <w:szCs w:val="20"/>
              </w:rPr>
              <w:t>Гирюнино</w:t>
            </w:r>
            <w:proofErr w:type="spellEnd"/>
          </w:p>
        </w:tc>
        <w:tc>
          <w:tcPr>
            <w:tcW w:w="2580" w:type="dxa"/>
          </w:tcPr>
          <w:p w14:paraId="11ED6F93" w14:textId="77777777" w:rsidR="00F07165" w:rsidRPr="00BF204F" w:rsidRDefault="00F07165" w:rsidP="00F07165">
            <w:pPr>
              <w:jc w:val="center"/>
            </w:pPr>
            <w:r>
              <w:t>104,14</w:t>
            </w:r>
          </w:p>
        </w:tc>
        <w:tc>
          <w:tcPr>
            <w:tcW w:w="3094" w:type="dxa"/>
          </w:tcPr>
          <w:p w14:paraId="5CDE143F" w14:textId="77777777" w:rsidR="00F07165" w:rsidRPr="00CD1A9D" w:rsidRDefault="00F07165" w:rsidP="00F07165">
            <w:pPr>
              <w:jc w:val="center"/>
              <w:rPr>
                <w:b/>
                <w:sz w:val="20"/>
                <w:szCs w:val="20"/>
              </w:rPr>
            </w:pPr>
            <w:r>
              <w:t>104,14</w:t>
            </w:r>
          </w:p>
        </w:tc>
      </w:tr>
      <w:tr w:rsidR="001112FA" w:rsidRPr="00A333ED" w14:paraId="0302415B" w14:textId="77777777" w:rsidTr="00ED5796">
        <w:trPr>
          <w:cantSplit/>
          <w:trHeight w:val="184"/>
          <w:jc w:val="center"/>
        </w:trPr>
        <w:tc>
          <w:tcPr>
            <w:tcW w:w="4506" w:type="dxa"/>
          </w:tcPr>
          <w:p w14:paraId="0DACB83E" w14:textId="77777777" w:rsidR="001112FA" w:rsidRPr="00CD1A9D" w:rsidRDefault="001112FA" w:rsidP="001112FA">
            <w:pPr>
              <w:jc w:val="both"/>
              <w:rPr>
                <w:sz w:val="20"/>
                <w:szCs w:val="20"/>
              </w:rPr>
            </w:pPr>
            <w:r w:rsidRPr="00CD1A9D">
              <w:rPr>
                <w:sz w:val="20"/>
                <w:szCs w:val="20"/>
              </w:rPr>
              <w:t xml:space="preserve">село Нижний </w:t>
            </w:r>
            <w:proofErr w:type="spellStart"/>
            <w:r w:rsidRPr="00CD1A9D">
              <w:rPr>
                <w:sz w:val="20"/>
                <w:szCs w:val="20"/>
              </w:rPr>
              <w:t>Ильдикан</w:t>
            </w:r>
            <w:proofErr w:type="spellEnd"/>
          </w:p>
        </w:tc>
        <w:tc>
          <w:tcPr>
            <w:tcW w:w="2580" w:type="dxa"/>
            <w:vAlign w:val="center"/>
          </w:tcPr>
          <w:p w14:paraId="3624EA3B" w14:textId="77777777" w:rsidR="001112FA" w:rsidRPr="008638D1" w:rsidRDefault="001112FA" w:rsidP="001112FA">
            <w:pPr>
              <w:jc w:val="center"/>
            </w:pPr>
            <w:r>
              <w:t>185,97</w:t>
            </w:r>
          </w:p>
        </w:tc>
        <w:tc>
          <w:tcPr>
            <w:tcW w:w="3094" w:type="dxa"/>
            <w:vAlign w:val="center"/>
          </w:tcPr>
          <w:p w14:paraId="413AACC1" w14:textId="77777777" w:rsidR="001112FA" w:rsidRPr="008638D1" w:rsidRDefault="001112FA" w:rsidP="001112FA">
            <w:pPr>
              <w:jc w:val="center"/>
            </w:pPr>
            <w:r>
              <w:t>243,93</w:t>
            </w:r>
          </w:p>
        </w:tc>
      </w:tr>
      <w:tr w:rsidR="001112FA" w:rsidRPr="00A333ED" w14:paraId="64A0B43B" w14:textId="77777777" w:rsidTr="009A22B6">
        <w:trPr>
          <w:cantSplit/>
          <w:trHeight w:val="184"/>
          <w:jc w:val="center"/>
        </w:trPr>
        <w:tc>
          <w:tcPr>
            <w:tcW w:w="4506" w:type="dxa"/>
          </w:tcPr>
          <w:p w14:paraId="0892005A" w14:textId="77777777" w:rsidR="001112FA" w:rsidRPr="00CD1A9D" w:rsidRDefault="001112FA" w:rsidP="001112FA">
            <w:pPr>
              <w:jc w:val="both"/>
              <w:rPr>
                <w:sz w:val="20"/>
                <w:szCs w:val="20"/>
              </w:rPr>
            </w:pPr>
            <w:r w:rsidRPr="00CD1A9D">
              <w:rPr>
                <w:sz w:val="20"/>
                <w:szCs w:val="20"/>
              </w:rPr>
              <w:t>село Нижний Кокуй</w:t>
            </w:r>
          </w:p>
        </w:tc>
        <w:tc>
          <w:tcPr>
            <w:tcW w:w="2580" w:type="dxa"/>
          </w:tcPr>
          <w:p w14:paraId="64242A54" w14:textId="77777777" w:rsidR="001112FA" w:rsidRPr="00BF204F" w:rsidRDefault="001112FA" w:rsidP="001112FA">
            <w:pPr>
              <w:jc w:val="center"/>
            </w:pPr>
            <w:r>
              <w:t>86,09</w:t>
            </w:r>
          </w:p>
        </w:tc>
        <w:tc>
          <w:tcPr>
            <w:tcW w:w="3094" w:type="dxa"/>
          </w:tcPr>
          <w:p w14:paraId="5A78BABC" w14:textId="77777777" w:rsidR="001112FA" w:rsidRPr="00CD1A9D" w:rsidRDefault="001112FA" w:rsidP="001112FA">
            <w:pPr>
              <w:jc w:val="center"/>
              <w:rPr>
                <w:b/>
                <w:sz w:val="20"/>
                <w:szCs w:val="20"/>
              </w:rPr>
            </w:pPr>
            <w:r>
              <w:t>86,09</w:t>
            </w:r>
          </w:p>
        </w:tc>
      </w:tr>
      <w:tr w:rsidR="001112FA" w:rsidRPr="00A333ED" w14:paraId="782213A4" w14:textId="77777777" w:rsidTr="009A22B6">
        <w:trPr>
          <w:cantSplit/>
          <w:trHeight w:val="184"/>
          <w:jc w:val="center"/>
        </w:trPr>
        <w:tc>
          <w:tcPr>
            <w:tcW w:w="4506" w:type="dxa"/>
          </w:tcPr>
          <w:p w14:paraId="042F37E5" w14:textId="77777777" w:rsidR="001112FA" w:rsidRPr="00CD1A9D" w:rsidRDefault="001112FA" w:rsidP="001112FA">
            <w:pPr>
              <w:jc w:val="both"/>
              <w:rPr>
                <w:sz w:val="20"/>
                <w:szCs w:val="20"/>
              </w:rPr>
            </w:pPr>
            <w:r w:rsidRPr="00CD1A9D">
              <w:rPr>
                <w:sz w:val="20"/>
                <w:szCs w:val="20"/>
              </w:rPr>
              <w:t>село Новоивановка</w:t>
            </w:r>
          </w:p>
        </w:tc>
        <w:tc>
          <w:tcPr>
            <w:tcW w:w="2580" w:type="dxa"/>
          </w:tcPr>
          <w:p w14:paraId="227FF45B" w14:textId="77777777" w:rsidR="001112FA" w:rsidRPr="00BF204F" w:rsidRDefault="001112FA" w:rsidP="001112FA">
            <w:pPr>
              <w:jc w:val="center"/>
            </w:pPr>
            <w:r>
              <w:t>95,48</w:t>
            </w:r>
          </w:p>
        </w:tc>
        <w:tc>
          <w:tcPr>
            <w:tcW w:w="3094" w:type="dxa"/>
          </w:tcPr>
          <w:p w14:paraId="21CE0853" w14:textId="77777777" w:rsidR="001112FA" w:rsidRPr="00CD1A9D" w:rsidRDefault="001112FA" w:rsidP="001112FA">
            <w:pPr>
              <w:jc w:val="center"/>
              <w:rPr>
                <w:b/>
                <w:sz w:val="20"/>
                <w:szCs w:val="20"/>
              </w:rPr>
            </w:pPr>
            <w:r>
              <w:t>95,48</w:t>
            </w:r>
          </w:p>
        </w:tc>
      </w:tr>
      <w:tr w:rsidR="001112FA" w:rsidRPr="00A333ED" w14:paraId="76EE0282" w14:textId="77777777" w:rsidTr="00ED5796">
        <w:trPr>
          <w:cantSplit/>
          <w:trHeight w:val="184"/>
          <w:jc w:val="center"/>
        </w:trPr>
        <w:tc>
          <w:tcPr>
            <w:tcW w:w="4506" w:type="dxa"/>
          </w:tcPr>
          <w:p w14:paraId="4E588352" w14:textId="77777777" w:rsidR="001112FA" w:rsidRPr="00CD1A9D" w:rsidRDefault="001112FA" w:rsidP="001112FA">
            <w:pPr>
              <w:jc w:val="both"/>
              <w:rPr>
                <w:sz w:val="20"/>
                <w:szCs w:val="20"/>
              </w:rPr>
            </w:pPr>
            <w:r w:rsidRPr="00CD1A9D">
              <w:rPr>
                <w:sz w:val="20"/>
                <w:szCs w:val="20"/>
              </w:rPr>
              <w:t xml:space="preserve">село </w:t>
            </w:r>
            <w:proofErr w:type="spellStart"/>
            <w:r w:rsidRPr="00CD1A9D">
              <w:rPr>
                <w:sz w:val="20"/>
                <w:szCs w:val="20"/>
              </w:rPr>
              <w:t>Онохово</w:t>
            </w:r>
            <w:proofErr w:type="spellEnd"/>
          </w:p>
        </w:tc>
        <w:tc>
          <w:tcPr>
            <w:tcW w:w="2580" w:type="dxa"/>
            <w:vAlign w:val="center"/>
          </w:tcPr>
          <w:p w14:paraId="34B2CDA9" w14:textId="77777777" w:rsidR="001112FA" w:rsidRPr="008638D1" w:rsidRDefault="001112FA" w:rsidP="001112FA">
            <w:pPr>
              <w:jc w:val="center"/>
            </w:pPr>
            <w:r>
              <w:t>135,78</w:t>
            </w:r>
          </w:p>
        </w:tc>
        <w:tc>
          <w:tcPr>
            <w:tcW w:w="3094" w:type="dxa"/>
            <w:vAlign w:val="center"/>
          </w:tcPr>
          <w:p w14:paraId="4A88A350" w14:textId="77777777" w:rsidR="001112FA" w:rsidRPr="008638D1" w:rsidRDefault="001112FA" w:rsidP="001112FA">
            <w:pPr>
              <w:jc w:val="center"/>
            </w:pPr>
            <w:r>
              <w:t>153,02</w:t>
            </w:r>
          </w:p>
        </w:tc>
      </w:tr>
      <w:tr w:rsidR="001112FA" w:rsidRPr="00A333ED" w14:paraId="45B28CFB" w14:textId="77777777" w:rsidTr="00ED5796">
        <w:trPr>
          <w:cantSplit/>
          <w:trHeight w:val="184"/>
          <w:jc w:val="center"/>
        </w:trPr>
        <w:tc>
          <w:tcPr>
            <w:tcW w:w="4506" w:type="dxa"/>
          </w:tcPr>
          <w:p w14:paraId="23E33C40" w14:textId="77777777" w:rsidR="001112FA" w:rsidRPr="00CD1A9D" w:rsidRDefault="001112FA" w:rsidP="001112FA">
            <w:pPr>
              <w:jc w:val="both"/>
              <w:rPr>
                <w:sz w:val="20"/>
                <w:szCs w:val="20"/>
              </w:rPr>
            </w:pPr>
            <w:r w:rsidRPr="00CD1A9D">
              <w:rPr>
                <w:sz w:val="20"/>
                <w:szCs w:val="20"/>
              </w:rPr>
              <w:t xml:space="preserve">село </w:t>
            </w:r>
            <w:proofErr w:type="spellStart"/>
            <w:r w:rsidRPr="00CD1A9D">
              <w:rPr>
                <w:sz w:val="20"/>
                <w:szCs w:val="20"/>
              </w:rPr>
              <w:t>Подойницыно</w:t>
            </w:r>
            <w:proofErr w:type="spellEnd"/>
          </w:p>
        </w:tc>
        <w:tc>
          <w:tcPr>
            <w:tcW w:w="2580" w:type="dxa"/>
            <w:vAlign w:val="center"/>
          </w:tcPr>
          <w:p w14:paraId="5F8B2303" w14:textId="77777777" w:rsidR="001112FA" w:rsidRPr="008638D1" w:rsidRDefault="001112FA" w:rsidP="001112FA">
            <w:pPr>
              <w:jc w:val="center"/>
            </w:pPr>
            <w:r>
              <w:t>134,64</w:t>
            </w:r>
          </w:p>
        </w:tc>
        <w:tc>
          <w:tcPr>
            <w:tcW w:w="3094" w:type="dxa"/>
            <w:vAlign w:val="center"/>
          </w:tcPr>
          <w:p w14:paraId="77CB1A08" w14:textId="77777777" w:rsidR="001112FA" w:rsidRPr="008638D1" w:rsidRDefault="001112FA" w:rsidP="001112FA">
            <w:pPr>
              <w:jc w:val="center"/>
            </w:pPr>
            <w:r>
              <w:t>154,96</w:t>
            </w:r>
          </w:p>
        </w:tc>
      </w:tr>
      <w:tr w:rsidR="001112FA" w:rsidRPr="00A333ED" w14:paraId="6618CA04" w14:textId="77777777" w:rsidTr="00ED5796">
        <w:trPr>
          <w:cantSplit/>
          <w:trHeight w:val="184"/>
          <w:jc w:val="center"/>
        </w:trPr>
        <w:tc>
          <w:tcPr>
            <w:tcW w:w="4506" w:type="dxa"/>
          </w:tcPr>
          <w:p w14:paraId="6DD75E8F" w14:textId="77777777" w:rsidR="001112FA" w:rsidRPr="00CD1A9D" w:rsidRDefault="001112FA" w:rsidP="001112FA">
            <w:pPr>
              <w:jc w:val="both"/>
              <w:rPr>
                <w:sz w:val="20"/>
                <w:szCs w:val="20"/>
              </w:rPr>
            </w:pPr>
            <w:r w:rsidRPr="00CD1A9D">
              <w:rPr>
                <w:sz w:val="20"/>
                <w:szCs w:val="20"/>
              </w:rPr>
              <w:t xml:space="preserve">село </w:t>
            </w:r>
            <w:proofErr w:type="spellStart"/>
            <w:r w:rsidRPr="00CD1A9D">
              <w:rPr>
                <w:sz w:val="20"/>
                <w:szCs w:val="20"/>
              </w:rPr>
              <w:t>Сарбактуй</w:t>
            </w:r>
            <w:proofErr w:type="spellEnd"/>
          </w:p>
        </w:tc>
        <w:tc>
          <w:tcPr>
            <w:tcW w:w="2580" w:type="dxa"/>
            <w:vAlign w:val="center"/>
          </w:tcPr>
          <w:p w14:paraId="7A538AEF" w14:textId="77777777" w:rsidR="001112FA" w:rsidRPr="008638D1" w:rsidRDefault="001112FA" w:rsidP="001112FA">
            <w:pPr>
              <w:jc w:val="center"/>
            </w:pPr>
            <w:r>
              <w:t>84,05</w:t>
            </w:r>
          </w:p>
        </w:tc>
        <w:tc>
          <w:tcPr>
            <w:tcW w:w="3094" w:type="dxa"/>
            <w:vAlign w:val="center"/>
          </w:tcPr>
          <w:p w14:paraId="7205DDBF" w14:textId="77777777" w:rsidR="001112FA" w:rsidRPr="008638D1" w:rsidRDefault="001112FA" w:rsidP="001112FA">
            <w:pPr>
              <w:jc w:val="center"/>
            </w:pPr>
            <w:r>
              <w:t>68,49</w:t>
            </w:r>
          </w:p>
        </w:tc>
      </w:tr>
      <w:tr w:rsidR="001112FA" w:rsidRPr="00A333ED" w14:paraId="799404A0" w14:textId="77777777" w:rsidTr="00ED5796">
        <w:trPr>
          <w:cantSplit/>
          <w:trHeight w:val="184"/>
          <w:jc w:val="center"/>
        </w:trPr>
        <w:tc>
          <w:tcPr>
            <w:tcW w:w="4506" w:type="dxa"/>
          </w:tcPr>
          <w:p w14:paraId="600AEF5E" w14:textId="77777777" w:rsidR="001112FA" w:rsidRPr="00CD1A9D" w:rsidRDefault="001112FA" w:rsidP="001112FA">
            <w:pPr>
              <w:jc w:val="both"/>
              <w:rPr>
                <w:sz w:val="20"/>
                <w:szCs w:val="20"/>
              </w:rPr>
            </w:pPr>
            <w:r w:rsidRPr="00CD1A9D">
              <w:rPr>
                <w:sz w:val="20"/>
                <w:szCs w:val="20"/>
              </w:rPr>
              <w:t>село Унда</w:t>
            </w:r>
          </w:p>
        </w:tc>
        <w:tc>
          <w:tcPr>
            <w:tcW w:w="2580" w:type="dxa"/>
            <w:vAlign w:val="center"/>
          </w:tcPr>
          <w:p w14:paraId="1E8DC2EA" w14:textId="77777777" w:rsidR="001112FA" w:rsidRPr="008638D1" w:rsidRDefault="001112FA" w:rsidP="001112FA">
            <w:pPr>
              <w:jc w:val="center"/>
            </w:pPr>
            <w:r>
              <w:t>366,03</w:t>
            </w:r>
          </w:p>
        </w:tc>
        <w:tc>
          <w:tcPr>
            <w:tcW w:w="3094" w:type="dxa"/>
            <w:vAlign w:val="center"/>
          </w:tcPr>
          <w:p w14:paraId="3F7B55B6" w14:textId="77777777" w:rsidR="001112FA" w:rsidRPr="008638D1" w:rsidRDefault="001112FA" w:rsidP="001112FA">
            <w:pPr>
              <w:jc w:val="center"/>
            </w:pPr>
            <w:r>
              <w:t>401,36</w:t>
            </w:r>
          </w:p>
        </w:tc>
      </w:tr>
      <w:tr w:rsidR="001112FA" w:rsidRPr="00A333ED" w14:paraId="32BB4CB1" w14:textId="77777777" w:rsidTr="009A22B6">
        <w:trPr>
          <w:cantSplit/>
          <w:trHeight w:val="184"/>
          <w:jc w:val="center"/>
        </w:trPr>
        <w:tc>
          <w:tcPr>
            <w:tcW w:w="4506" w:type="dxa"/>
          </w:tcPr>
          <w:p w14:paraId="3E826257" w14:textId="77777777" w:rsidR="001112FA" w:rsidRPr="00CD1A9D" w:rsidRDefault="001112FA" w:rsidP="001112FA">
            <w:pPr>
              <w:jc w:val="both"/>
              <w:rPr>
                <w:sz w:val="20"/>
                <w:szCs w:val="20"/>
              </w:rPr>
            </w:pPr>
            <w:r w:rsidRPr="00CD1A9D">
              <w:rPr>
                <w:sz w:val="20"/>
                <w:szCs w:val="20"/>
              </w:rPr>
              <w:t xml:space="preserve">село </w:t>
            </w:r>
            <w:proofErr w:type="spellStart"/>
            <w:r w:rsidRPr="00CD1A9D">
              <w:rPr>
                <w:sz w:val="20"/>
                <w:szCs w:val="20"/>
              </w:rPr>
              <w:t>Ундино-Поселье</w:t>
            </w:r>
            <w:proofErr w:type="spellEnd"/>
          </w:p>
        </w:tc>
        <w:tc>
          <w:tcPr>
            <w:tcW w:w="2580" w:type="dxa"/>
          </w:tcPr>
          <w:p w14:paraId="2B0372F5" w14:textId="77777777" w:rsidR="001112FA" w:rsidRPr="00BF204F" w:rsidRDefault="001112FA" w:rsidP="001112FA">
            <w:pPr>
              <w:jc w:val="center"/>
            </w:pPr>
            <w:r>
              <w:t>544,09</w:t>
            </w:r>
          </w:p>
        </w:tc>
        <w:tc>
          <w:tcPr>
            <w:tcW w:w="3094" w:type="dxa"/>
          </w:tcPr>
          <w:p w14:paraId="3E5DE231" w14:textId="77777777" w:rsidR="001112FA" w:rsidRPr="00CD1A9D" w:rsidRDefault="001112FA" w:rsidP="001112FA">
            <w:pPr>
              <w:jc w:val="center"/>
              <w:rPr>
                <w:sz w:val="20"/>
                <w:szCs w:val="20"/>
              </w:rPr>
            </w:pPr>
            <w:r>
              <w:t>544,09</w:t>
            </w:r>
          </w:p>
        </w:tc>
      </w:tr>
      <w:tr w:rsidR="001112FA" w:rsidRPr="00A333ED" w14:paraId="69F7D2C1" w14:textId="77777777" w:rsidTr="009A22B6">
        <w:trPr>
          <w:cantSplit/>
          <w:trHeight w:val="184"/>
          <w:jc w:val="center"/>
        </w:trPr>
        <w:tc>
          <w:tcPr>
            <w:tcW w:w="4506" w:type="dxa"/>
          </w:tcPr>
          <w:p w14:paraId="5679E270" w14:textId="77777777" w:rsidR="001112FA" w:rsidRPr="00CD1A9D" w:rsidRDefault="001112FA" w:rsidP="001112FA">
            <w:pPr>
              <w:jc w:val="both"/>
              <w:rPr>
                <w:sz w:val="20"/>
                <w:szCs w:val="20"/>
              </w:rPr>
            </w:pPr>
            <w:r w:rsidRPr="00CD1A9D">
              <w:rPr>
                <w:sz w:val="20"/>
                <w:szCs w:val="20"/>
              </w:rPr>
              <w:t xml:space="preserve">село </w:t>
            </w:r>
            <w:proofErr w:type="spellStart"/>
            <w:r w:rsidRPr="00CD1A9D">
              <w:rPr>
                <w:sz w:val="20"/>
                <w:szCs w:val="20"/>
              </w:rPr>
              <w:t>Ургучан</w:t>
            </w:r>
            <w:proofErr w:type="spellEnd"/>
          </w:p>
        </w:tc>
        <w:tc>
          <w:tcPr>
            <w:tcW w:w="2580" w:type="dxa"/>
          </w:tcPr>
          <w:p w14:paraId="1CF0CF1C" w14:textId="77777777" w:rsidR="001112FA" w:rsidRPr="00BF204F" w:rsidRDefault="001112FA" w:rsidP="001112FA">
            <w:pPr>
              <w:jc w:val="center"/>
            </w:pPr>
            <w:r>
              <w:t>24,47</w:t>
            </w:r>
          </w:p>
        </w:tc>
        <w:tc>
          <w:tcPr>
            <w:tcW w:w="3094" w:type="dxa"/>
          </w:tcPr>
          <w:p w14:paraId="5D4638A4" w14:textId="77777777" w:rsidR="001112FA" w:rsidRPr="00CD1A9D" w:rsidRDefault="001112FA" w:rsidP="001112FA">
            <w:pPr>
              <w:jc w:val="center"/>
              <w:rPr>
                <w:sz w:val="20"/>
                <w:szCs w:val="20"/>
              </w:rPr>
            </w:pPr>
            <w:r>
              <w:t>24,47</w:t>
            </w:r>
          </w:p>
        </w:tc>
      </w:tr>
      <w:tr w:rsidR="001112FA" w:rsidRPr="00A333ED" w14:paraId="5AC047BC" w14:textId="77777777" w:rsidTr="009A22B6">
        <w:trPr>
          <w:cantSplit/>
          <w:trHeight w:val="184"/>
          <w:jc w:val="center"/>
        </w:trPr>
        <w:tc>
          <w:tcPr>
            <w:tcW w:w="4506" w:type="dxa"/>
          </w:tcPr>
          <w:p w14:paraId="635D1485" w14:textId="77777777" w:rsidR="001112FA" w:rsidRPr="00CD1A9D" w:rsidRDefault="001112FA" w:rsidP="001112FA">
            <w:pPr>
              <w:jc w:val="both"/>
              <w:rPr>
                <w:sz w:val="20"/>
                <w:szCs w:val="20"/>
              </w:rPr>
            </w:pPr>
            <w:r w:rsidRPr="00CD1A9D">
              <w:rPr>
                <w:sz w:val="20"/>
                <w:szCs w:val="20"/>
              </w:rPr>
              <w:t xml:space="preserve">село </w:t>
            </w:r>
            <w:proofErr w:type="spellStart"/>
            <w:r w:rsidRPr="00CD1A9D">
              <w:rPr>
                <w:sz w:val="20"/>
                <w:szCs w:val="20"/>
              </w:rPr>
              <w:t>Усть-Ягье</w:t>
            </w:r>
            <w:proofErr w:type="spellEnd"/>
          </w:p>
        </w:tc>
        <w:tc>
          <w:tcPr>
            <w:tcW w:w="2580" w:type="dxa"/>
          </w:tcPr>
          <w:p w14:paraId="04E92D6D" w14:textId="77777777" w:rsidR="001112FA" w:rsidRPr="00BF204F" w:rsidRDefault="001112FA" w:rsidP="001112FA">
            <w:pPr>
              <w:jc w:val="center"/>
            </w:pPr>
            <w:r>
              <w:t>78,58</w:t>
            </w:r>
          </w:p>
        </w:tc>
        <w:tc>
          <w:tcPr>
            <w:tcW w:w="3094" w:type="dxa"/>
          </w:tcPr>
          <w:p w14:paraId="008072C9" w14:textId="77777777" w:rsidR="001112FA" w:rsidRPr="00CD1A9D" w:rsidRDefault="001112FA" w:rsidP="001112FA">
            <w:pPr>
              <w:jc w:val="center"/>
              <w:rPr>
                <w:sz w:val="20"/>
                <w:szCs w:val="20"/>
              </w:rPr>
            </w:pPr>
            <w:r>
              <w:t>78,58</w:t>
            </w:r>
          </w:p>
        </w:tc>
      </w:tr>
      <w:tr w:rsidR="001112FA" w:rsidRPr="00A333ED" w14:paraId="11504601" w14:textId="77777777" w:rsidTr="009A22B6">
        <w:trPr>
          <w:cantSplit/>
          <w:trHeight w:val="184"/>
          <w:jc w:val="center"/>
        </w:trPr>
        <w:tc>
          <w:tcPr>
            <w:tcW w:w="4506" w:type="dxa"/>
          </w:tcPr>
          <w:p w14:paraId="1D8CD26A" w14:textId="77777777" w:rsidR="001112FA" w:rsidRPr="00CD1A9D" w:rsidRDefault="001112FA" w:rsidP="001112FA">
            <w:pPr>
              <w:jc w:val="both"/>
              <w:rPr>
                <w:sz w:val="20"/>
                <w:szCs w:val="20"/>
              </w:rPr>
            </w:pPr>
            <w:r w:rsidRPr="00CD1A9D">
              <w:rPr>
                <w:sz w:val="20"/>
                <w:szCs w:val="20"/>
              </w:rPr>
              <w:t xml:space="preserve">населенный пункт Лесоучасток </w:t>
            </w:r>
            <w:proofErr w:type="spellStart"/>
            <w:r w:rsidRPr="00CD1A9D">
              <w:rPr>
                <w:sz w:val="20"/>
                <w:szCs w:val="20"/>
              </w:rPr>
              <w:t>Саранная</w:t>
            </w:r>
            <w:proofErr w:type="spellEnd"/>
          </w:p>
        </w:tc>
        <w:tc>
          <w:tcPr>
            <w:tcW w:w="2580" w:type="dxa"/>
          </w:tcPr>
          <w:p w14:paraId="3E70E6A7" w14:textId="77777777" w:rsidR="001112FA" w:rsidRPr="00BF204F" w:rsidRDefault="001112FA" w:rsidP="001112FA">
            <w:pPr>
              <w:jc w:val="center"/>
            </w:pPr>
            <w:r>
              <w:t>46,77</w:t>
            </w:r>
          </w:p>
        </w:tc>
        <w:tc>
          <w:tcPr>
            <w:tcW w:w="3094" w:type="dxa"/>
          </w:tcPr>
          <w:p w14:paraId="0C4D6CB6" w14:textId="77777777" w:rsidR="001112FA" w:rsidRPr="00CD1A9D" w:rsidRDefault="001112FA" w:rsidP="001112FA">
            <w:pPr>
              <w:jc w:val="center"/>
              <w:rPr>
                <w:sz w:val="20"/>
                <w:szCs w:val="20"/>
              </w:rPr>
            </w:pPr>
            <w:r>
              <w:t>46,77</w:t>
            </w:r>
          </w:p>
        </w:tc>
      </w:tr>
      <w:tr w:rsidR="001112FA" w:rsidRPr="00A333ED" w14:paraId="72F875AC" w14:textId="77777777" w:rsidTr="009A22B6">
        <w:trPr>
          <w:cantSplit/>
          <w:trHeight w:val="184"/>
          <w:jc w:val="center"/>
        </w:trPr>
        <w:tc>
          <w:tcPr>
            <w:tcW w:w="4506" w:type="dxa"/>
          </w:tcPr>
          <w:p w14:paraId="4F9A5D91" w14:textId="77777777" w:rsidR="001112FA" w:rsidRPr="00CD1A9D" w:rsidRDefault="001112FA" w:rsidP="001112FA">
            <w:pPr>
              <w:jc w:val="both"/>
              <w:rPr>
                <w:sz w:val="20"/>
                <w:szCs w:val="20"/>
              </w:rPr>
            </w:pPr>
            <w:r w:rsidRPr="00CD1A9D">
              <w:rPr>
                <w:sz w:val="20"/>
                <w:szCs w:val="20"/>
              </w:rPr>
              <w:t>населенный пункт Рудник Жетково</w:t>
            </w:r>
          </w:p>
        </w:tc>
        <w:tc>
          <w:tcPr>
            <w:tcW w:w="2580" w:type="dxa"/>
          </w:tcPr>
          <w:p w14:paraId="70046F45" w14:textId="77777777" w:rsidR="001112FA" w:rsidRPr="00BF204F" w:rsidRDefault="001112FA" w:rsidP="001112FA">
            <w:pPr>
              <w:jc w:val="center"/>
            </w:pPr>
            <w:r>
              <w:t>32,60</w:t>
            </w:r>
          </w:p>
        </w:tc>
        <w:tc>
          <w:tcPr>
            <w:tcW w:w="3094" w:type="dxa"/>
          </w:tcPr>
          <w:p w14:paraId="752DA3F9" w14:textId="77777777" w:rsidR="001112FA" w:rsidRPr="00CD1A9D" w:rsidRDefault="001112FA" w:rsidP="001112FA">
            <w:pPr>
              <w:jc w:val="center"/>
              <w:rPr>
                <w:sz w:val="20"/>
                <w:szCs w:val="20"/>
              </w:rPr>
            </w:pPr>
            <w:r>
              <w:t>32,60</w:t>
            </w:r>
          </w:p>
        </w:tc>
      </w:tr>
      <w:tr w:rsidR="001112FA" w:rsidRPr="00A333ED" w14:paraId="5838E034" w14:textId="77777777" w:rsidTr="00ED5796">
        <w:trPr>
          <w:cantSplit/>
          <w:trHeight w:val="184"/>
          <w:jc w:val="center"/>
        </w:trPr>
        <w:tc>
          <w:tcPr>
            <w:tcW w:w="4506" w:type="dxa"/>
          </w:tcPr>
          <w:p w14:paraId="40C74F2E" w14:textId="77777777" w:rsidR="001112FA" w:rsidRPr="00CD1A9D" w:rsidRDefault="001112FA" w:rsidP="001112FA">
            <w:pPr>
              <w:jc w:val="both"/>
              <w:rPr>
                <w:sz w:val="20"/>
                <w:szCs w:val="20"/>
              </w:rPr>
            </w:pPr>
            <w:r>
              <w:rPr>
                <w:sz w:val="20"/>
                <w:szCs w:val="20"/>
              </w:rPr>
              <w:t xml:space="preserve">село </w:t>
            </w:r>
            <w:proofErr w:type="spellStart"/>
            <w:r>
              <w:rPr>
                <w:sz w:val="20"/>
                <w:szCs w:val="20"/>
              </w:rPr>
              <w:t>Ложниково</w:t>
            </w:r>
            <w:proofErr w:type="spellEnd"/>
            <w:r>
              <w:rPr>
                <w:sz w:val="20"/>
                <w:szCs w:val="20"/>
              </w:rPr>
              <w:t xml:space="preserve"> Н</w:t>
            </w:r>
          </w:p>
        </w:tc>
        <w:tc>
          <w:tcPr>
            <w:tcW w:w="2580" w:type="dxa"/>
            <w:vAlign w:val="center"/>
          </w:tcPr>
          <w:p w14:paraId="39356FC1" w14:textId="77777777" w:rsidR="001112FA" w:rsidRPr="008638D1" w:rsidRDefault="001112FA" w:rsidP="001112FA">
            <w:pPr>
              <w:jc w:val="center"/>
            </w:pPr>
            <w:r>
              <w:t>79,96</w:t>
            </w:r>
          </w:p>
        </w:tc>
        <w:tc>
          <w:tcPr>
            <w:tcW w:w="3094" w:type="dxa"/>
            <w:vAlign w:val="center"/>
          </w:tcPr>
          <w:p w14:paraId="520D02FF" w14:textId="77777777" w:rsidR="001112FA" w:rsidRPr="008638D1" w:rsidRDefault="001112FA" w:rsidP="001112FA">
            <w:pPr>
              <w:jc w:val="center"/>
            </w:pPr>
            <w:r>
              <w:t>84,55</w:t>
            </w:r>
          </w:p>
        </w:tc>
      </w:tr>
    </w:tbl>
    <w:p w14:paraId="18FE167E" w14:textId="77777777" w:rsidR="00916DF4" w:rsidRPr="00835088" w:rsidRDefault="00916DF4" w:rsidP="00A401CE">
      <w:pPr>
        <w:spacing w:line="360" w:lineRule="auto"/>
      </w:pPr>
      <w:r w:rsidRPr="00A333ED">
        <w:rPr>
          <w:sz w:val="28"/>
          <w:szCs w:val="28"/>
          <w:highlight w:val="green"/>
        </w:rPr>
        <w:br w:type="page"/>
      </w:r>
      <w:r w:rsidR="00FE622B" w:rsidRPr="00835088">
        <w:rPr>
          <w:b/>
        </w:rPr>
        <w:lastRenderedPageBreak/>
        <w:t xml:space="preserve">Таблица 6.2.2 </w:t>
      </w:r>
      <w:r w:rsidRPr="00835088">
        <w:rPr>
          <w:b/>
        </w:rPr>
        <w:t xml:space="preserve">Перечень земельных участков, </w:t>
      </w:r>
      <w:r w:rsidR="008F1149" w:rsidRPr="00835088">
        <w:rPr>
          <w:b/>
        </w:rPr>
        <w:t>в отношении которых планируются мероприятия по переводу из одной  категории земель в  другую.</w:t>
      </w:r>
    </w:p>
    <w:tbl>
      <w:tblPr>
        <w:tblStyle w:val="a7"/>
        <w:tblW w:w="9884" w:type="dxa"/>
        <w:jc w:val="center"/>
        <w:tblLayout w:type="fixed"/>
        <w:tblLook w:val="04A0" w:firstRow="1" w:lastRow="0" w:firstColumn="1" w:lastColumn="0" w:noHBand="0" w:noVBand="1"/>
      </w:tblPr>
      <w:tblGrid>
        <w:gridCol w:w="458"/>
        <w:gridCol w:w="2035"/>
        <w:gridCol w:w="2889"/>
        <w:gridCol w:w="1670"/>
        <w:gridCol w:w="2832"/>
      </w:tblGrid>
      <w:tr w:rsidR="006A1DB8" w:rsidRPr="00772737" w14:paraId="6BD6531C" w14:textId="77777777" w:rsidTr="006A1DB8">
        <w:trPr>
          <w:trHeight w:val="254"/>
          <w:jc w:val="center"/>
        </w:trPr>
        <w:tc>
          <w:tcPr>
            <w:tcW w:w="458" w:type="dxa"/>
          </w:tcPr>
          <w:p w14:paraId="66B18CF4" w14:textId="77777777" w:rsidR="00916DF4" w:rsidRPr="00772737" w:rsidRDefault="00916DF4" w:rsidP="00772737">
            <w:pPr>
              <w:jc w:val="center"/>
              <w:rPr>
                <w:b/>
                <w:sz w:val="22"/>
                <w:szCs w:val="22"/>
              </w:rPr>
            </w:pPr>
            <w:r w:rsidRPr="00772737">
              <w:rPr>
                <w:b/>
                <w:sz w:val="22"/>
                <w:szCs w:val="22"/>
              </w:rPr>
              <w:t>№ п/п</w:t>
            </w:r>
          </w:p>
        </w:tc>
        <w:tc>
          <w:tcPr>
            <w:tcW w:w="2035" w:type="dxa"/>
          </w:tcPr>
          <w:p w14:paraId="44795AC9" w14:textId="77777777" w:rsidR="00916DF4" w:rsidRPr="00772737" w:rsidRDefault="00916DF4" w:rsidP="00772737">
            <w:pPr>
              <w:jc w:val="center"/>
              <w:rPr>
                <w:b/>
                <w:sz w:val="22"/>
                <w:szCs w:val="22"/>
              </w:rPr>
            </w:pPr>
            <w:r w:rsidRPr="00772737">
              <w:rPr>
                <w:b/>
                <w:sz w:val="22"/>
                <w:szCs w:val="22"/>
              </w:rPr>
              <w:t>Кадастровый номер земельного участка</w:t>
            </w:r>
          </w:p>
        </w:tc>
        <w:tc>
          <w:tcPr>
            <w:tcW w:w="2889" w:type="dxa"/>
          </w:tcPr>
          <w:p w14:paraId="7E9CAB4E" w14:textId="77777777" w:rsidR="00916DF4" w:rsidRPr="00772737" w:rsidRDefault="00916DF4" w:rsidP="00772737">
            <w:pPr>
              <w:jc w:val="center"/>
              <w:rPr>
                <w:b/>
                <w:sz w:val="22"/>
                <w:szCs w:val="22"/>
              </w:rPr>
            </w:pPr>
            <w:r w:rsidRPr="00772737">
              <w:rPr>
                <w:b/>
                <w:sz w:val="22"/>
                <w:szCs w:val="22"/>
              </w:rPr>
              <w:t>Категория земель</w:t>
            </w:r>
          </w:p>
        </w:tc>
        <w:tc>
          <w:tcPr>
            <w:tcW w:w="1670" w:type="dxa"/>
          </w:tcPr>
          <w:p w14:paraId="5B64CAD1" w14:textId="77777777" w:rsidR="00916DF4" w:rsidRPr="00772737" w:rsidRDefault="00916DF4" w:rsidP="00772737">
            <w:pPr>
              <w:jc w:val="center"/>
              <w:rPr>
                <w:b/>
                <w:sz w:val="22"/>
                <w:szCs w:val="22"/>
              </w:rPr>
            </w:pPr>
            <w:r w:rsidRPr="00772737">
              <w:rPr>
                <w:b/>
                <w:sz w:val="22"/>
                <w:szCs w:val="22"/>
              </w:rPr>
              <w:t>Мероприятие</w:t>
            </w:r>
          </w:p>
        </w:tc>
        <w:tc>
          <w:tcPr>
            <w:tcW w:w="2832" w:type="dxa"/>
          </w:tcPr>
          <w:p w14:paraId="44C59AF4" w14:textId="77777777" w:rsidR="00916DF4" w:rsidRPr="00772737" w:rsidRDefault="00916DF4" w:rsidP="00772737">
            <w:pPr>
              <w:jc w:val="center"/>
              <w:rPr>
                <w:b/>
                <w:sz w:val="22"/>
                <w:szCs w:val="22"/>
              </w:rPr>
            </w:pPr>
            <w:r w:rsidRPr="00772737">
              <w:rPr>
                <w:b/>
                <w:sz w:val="22"/>
                <w:szCs w:val="22"/>
              </w:rPr>
              <w:t>Цель планируемого использования земельного участка</w:t>
            </w:r>
          </w:p>
        </w:tc>
      </w:tr>
      <w:tr w:rsidR="006A1DB8" w:rsidRPr="00772737" w14:paraId="5C4C0478" w14:textId="77777777" w:rsidTr="006A1DB8">
        <w:trPr>
          <w:trHeight w:val="382"/>
          <w:jc w:val="center"/>
        </w:trPr>
        <w:tc>
          <w:tcPr>
            <w:tcW w:w="458" w:type="dxa"/>
          </w:tcPr>
          <w:p w14:paraId="183F5C86" w14:textId="77777777" w:rsidR="00916DF4" w:rsidRPr="00772737" w:rsidRDefault="00916DF4" w:rsidP="00772737">
            <w:pPr>
              <w:jc w:val="center"/>
              <w:rPr>
                <w:sz w:val="22"/>
                <w:szCs w:val="22"/>
              </w:rPr>
            </w:pPr>
            <w:r w:rsidRPr="00772737">
              <w:rPr>
                <w:sz w:val="22"/>
                <w:szCs w:val="22"/>
              </w:rPr>
              <w:t>1</w:t>
            </w:r>
          </w:p>
        </w:tc>
        <w:tc>
          <w:tcPr>
            <w:tcW w:w="2035" w:type="dxa"/>
          </w:tcPr>
          <w:p w14:paraId="51CD4430" w14:textId="77777777" w:rsidR="00916DF4" w:rsidRPr="00772737" w:rsidRDefault="00135E60" w:rsidP="00772737">
            <w:pPr>
              <w:jc w:val="center"/>
              <w:rPr>
                <w:sz w:val="22"/>
                <w:szCs w:val="22"/>
              </w:rPr>
            </w:pPr>
            <w:r w:rsidRPr="00772737">
              <w:rPr>
                <w:sz w:val="22"/>
                <w:szCs w:val="22"/>
              </w:rPr>
              <w:t>75:0</w:t>
            </w:r>
            <w:r w:rsidR="00835088" w:rsidRPr="00772737">
              <w:rPr>
                <w:sz w:val="22"/>
                <w:szCs w:val="22"/>
              </w:rPr>
              <w:t>3:000000:678</w:t>
            </w:r>
            <w:r w:rsidR="00C2777B" w:rsidRPr="00772737">
              <w:rPr>
                <w:sz w:val="22"/>
                <w:szCs w:val="22"/>
              </w:rPr>
              <w:t>:ЗУ1</w:t>
            </w:r>
          </w:p>
        </w:tc>
        <w:tc>
          <w:tcPr>
            <w:tcW w:w="2889" w:type="dxa"/>
          </w:tcPr>
          <w:p w14:paraId="4ABDD887" w14:textId="77777777" w:rsidR="00916DF4" w:rsidRPr="00772737" w:rsidRDefault="00916DF4" w:rsidP="00772737">
            <w:pPr>
              <w:jc w:val="center"/>
              <w:rPr>
                <w:sz w:val="22"/>
                <w:szCs w:val="22"/>
              </w:rPr>
            </w:pPr>
            <w:r w:rsidRPr="00772737">
              <w:rPr>
                <w:sz w:val="22"/>
                <w:szCs w:val="22"/>
              </w:rPr>
              <w:t xml:space="preserve">Земли </w:t>
            </w:r>
            <w:r w:rsidR="006A1DB8" w:rsidRPr="00772737">
              <w:rPr>
                <w:sz w:val="22"/>
                <w:szCs w:val="22"/>
              </w:rPr>
              <w:t>с</w:t>
            </w:r>
            <w:r w:rsidR="00135E60" w:rsidRPr="00772737">
              <w:rPr>
                <w:sz w:val="22"/>
                <w:szCs w:val="22"/>
              </w:rPr>
              <w:t>ельскохозяйственного назначения</w:t>
            </w:r>
          </w:p>
        </w:tc>
        <w:tc>
          <w:tcPr>
            <w:tcW w:w="1670" w:type="dxa"/>
          </w:tcPr>
          <w:p w14:paraId="70288CE1" w14:textId="77777777" w:rsidR="00916DF4" w:rsidRPr="00772737" w:rsidRDefault="00916DF4" w:rsidP="00772737">
            <w:pPr>
              <w:jc w:val="center"/>
              <w:rPr>
                <w:sz w:val="22"/>
                <w:szCs w:val="22"/>
              </w:rPr>
            </w:pPr>
            <w:r w:rsidRPr="00772737">
              <w:rPr>
                <w:sz w:val="22"/>
                <w:szCs w:val="22"/>
              </w:rPr>
              <w:t>Исключение участка из границ</w:t>
            </w:r>
            <w:r w:rsidR="00F30255" w:rsidRPr="00772737">
              <w:rPr>
                <w:sz w:val="22"/>
                <w:szCs w:val="22"/>
              </w:rPr>
              <w:t>, изменений  категории земель</w:t>
            </w:r>
          </w:p>
        </w:tc>
        <w:tc>
          <w:tcPr>
            <w:tcW w:w="2832" w:type="dxa"/>
          </w:tcPr>
          <w:p w14:paraId="5EB18BC6" w14:textId="77777777" w:rsidR="00916DF4" w:rsidRPr="00772737" w:rsidRDefault="00135E60" w:rsidP="00772737">
            <w:pPr>
              <w:pStyle w:val="17"/>
              <w:ind w:left="-108"/>
              <w:jc w:val="center"/>
              <w:rPr>
                <w:sz w:val="22"/>
                <w:szCs w:val="22"/>
              </w:rPr>
            </w:pPr>
            <w:r w:rsidRPr="00772737">
              <w:rPr>
                <w:sz w:val="22"/>
                <w:szCs w:val="22"/>
              </w:rPr>
              <w:t xml:space="preserve">Земли </w:t>
            </w:r>
            <w:r w:rsidR="00C2777B" w:rsidRPr="00772737">
              <w:rPr>
                <w:sz w:val="22"/>
                <w:szCs w:val="22"/>
              </w:rPr>
              <w:t>населенных пунктов</w:t>
            </w:r>
          </w:p>
        </w:tc>
      </w:tr>
      <w:tr w:rsidR="00C2777B" w:rsidRPr="00772737" w14:paraId="0071DF13" w14:textId="77777777" w:rsidTr="006A1DB8">
        <w:trPr>
          <w:trHeight w:val="382"/>
          <w:jc w:val="center"/>
        </w:trPr>
        <w:tc>
          <w:tcPr>
            <w:tcW w:w="458" w:type="dxa"/>
          </w:tcPr>
          <w:p w14:paraId="6B544BC1" w14:textId="77777777" w:rsidR="00C2777B" w:rsidRPr="00772737" w:rsidRDefault="001112FA" w:rsidP="00772737">
            <w:pPr>
              <w:jc w:val="center"/>
              <w:rPr>
                <w:sz w:val="22"/>
                <w:szCs w:val="22"/>
              </w:rPr>
            </w:pPr>
            <w:r w:rsidRPr="00772737">
              <w:rPr>
                <w:sz w:val="22"/>
                <w:szCs w:val="22"/>
              </w:rPr>
              <w:t>2</w:t>
            </w:r>
          </w:p>
        </w:tc>
        <w:tc>
          <w:tcPr>
            <w:tcW w:w="2035" w:type="dxa"/>
          </w:tcPr>
          <w:p w14:paraId="1BEB14FD" w14:textId="77777777" w:rsidR="00C2777B" w:rsidRPr="00772737" w:rsidRDefault="001112FA" w:rsidP="00772737">
            <w:pPr>
              <w:jc w:val="center"/>
              <w:rPr>
                <w:sz w:val="22"/>
                <w:szCs w:val="22"/>
              </w:rPr>
            </w:pPr>
            <w:r w:rsidRPr="00772737">
              <w:rPr>
                <w:rFonts w:eastAsiaTheme="minorEastAsia"/>
                <w:sz w:val="22"/>
                <w:szCs w:val="22"/>
                <w:lang w:val="x-none"/>
              </w:rPr>
              <w:t>75:03:290243:22</w:t>
            </w:r>
          </w:p>
        </w:tc>
        <w:tc>
          <w:tcPr>
            <w:tcW w:w="2889" w:type="dxa"/>
          </w:tcPr>
          <w:p w14:paraId="2490FAB7" w14:textId="77777777" w:rsidR="00C2777B" w:rsidRPr="00772737" w:rsidRDefault="001112FA" w:rsidP="00772737">
            <w:pPr>
              <w:jc w:val="center"/>
              <w:rPr>
                <w:sz w:val="22"/>
                <w:szCs w:val="22"/>
              </w:rPr>
            </w:pPr>
            <w:r w:rsidRPr="00772737">
              <w:rPr>
                <w:sz w:val="22"/>
                <w:szCs w:val="22"/>
              </w:rPr>
              <w:t>Земли населенных пунктов</w:t>
            </w:r>
          </w:p>
        </w:tc>
        <w:tc>
          <w:tcPr>
            <w:tcW w:w="1670" w:type="dxa"/>
          </w:tcPr>
          <w:p w14:paraId="68EEF8EC" w14:textId="77777777" w:rsidR="00C2777B" w:rsidRPr="00772737" w:rsidRDefault="00772737" w:rsidP="00772737">
            <w:pPr>
              <w:jc w:val="center"/>
              <w:rPr>
                <w:sz w:val="22"/>
                <w:szCs w:val="22"/>
              </w:rPr>
            </w:pPr>
            <w:r w:rsidRPr="00772737">
              <w:rPr>
                <w:sz w:val="22"/>
                <w:szCs w:val="22"/>
              </w:rPr>
              <w:t>Исключение участка из границ, изменений  категории земель</w:t>
            </w:r>
          </w:p>
        </w:tc>
        <w:tc>
          <w:tcPr>
            <w:tcW w:w="2832" w:type="dxa"/>
          </w:tcPr>
          <w:p w14:paraId="32D069A6" w14:textId="77777777" w:rsidR="00C2777B" w:rsidRPr="00772737" w:rsidRDefault="00772737" w:rsidP="00772737">
            <w:pPr>
              <w:pStyle w:val="17"/>
              <w:ind w:left="-108"/>
              <w:jc w:val="center"/>
              <w:rPr>
                <w:sz w:val="22"/>
                <w:szCs w:val="22"/>
              </w:rPr>
            </w:pPr>
            <w:r w:rsidRPr="00772737">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772737" w:rsidRPr="00772737" w14:paraId="65A7A9C3" w14:textId="77777777" w:rsidTr="006A1DB8">
        <w:trPr>
          <w:trHeight w:val="382"/>
          <w:jc w:val="center"/>
        </w:trPr>
        <w:tc>
          <w:tcPr>
            <w:tcW w:w="458" w:type="dxa"/>
          </w:tcPr>
          <w:p w14:paraId="2B87803F" w14:textId="77777777" w:rsidR="00772737" w:rsidRPr="00772737" w:rsidRDefault="00772737" w:rsidP="00772737">
            <w:pPr>
              <w:jc w:val="center"/>
              <w:rPr>
                <w:sz w:val="22"/>
                <w:szCs w:val="22"/>
              </w:rPr>
            </w:pPr>
          </w:p>
        </w:tc>
        <w:tc>
          <w:tcPr>
            <w:tcW w:w="2035" w:type="dxa"/>
          </w:tcPr>
          <w:p w14:paraId="084FA80A" w14:textId="77777777" w:rsidR="00772737" w:rsidRPr="00772737" w:rsidRDefault="00772737" w:rsidP="00772737">
            <w:pPr>
              <w:jc w:val="center"/>
              <w:rPr>
                <w:sz w:val="22"/>
                <w:szCs w:val="22"/>
              </w:rPr>
            </w:pPr>
            <w:r w:rsidRPr="00772737">
              <w:rPr>
                <w:rFonts w:eastAsiaTheme="minorEastAsia"/>
                <w:sz w:val="22"/>
                <w:szCs w:val="22"/>
                <w:lang w:val="x-none"/>
              </w:rPr>
              <w:t>75:03:000000:397</w:t>
            </w:r>
          </w:p>
        </w:tc>
        <w:tc>
          <w:tcPr>
            <w:tcW w:w="2889" w:type="dxa"/>
          </w:tcPr>
          <w:p w14:paraId="72EE3A9E" w14:textId="77777777" w:rsidR="00772737" w:rsidRPr="00772737" w:rsidRDefault="00772737" w:rsidP="00772737">
            <w:pPr>
              <w:rPr>
                <w:sz w:val="22"/>
                <w:szCs w:val="22"/>
              </w:rPr>
            </w:pPr>
            <w:r w:rsidRPr="00772737">
              <w:rPr>
                <w:sz w:val="22"/>
                <w:szCs w:val="22"/>
              </w:rPr>
              <w:t>Земли населенных пунктов</w:t>
            </w:r>
          </w:p>
        </w:tc>
        <w:tc>
          <w:tcPr>
            <w:tcW w:w="1670" w:type="dxa"/>
          </w:tcPr>
          <w:p w14:paraId="384BC3AF" w14:textId="77777777" w:rsidR="00772737" w:rsidRPr="00772737" w:rsidRDefault="00772737" w:rsidP="00772737">
            <w:pPr>
              <w:rPr>
                <w:sz w:val="22"/>
                <w:szCs w:val="22"/>
              </w:rPr>
            </w:pPr>
            <w:r w:rsidRPr="00772737">
              <w:rPr>
                <w:sz w:val="22"/>
                <w:szCs w:val="22"/>
              </w:rPr>
              <w:t>Исключение участка из границ, изменений  категории земель</w:t>
            </w:r>
          </w:p>
        </w:tc>
        <w:tc>
          <w:tcPr>
            <w:tcW w:w="2832" w:type="dxa"/>
          </w:tcPr>
          <w:p w14:paraId="4D9EF19B" w14:textId="77777777" w:rsidR="00772737" w:rsidRDefault="00772737" w:rsidP="00772737">
            <w:r w:rsidRPr="00513BC8">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772737" w:rsidRPr="00772737" w14:paraId="0577609D" w14:textId="77777777" w:rsidTr="006A1DB8">
        <w:trPr>
          <w:trHeight w:val="382"/>
          <w:jc w:val="center"/>
        </w:trPr>
        <w:tc>
          <w:tcPr>
            <w:tcW w:w="458" w:type="dxa"/>
          </w:tcPr>
          <w:p w14:paraId="6C28919A" w14:textId="77777777" w:rsidR="00772737" w:rsidRPr="00772737" w:rsidRDefault="00772737" w:rsidP="00772737">
            <w:pPr>
              <w:jc w:val="center"/>
              <w:rPr>
                <w:sz w:val="22"/>
                <w:szCs w:val="22"/>
              </w:rPr>
            </w:pPr>
          </w:p>
        </w:tc>
        <w:tc>
          <w:tcPr>
            <w:tcW w:w="2035" w:type="dxa"/>
          </w:tcPr>
          <w:p w14:paraId="6B66B322" w14:textId="77777777" w:rsidR="00772737" w:rsidRPr="00772737" w:rsidRDefault="00772737" w:rsidP="00772737">
            <w:pPr>
              <w:jc w:val="center"/>
              <w:rPr>
                <w:sz w:val="22"/>
                <w:szCs w:val="22"/>
              </w:rPr>
            </w:pPr>
            <w:r w:rsidRPr="00772737">
              <w:rPr>
                <w:rFonts w:eastAsiaTheme="minorEastAsia"/>
                <w:sz w:val="22"/>
                <w:szCs w:val="22"/>
                <w:lang w:val="x-none"/>
              </w:rPr>
              <w:t>75:03:000000:725</w:t>
            </w:r>
          </w:p>
        </w:tc>
        <w:tc>
          <w:tcPr>
            <w:tcW w:w="2889" w:type="dxa"/>
          </w:tcPr>
          <w:p w14:paraId="5DF318A9" w14:textId="77777777" w:rsidR="00772737" w:rsidRPr="00772737" w:rsidRDefault="00772737" w:rsidP="00772737">
            <w:pPr>
              <w:rPr>
                <w:sz w:val="22"/>
                <w:szCs w:val="22"/>
              </w:rPr>
            </w:pPr>
            <w:r w:rsidRPr="00772737">
              <w:rPr>
                <w:sz w:val="22"/>
                <w:szCs w:val="22"/>
              </w:rPr>
              <w:t>Земли населенных пунктов</w:t>
            </w:r>
          </w:p>
        </w:tc>
        <w:tc>
          <w:tcPr>
            <w:tcW w:w="1670" w:type="dxa"/>
          </w:tcPr>
          <w:p w14:paraId="5205E83B" w14:textId="77777777" w:rsidR="00772737" w:rsidRPr="00772737" w:rsidRDefault="00772737" w:rsidP="00772737">
            <w:pPr>
              <w:rPr>
                <w:sz w:val="22"/>
                <w:szCs w:val="22"/>
              </w:rPr>
            </w:pPr>
            <w:r w:rsidRPr="00772737">
              <w:rPr>
                <w:sz w:val="22"/>
                <w:szCs w:val="22"/>
              </w:rPr>
              <w:t>Исключение участка из границ, изменений  категории земель</w:t>
            </w:r>
          </w:p>
        </w:tc>
        <w:tc>
          <w:tcPr>
            <w:tcW w:w="2832" w:type="dxa"/>
          </w:tcPr>
          <w:p w14:paraId="47AAFB4C" w14:textId="77777777" w:rsidR="00772737" w:rsidRDefault="00772737" w:rsidP="00772737">
            <w:r w:rsidRPr="00513BC8">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772737" w:rsidRPr="00772737" w14:paraId="418D56F1" w14:textId="77777777" w:rsidTr="006A1DB8">
        <w:trPr>
          <w:trHeight w:val="382"/>
          <w:jc w:val="center"/>
        </w:trPr>
        <w:tc>
          <w:tcPr>
            <w:tcW w:w="458" w:type="dxa"/>
          </w:tcPr>
          <w:p w14:paraId="4FC21DE2" w14:textId="77777777" w:rsidR="00772737" w:rsidRPr="00772737" w:rsidRDefault="00772737" w:rsidP="00772737">
            <w:pPr>
              <w:jc w:val="center"/>
              <w:rPr>
                <w:sz w:val="22"/>
                <w:szCs w:val="22"/>
              </w:rPr>
            </w:pPr>
          </w:p>
        </w:tc>
        <w:tc>
          <w:tcPr>
            <w:tcW w:w="2035" w:type="dxa"/>
          </w:tcPr>
          <w:p w14:paraId="65013F71" w14:textId="77777777" w:rsidR="00772737" w:rsidRPr="00772737" w:rsidRDefault="00772737" w:rsidP="00772737">
            <w:pPr>
              <w:jc w:val="center"/>
              <w:rPr>
                <w:rFonts w:eastAsiaTheme="minorEastAsia"/>
                <w:sz w:val="22"/>
                <w:szCs w:val="22"/>
                <w:lang w:val="x-none"/>
              </w:rPr>
            </w:pPr>
            <w:r w:rsidRPr="00772737">
              <w:rPr>
                <w:rFonts w:eastAsiaTheme="minorEastAsia"/>
                <w:sz w:val="22"/>
                <w:szCs w:val="22"/>
                <w:lang w:val="x-none"/>
              </w:rPr>
              <w:t>75:03:000000:727</w:t>
            </w:r>
          </w:p>
        </w:tc>
        <w:tc>
          <w:tcPr>
            <w:tcW w:w="2889" w:type="dxa"/>
          </w:tcPr>
          <w:p w14:paraId="7BEBB1CE" w14:textId="77777777" w:rsidR="00772737" w:rsidRPr="00772737" w:rsidRDefault="00772737" w:rsidP="00772737">
            <w:pPr>
              <w:rPr>
                <w:sz w:val="22"/>
                <w:szCs w:val="22"/>
              </w:rPr>
            </w:pPr>
            <w:r w:rsidRPr="00772737">
              <w:rPr>
                <w:sz w:val="22"/>
                <w:szCs w:val="22"/>
              </w:rPr>
              <w:t>Земли населенных пунктов</w:t>
            </w:r>
          </w:p>
        </w:tc>
        <w:tc>
          <w:tcPr>
            <w:tcW w:w="1670" w:type="dxa"/>
          </w:tcPr>
          <w:p w14:paraId="1C113149" w14:textId="77777777" w:rsidR="00772737" w:rsidRPr="00772737" w:rsidRDefault="00772737" w:rsidP="00772737">
            <w:pPr>
              <w:rPr>
                <w:sz w:val="22"/>
                <w:szCs w:val="22"/>
              </w:rPr>
            </w:pPr>
            <w:r w:rsidRPr="00772737">
              <w:rPr>
                <w:sz w:val="22"/>
                <w:szCs w:val="22"/>
              </w:rPr>
              <w:t>Исключение участка из границ, изменений  категории земель</w:t>
            </w:r>
          </w:p>
        </w:tc>
        <w:tc>
          <w:tcPr>
            <w:tcW w:w="2832" w:type="dxa"/>
          </w:tcPr>
          <w:p w14:paraId="5A9C8453" w14:textId="77777777" w:rsidR="00772737" w:rsidRDefault="00772737" w:rsidP="00772737">
            <w:r w:rsidRPr="00513BC8">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772737" w:rsidRPr="00772737" w14:paraId="0BF0697D" w14:textId="77777777" w:rsidTr="006A1DB8">
        <w:trPr>
          <w:trHeight w:val="382"/>
          <w:jc w:val="center"/>
        </w:trPr>
        <w:tc>
          <w:tcPr>
            <w:tcW w:w="458" w:type="dxa"/>
          </w:tcPr>
          <w:p w14:paraId="664D3FE1" w14:textId="77777777" w:rsidR="00772737" w:rsidRPr="00772737" w:rsidRDefault="00772737" w:rsidP="00772737">
            <w:pPr>
              <w:jc w:val="center"/>
              <w:rPr>
                <w:sz w:val="22"/>
                <w:szCs w:val="22"/>
              </w:rPr>
            </w:pPr>
          </w:p>
        </w:tc>
        <w:tc>
          <w:tcPr>
            <w:tcW w:w="2035" w:type="dxa"/>
          </w:tcPr>
          <w:p w14:paraId="3C987CE5" w14:textId="77777777" w:rsidR="00772737" w:rsidRPr="00772737" w:rsidRDefault="00772737" w:rsidP="00772737">
            <w:pPr>
              <w:jc w:val="center"/>
              <w:rPr>
                <w:rFonts w:eastAsiaTheme="minorEastAsia"/>
                <w:sz w:val="22"/>
                <w:szCs w:val="22"/>
                <w:lang w:val="x-none"/>
              </w:rPr>
            </w:pPr>
            <w:r w:rsidRPr="00772737">
              <w:rPr>
                <w:rFonts w:eastAsiaTheme="minorEastAsia"/>
                <w:sz w:val="22"/>
                <w:szCs w:val="22"/>
                <w:lang w:val="x-none"/>
              </w:rPr>
              <w:t>75:03:000000:730</w:t>
            </w:r>
          </w:p>
        </w:tc>
        <w:tc>
          <w:tcPr>
            <w:tcW w:w="2889" w:type="dxa"/>
          </w:tcPr>
          <w:p w14:paraId="40FC3515" w14:textId="77777777" w:rsidR="00772737" w:rsidRPr="00772737" w:rsidRDefault="00772737" w:rsidP="00772737">
            <w:pPr>
              <w:rPr>
                <w:sz w:val="22"/>
                <w:szCs w:val="22"/>
              </w:rPr>
            </w:pPr>
            <w:r w:rsidRPr="00772737">
              <w:rPr>
                <w:sz w:val="22"/>
                <w:szCs w:val="22"/>
              </w:rPr>
              <w:t>Земли населенных пунктов</w:t>
            </w:r>
          </w:p>
        </w:tc>
        <w:tc>
          <w:tcPr>
            <w:tcW w:w="1670" w:type="dxa"/>
          </w:tcPr>
          <w:p w14:paraId="268D42F1" w14:textId="77777777" w:rsidR="00772737" w:rsidRPr="00772737" w:rsidRDefault="00772737" w:rsidP="00772737">
            <w:pPr>
              <w:rPr>
                <w:sz w:val="22"/>
                <w:szCs w:val="22"/>
              </w:rPr>
            </w:pPr>
            <w:r w:rsidRPr="00772737">
              <w:rPr>
                <w:sz w:val="22"/>
                <w:szCs w:val="22"/>
              </w:rPr>
              <w:t>Исключение участка из границ, изменений  категории земель</w:t>
            </w:r>
          </w:p>
        </w:tc>
        <w:tc>
          <w:tcPr>
            <w:tcW w:w="2832" w:type="dxa"/>
          </w:tcPr>
          <w:p w14:paraId="144DE900" w14:textId="77777777" w:rsidR="00772737" w:rsidRDefault="00772737" w:rsidP="00772737">
            <w:r w:rsidRPr="00513BC8">
              <w:rPr>
                <w:sz w:val="22"/>
                <w:szCs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513BC8">
              <w:rPr>
                <w:sz w:val="22"/>
                <w:szCs w:val="22"/>
              </w:rPr>
              <w:lastRenderedPageBreak/>
              <w:t>земли обороны, безопасности и земли иного специального назначения</w:t>
            </w:r>
          </w:p>
        </w:tc>
      </w:tr>
      <w:tr w:rsidR="00772737" w:rsidRPr="00772737" w14:paraId="70F72F38" w14:textId="77777777" w:rsidTr="006A1DB8">
        <w:trPr>
          <w:trHeight w:val="382"/>
          <w:jc w:val="center"/>
        </w:trPr>
        <w:tc>
          <w:tcPr>
            <w:tcW w:w="458" w:type="dxa"/>
          </w:tcPr>
          <w:p w14:paraId="210B94A3" w14:textId="77777777" w:rsidR="00772737" w:rsidRPr="00772737" w:rsidRDefault="00772737" w:rsidP="00772737">
            <w:pPr>
              <w:jc w:val="center"/>
              <w:rPr>
                <w:sz w:val="22"/>
                <w:szCs w:val="22"/>
              </w:rPr>
            </w:pPr>
          </w:p>
        </w:tc>
        <w:tc>
          <w:tcPr>
            <w:tcW w:w="2035" w:type="dxa"/>
          </w:tcPr>
          <w:p w14:paraId="5451FBD8" w14:textId="77777777" w:rsidR="00772737" w:rsidRPr="00772737" w:rsidRDefault="00772737" w:rsidP="00772737">
            <w:pPr>
              <w:jc w:val="center"/>
              <w:rPr>
                <w:rFonts w:eastAsiaTheme="minorEastAsia"/>
                <w:sz w:val="22"/>
                <w:szCs w:val="22"/>
                <w:lang w:val="x-none"/>
              </w:rPr>
            </w:pPr>
            <w:r w:rsidRPr="00772737">
              <w:rPr>
                <w:rFonts w:eastAsiaTheme="minorEastAsia"/>
                <w:sz w:val="22"/>
                <w:szCs w:val="22"/>
                <w:lang w:val="x-none"/>
              </w:rPr>
              <w:t>75:03:000000:732</w:t>
            </w:r>
          </w:p>
        </w:tc>
        <w:tc>
          <w:tcPr>
            <w:tcW w:w="2889" w:type="dxa"/>
          </w:tcPr>
          <w:p w14:paraId="68376402" w14:textId="77777777" w:rsidR="00772737" w:rsidRPr="00772737" w:rsidRDefault="00772737" w:rsidP="00772737">
            <w:pPr>
              <w:rPr>
                <w:sz w:val="22"/>
                <w:szCs w:val="22"/>
              </w:rPr>
            </w:pPr>
            <w:r w:rsidRPr="00772737">
              <w:rPr>
                <w:sz w:val="22"/>
                <w:szCs w:val="22"/>
              </w:rPr>
              <w:t>Земли населенных пунктов</w:t>
            </w:r>
          </w:p>
        </w:tc>
        <w:tc>
          <w:tcPr>
            <w:tcW w:w="1670" w:type="dxa"/>
          </w:tcPr>
          <w:p w14:paraId="30049910" w14:textId="77777777" w:rsidR="00772737" w:rsidRPr="00772737" w:rsidRDefault="00772737" w:rsidP="00772737">
            <w:pPr>
              <w:rPr>
                <w:sz w:val="22"/>
                <w:szCs w:val="22"/>
              </w:rPr>
            </w:pPr>
            <w:r w:rsidRPr="00772737">
              <w:rPr>
                <w:sz w:val="22"/>
                <w:szCs w:val="22"/>
              </w:rPr>
              <w:t>Исключение участка из границ, изменений  категории земель</w:t>
            </w:r>
          </w:p>
        </w:tc>
        <w:tc>
          <w:tcPr>
            <w:tcW w:w="2832" w:type="dxa"/>
          </w:tcPr>
          <w:p w14:paraId="3B70C9B6" w14:textId="77777777" w:rsidR="00772737" w:rsidRDefault="00772737" w:rsidP="00772737">
            <w:r w:rsidRPr="00513BC8">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772737" w:rsidRPr="00772737" w14:paraId="560160B3" w14:textId="77777777" w:rsidTr="006A1DB8">
        <w:trPr>
          <w:trHeight w:val="382"/>
          <w:jc w:val="center"/>
        </w:trPr>
        <w:tc>
          <w:tcPr>
            <w:tcW w:w="458" w:type="dxa"/>
          </w:tcPr>
          <w:p w14:paraId="55DB6AF5" w14:textId="77777777" w:rsidR="00772737" w:rsidRPr="00772737" w:rsidRDefault="00772737" w:rsidP="00772737">
            <w:pPr>
              <w:jc w:val="center"/>
              <w:rPr>
                <w:sz w:val="22"/>
                <w:szCs w:val="22"/>
              </w:rPr>
            </w:pPr>
          </w:p>
        </w:tc>
        <w:tc>
          <w:tcPr>
            <w:tcW w:w="2035" w:type="dxa"/>
          </w:tcPr>
          <w:p w14:paraId="5DA31D55" w14:textId="77777777" w:rsidR="00772737" w:rsidRPr="00772737" w:rsidRDefault="00772737" w:rsidP="00772737">
            <w:pPr>
              <w:jc w:val="center"/>
              <w:rPr>
                <w:rFonts w:eastAsiaTheme="minorEastAsia"/>
                <w:sz w:val="22"/>
                <w:szCs w:val="22"/>
                <w:lang w:val="x-none"/>
              </w:rPr>
            </w:pPr>
            <w:r w:rsidRPr="00772737">
              <w:rPr>
                <w:rFonts w:eastAsiaTheme="minorEastAsia"/>
                <w:sz w:val="22"/>
                <w:szCs w:val="22"/>
                <w:lang w:val="x-none"/>
              </w:rPr>
              <w:t>75:03:000000:756</w:t>
            </w:r>
          </w:p>
        </w:tc>
        <w:tc>
          <w:tcPr>
            <w:tcW w:w="2889" w:type="dxa"/>
          </w:tcPr>
          <w:p w14:paraId="55A92809" w14:textId="77777777" w:rsidR="00772737" w:rsidRPr="00772737" w:rsidRDefault="00772737" w:rsidP="00772737">
            <w:pPr>
              <w:rPr>
                <w:sz w:val="22"/>
                <w:szCs w:val="22"/>
              </w:rPr>
            </w:pPr>
            <w:r w:rsidRPr="00772737">
              <w:rPr>
                <w:sz w:val="22"/>
                <w:szCs w:val="22"/>
              </w:rPr>
              <w:t>Земли населенных пунктов</w:t>
            </w:r>
          </w:p>
        </w:tc>
        <w:tc>
          <w:tcPr>
            <w:tcW w:w="1670" w:type="dxa"/>
          </w:tcPr>
          <w:p w14:paraId="5571B929" w14:textId="77777777" w:rsidR="00772737" w:rsidRPr="00772737" w:rsidRDefault="00772737" w:rsidP="00772737">
            <w:pPr>
              <w:rPr>
                <w:sz w:val="22"/>
                <w:szCs w:val="22"/>
              </w:rPr>
            </w:pPr>
            <w:r w:rsidRPr="00772737">
              <w:rPr>
                <w:sz w:val="22"/>
                <w:szCs w:val="22"/>
              </w:rPr>
              <w:t>Исключение участка из границ, изменений  категории земель</w:t>
            </w:r>
          </w:p>
        </w:tc>
        <w:tc>
          <w:tcPr>
            <w:tcW w:w="2832" w:type="dxa"/>
          </w:tcPr>
          <w:p w14:paraId="06D93636" w14:textId="77777777" w:rsidR="00772737" w:rsidRDefault="00772737" w:rsidP="00772737">
            <w:r w:rsidRPr="00513BC8">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8C6048" w:rsidRPr="00772737" w14:paraId="17C09A3D" w14:textId="77777777" w:rsidTr="006A1DB8">
        <w:trPr>
          <w:trHeight w:val="382"/>
          <w:jc w:val="center"/>
        </w:trPr>
        <w:tc>
          <w:tcPr>
            <w:tcW w:w="458" w:type="dxa"/>
          </w:tcPr>
          <w:p w14:paraId="0DE79DE1" w14:textId="77777777" w:rsidR="008C6048" w:rsidRPr="00772737" w:rsidRDefault="008C6048" w:rsidP="00772737">
            <w:pPr>
              <w:jc w:val="center"/>
              <w:rPr>
                <w:sz w:val="22"/>
                <w:szCs w:val="22"/>
              </w:rPr>
            </w:pPr>
          </w:p>
        </w:tc>
        <w:tc>
          <w:tcPr>
            <w:tcW w:w="2035" w:type="dxa"/>
          </w:tcPr>
          <w:p w14:paraId="09A074F8" w14:textId="77777777" w:rsidR="008C6048" w:rsidRPr="00772737" w:rsidRDefault="008C6048" w:rsidP="00772737">
            <w:pPr>
              <w:jc w:val="center"/>
              <w:rPr>
                <w:rFonts w:eastAsiaTheme="minorEastAsia"/>
                <w:sz w:val="22"/>
                <w:szCs w:val="22"/>
                <w:lang w:val="x-none"/>
              </w:rPr>
            </w:pPr>
            <w:r w:rsidRPr="008C6048">
              <w:rPr>
                <w:rFonts w:eastAsiaTheme="minorEastAsia"/>
                <w:sz w:val="22"/>
                <w:szCs w:val="22"/>
                <w:lang w:val="x-none"/>
              </w:rPr>
              <w:t>75:03:000000:692</w:t>
            </w:r>
          </w:p>
        </w:tc>
        <w:tc>
          <w:tcPr>
            <w:tcW w:w="2889" w:type="dxa"/>
          </w:tcPr>
          <w:p w14:paraId="6BB3F25B" w14:textId="77777777" w:rsidR="008C6048" w:rsidRPr="00772737" w:rsidRDefault="008C6048" w:rsidP="00772737">
            <w:pPr>
              <w:rPr>
                <w:sz w:val="22"/>
                <w:szCs w:val="22"/>
              </w:rPr>
            </w:pPr>
            <w:r w:rsidRPr="00772737">
              <w:rPr>
                <w:sz w:val="22"/>
                <w:szCs w:val="22"/>
              </w:rPr>
              <w:t>Земли населенных пунктов</w:t>
            </w:r>
          </w:p>
        </w:tc>
        <w:tc>
          <w:tcPr>
            <w:tcW w:w="1670" w:type="dxa"/>
          </w:tcPr>
          <w:p w14:paraId="716589F6" w14:textId="77777777" w:rsidR="008C6048" w:rsidRPr="00772737" w:rsidRDefault="008C6048" w:rsidP="00772737">
            <w:pPr>
              <w:rPr>
                <w:sz w:val="22"/>
                <w:szCs w:val="22"/>
              </w:rPr>
            </w:pPr>
            <w:r w:rsidRPr="00772737">
              <w:rPr>
                <w:sz w:val="22"/>
                <w:szCs w:val="22"/>
              </w:rPr>
              <w:t>Исключение участка из границ, изменений  категории земель</w:t>
            </w:r>
          </w:p>
        </w:tc>
        <w:tc>
          <w:tcPr>
            <w:tcW w:w="2832" w:type="dxa"/>
          </w:tcPr>
          <w:p w14:paraId="5F6A9AC6" w14:textId="77777777" w:rsidR="008C6048" w:rsidRPr="00513BC8" w:rsidRDefault="008C6048" w:rsidP="00772737">
            <w:pPr>
              <w:rPr>
                <w:sz w:val="22"/>
                <w:szCs w:val="22"/>
              </w:rPr>
            </w:pPr>
            <w:r w:rsidRPr="00513BC8">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bl>
    <w:p w14:paraId="52E9D6BF" w14:textId="77777777" w:rsidR="00916DF4" w:rsidRPr="00835088" w:rsidRDefault="00916DF4" w:rsidP="006A1DB8">
      <w:pPr>
        <w:spacing w:line="360" w:lineRule="auto"/>
        <w:ind w:firstLine="709"/>
        <w:rPr>
          <w:sz w:val="28"/>
          <w:szCs w:val="28"/>
        </w:rPr>
      </w:pPr>
    </w:p>
    <w:p w14:paraId="6FE04D41" w14:textId="77777777" w:rsidR="00135E60" w:rsidRDefault="00135E60" w:rsidP="006A1DB8">
      <w:pPr>
        <w:spacing w:line="360" w:lineRule="auto"/>
        <w:ind w:firstLine="709"/>
        <w:jc w:val="both"/>
        <w:rPr>
          <w:sz w:val="28"/>
          <w:szCs w:val="28"/>
        </w:rPr>
      </w:pPr>
      <w:r w:rsidRPr="00835088">
        <w:rPr>
          <w:sz w:val="28"/>
          <w:szCs w:val="28"/>
        </w:rPr>
        <w:t xml:space="preserve">Планируется  перевод  категории земель  </w:t>
      </w:r>
      <w:r w:rsidRPr="006647A9">
        <w:rPr>
          <w:sz w:val="28"/>
          <w:szCs w:val="28"/>
        </w:rPr>
        <w:t xml:space="preserve">сельскохозяйственного  назначения в  границах  земельного  участка с  кадастровым  номером  </w:t>
      </w:r>
      <w:r w:rsidR="00835088" w:rsidRPr="006647A9">
        <w:rPr>
          <w:sz w:val="28"/>
          <w:szCs w:val="28"/>
        </w:rPr>
        <w:t>75:03:000000:678</w:t>
      </w:r>
      <w:r w:rsidR="00C2777B" w:rsidRPr="006647A9">
        <w:rPr>
          <w:sz w:val="28"/>
          <w:szCs w:val="28"/>
        </w:rPr>
        <w:t xml:space="preserve">:ЗУ1, площадью </w:t>
      </w:r>
      <w:r w:rsidR="006647A9" w:rsidRPr="006647A9">
        <w:rPr>
          <w:sz w:val="28"/>
          <w:szCs w:val="28"/>
        </w:rPr>
        <w:t xml:space="preserve"> 24,68 га</w:t>
      </w:r>
      <w:r w:rsidR="00835088" w:rsidRPr="006647A9">
        <w:rPr>
          <w:sz w:val="28"/>
          <w:szCs w:val="28"/>
        </w:rPr>
        <w:t xml:space="preserve"> </w:t>
      </w:r>
      <w:r w:rsidRPr="006647A9">
        <w:rPr>
          <w:sz w:val="28"/>
          <w:szCs w:val="28"/>
        </w:rPr>
        <w:t xml:space="preserve">в  земли  </w:t>
      </w:r>
      <w:r w:rsidR="00C2777B" w:rsidRPr="006647A9">
        <w:rPr>
          <w:sz w:val="28"/>
          <w:szCs w:val="28"/>
        </w:rPr>
        <w:t>населённых  пунктов</w:t>
      </w:r>
      <w:r w:rsidRPr="006647A9">
        <w:rPr>
          <w:sz w:val="28"/>
          <w:szCs w:val="28"/>
        </w:rPr>
        <w:t xml:space="preserve"> для </w:t>
      </w:r>
      <w:r w:rsidR="00C2777B" w:rsidRPr="006647A9">
        <w:rPr>
          <w:sz w:val="28"/>
          <w:szCs w:val="28"/>
        </w:rPr>
        <w:t>жилой застройки.</w:t>
      </w:r>
    </w:p>
    <w:p w14:paraId="0B0097B9" w14:textId="77777777" w:rsidR="00C2777B" w:rsidRPr="00835088" w:rsidRDefault="00772737" w:rsidP="006A1DB8">
      <w:pPr>
        <w:spacing w:line="360" w:lineRule="auto"/>
        <w:ind w:firstLine="709"/>
        <w:jc w:val="both"/>
        <w:rPr>
          <w:sz w:val="28"/>
          <w:szCs w:val="28"/>
        </w:rPr>
      </w:pPr>
      <w:r w:rsidRPr="00835088">
        <w:rPr>
          <w:sz w:val="28"/>
          <w:szCs w:val="28"/>
        </w:rPr>
        <w:t xml:space="preserve">Планируется  перевод  категории земель  </w:t>
      </w:r>
      <w:r>
        <w:rPr>
          <w:sz w:val="28"/>
          <w:szCs w:val="28"/>
        </w:rPr>
        <w:t xml:space="preserve">населенных пунктов в  границах земельных  участков с кадастровыми номерами </w:t>
      </w:r>
      <w:r w:rsidRPr="00772737">
        <w:rPr>
          <w:sz w:val="28"/>
          <w:szCs w:val="28"/>
        </w:rPr>
        <w:t>75:03:290243:22; 75:03:000000:397; 75:03:000000:725; 75:03:000000:727; 75:03:000000:730; 75:03:000000:732; 75:03:000000:756</w:t>
      </w:r>
      <w:r w:rsidR="008C6048">
        <w:rPr>
          <w:sz w:val="28"/>
          <w:szCs w:val="28"/>
        </w:rPr>
        <w:t xml:space="preserve">,  </w:t>
      </w:r>
      <w:r w:rsidR="008C6048" w:rsidRPr="008C6048">
        <w:rPr>
          <w:rFonts w:eastAsiaTheme="minorEastAsia"/>
          <w:sz w:val="28"/>
          <w:szCs w:val="28"/>
          <w:lang w:val="x-none"/>
        </w:rPr>
        <w:t>75:03:000000:692</w:t>
      </w:r>
      <w:r w:rsidR="008C6048">
        <w:rPr>
          <w:rFonts w:eastAsiaTheme="minorEastAsia"/>
          <w:sz w:val="28"/>
          <w:szCs w:val="28"/>
        </w:rPr>
        <w:t>(</w:t>
      </w:r>
      <w:r w:rsidR="008C6048">
        <w:rPr>
          <w:sz w:val="28"/>
          <w:szCs w:val="28"/>
        </w:rPr>
        <w:t>часть участка  площадью 39654</w:t>
      </w:r>
      <w:r w:rsidR="008C6048">
        <w:rPr>
          <w:rFonts w:eastAsiaTheme="minorEastAsia"/>
          <w:sz w:val="28"/>
          <w:szCs w:val="28"/>
        </w:rPr>
        <w:t xml:space="preserve">) </w:t>
      </w:r>
      <w:r>
        <w:rPr>
          <w:sz w:val="28"/>
          <w:szCs w:val="28"/>
        </w:rPr>
        <w:t xml:space="preserve">в </w:t>
      </w:r>
      <w:r w:rsidRPr="00E913AF">
        <w:rPr>
          <w:sz w:val="28"/>
          <w:szCs w:val="28"/>
        </w:rPr>
        <w:t xml:space="preserve">земли </w:t>
      </w:r>
      <w:r w:rsidR="00E913AF" w:rsidRPr="00E913AF">
        <w:rPr>
          <w:sz w:val="28"/>
          <w:szCs w:val="28"/>
        </w:rPr>
        <w:t xml:space="preserve">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r w:rsidRPr="00E913AF">
        <w:rPr>
          <w:sz w:val="28"/>
          <w:szCs w:val="28"/>
        </w:rPr>
        <w:t>для  недропользования.</w:t>
      </w:r>
    </w:p>
    <w:p w14:paraId="30C95745" w14:textId="77777777" w:rsidR="003500ED" w:rsidRPr="00E21630" w:rsidRDefault="003500ED" w:rsidP="00207B0D">
      <w:pPr>
        <w:pStyle w:val="af9"/>
        <w:numPr>
          <w:ilvl w:val="1"/>
          <w:numId w:val="15"/>
        </w:numPr>
        <w:tabs>
          <w:tab w:val="left" w:pos="1701"/>
        </w:tabs>
        <w:ind w:left="0" w:firstLine="709"/>
        <w:jc w:val="left"/>
        <w:outlineLvl w:val="1"/>
      </w:pPr>
      <w:bookmarkStart w:id="51" w:name="_Toc215045084"/>
      <w:r w:rsidRPr="00E21630">
        <w:t>Функциональное зонирование</w:t>
      </w:r>
      <w:bookmarkEnd w:id="51"/>
    </w:p>
    <w:p w14:paraId="3725BB59" w14:textId="77777777" w:rsidR="003500ED" w:rsidRPr="00E21630" w:rsidRDefault="003500ED" w:rsidP="00086042">
      <w:pPr>
        <w:pStyle w:val="a8"/>
        <w:spacing w:line="360" w:lineRule="auto"/>
        <w:ind w:left="0" w:firstLine="709"/>
        <w:jc w:val="both"/>
        <w:rPr>
          <w:sz w:val="28"/>
          <w:szCs w:val="28"/>
        </w:rPr>
      </w:pPr>
      <w:r w:rsidRPr="00E21630">
        <w:rPr>
          <w:sz w:val="28"/>
          <w:szCs w:val="28"/>
        </w:rPr>
        <w:lastRenderedPageBreak/>
        <w:t xml:space="preserve">Функциональное </w:t>
      </w:r>
      <w:r w:rsidR="003A5226" w:rsidRPr="00E21630">
        <w:rPr>
          <w:sz w:val="28"/>
          <w:szCs w:val="28"/>
        </w:rPr>
        <w:t xml:space="preserve">зонирование населенных пунктов </w:t>
      </w:r>
      <w:r w:rsidRPr="00E21630">
        <w:rPr>
          <w:sz w:val="28"/>
          <w:szCs w:val="28"/>
        </w:rPr>
        <w:t>произведено в соответствии с общей территориальной структурой производства, конкретным размещением основных и второстепенных планировочных элементов, природными условиями.</w:t>
      </w:r>
    </w:p>
    <w:p w14:paraId="3D911189" w14:textId="77777777" w:rsidR="0038673F" w:rsidRPr="00E21630" w:rsidRDefault="0038673F" w:rsidP="00086042">
      <w:pPr>
        <w:pStyle w:val="a8"/>
        <w:spacing w:line="360" w:lineRule="auto"/>
        <w:ind w:left="0" w:firstLine="709"/>
        <w:jc w:val="both"/>
        <w:rPr>
          <w:sz w:val="28"/>
          <w:szCs w:val="28"/>
        </w:rPr>
      </w:pPr>
      <w:r w:rsidRPr="00E21630">
        <w:rPr>
          <w:sz w:val="28"/>
          <w:szCs w:val="28"/>
        </w:rPr>
        <w:t>Согласно ст.7 Земельного кодекса земли в Российской Федерации по целевому назначению подразделяются на следующие категории:</w:t>
      </w:r>
    </w:p>
    <w:p w14:paraId="015A8433" w14:textId="77777777" w:rsidR="0038673F" w:rsidRPr="00E21630" w:rsidRDefault="0038673F" w:rsidP="004E557E">
      <w:pPr>
        <w:pStyle w:val="a8"/>
        <w:tabs>
          <w:tab w:val="left" w:pos="993"/>
        </w:tabs>
        <w:spacing w:line="360" w:lineRule="auto"/>
        <w:ind w:left="0" w:firstLine="709"/>
        <w:jc w:val="both"/>
        <w:rPr>
          <w:sz w:val="28"/>
          <w:szCs w:val="28"/>
        </w:rPr>
      </w:pPr>
      <w:bookmarkStart w:id="52" w:name="sub_7011"/>
      <w:r w:rsidRPr="00E21630">
        <w:rPr>
          <w:sz w:val="28"/>
          <w:szCs w:val="28"/>
        </w:rPr>
        <w:t xml:space="preserve">1) </w:t>
      </w:r>
      <w:hyperlink w:anchor="sub_14000" w:history="1">
        <w:r w:rsidRPr="00E21630">
          <w:rPr>
            <w:sz w:val="28"/>
            <w:szCs w:val="28"/>
          </w:rPr>
          <w:t>земли сельскохозяйственного назначения</w:t>
        </w:r>
      </w:hyperlink>
      <w:r w:rsidRPr="00E21630">
        <w:rPr>
          <w:sz w:val="28"/>
          <w:szCs w:val="28"/>
        </w:rPr>
        <w:t>;</w:t>
      </w:r>
    </w:p>
    <w:p w14:paraId="088E3A53" w14:textId="77777777" w:rsidR="0038673F" w:rsidRPr="00E21630" w:rsidRDefault="0038673F" w:rsidP="004E557E">
      <w:pPr>
        <w:pStyle w:val="a8"/>
        <w:tabs>
          <w:tab w:val="left" w:pos="993"/>
        </w:tabs>
        <w:spacing w:line="360" w:lineRule="auto"/>
        <w:ind w:left="0" w:firstLine="709"/>
        <w:jc w:val="both"/>
        <w:rPr>
          <w:sz w:val="28"/>
          <w:szCs w:val="28"/>
        </w:rPr>
      </w:pPr>
      <w:bookmarkStart w:id="53" w:name="sub_7012"/>
      <w:bookmarkEnd w:id="52"/>
      <w:r w:rsidRPr="00E21630">
        <w:rPr>
          <w:sz w:val="28"/>
          <w:szCs w:val="28"/>
        </w:rPr>
        <w:t xml:space="preserve">2) </w:t>
      </w:r>
      <w:hyperlink w:anchor="sub_15000" w:history="1">
        <w:r w:rsidRPr="00E21630">
          <w:rPr>
            <w:sz w:val="28"/>
            <w:szCs w:val="28"/>
          </w:rPr>
          <w:t>земли населенных пунктов</w:t>
        </w:r>
      </w:hyperlink>
      <w:r w:rsidRPr="00E21630">
        <w:rPr>
          <w:sz w:val="28"/>
          <w:szCs w:val="28"/>
        </w:rPr>
        <w:t>;</w:t>
      </w:r>
    </w:p>
    <w:p w14:paraId="5360328E" w14:textId="77777777" w:rsidR="0038673F" w:rsidRPr="00E21630" w:rsidRDefault="004E557E" w:rsidP="004E557E">
      <w:pPr>
        <w:pStyle w:val="a8"/>
        <w:tabs>
          <w:tab w:val="left" w:pos="993"/>
        </w:tabs>
        <w:spacing w:line="360" w:lineRule="auto"/>
        <w:ind w:left="0" w:firstLine="709"/>
        <w:jc w:val="both"/>
        <w:rPr>
          <w:sz w:val="28"/>
          <w:szCs w:val="28"/>
        </w:rPr>
      </w:pPr>
      <w:bookmarkStart w:id="54" w:name="sub_7013"/>
      <w:bookmarkEnd w:id="53"/>
      <w:r w:rsidRPr="00E21630">
        <w:rPr>
          <w:sz w:val="28"/>
          <w:szCs w:val="28"/>
        </w:rPr>
        <w:t>3)</w:t>
      </w:r>
      <w:hyperlink w:anchor="sub_16000" w:history="1">
        <w:r w:rsidR="0038673F" w:rsidRPr="00E21630">
          <w:rPr>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hyperlink>
      <w:r w:rsidR="0038673F" w:rsidRPr="00E21630">
        <w:rPr>
          <w:sz w:val="28"/>
          <w:szCs w:val="28"/>
        </w:rPr>
        <w:t>;</w:t>
      </w:r>
    </w:p>
    <w:p w14:paraId="2C8063F7" w14:textId="77777777" w:rsidR="0038673F" w:rsidRPr="00E21630" w:rsidRDefault="0038673F" w:rsidP="004E557E">
      <w:pPr>
        <w:pStyle w:val="a8"/>
        <w:tabs>
          <w:tab w:val="left" w:pos="993"/>
        </w:tabs>
        <w:spacing w:line="360" w:lineRule="auto"/>
        <w:ind w:left="0" w:firstLine="709"/>
        <w:jc w:val="both"/>
        <w:rPr>
          <w:sz w:val="28"/>
          <w:szCs w:val="28"/>
        </w:rPr>
      </w:pPr>
      <w:bookmarkStart w:id="55" w:name="sub_7014"/>
      <w:bookmarkEnd w:id="54"/>
      <w:r w:rsidRPr="00E21630">
        <w:rPr>
          <w:sz w:val="28"/>
          <w:szCs w:val="28"/>
        </w:rPr>
        <w:t xml:space="preserve">4) </w:t>
      </w:r>
      <w:hyperlink w:anchor="sub_17000" w:history="1">
        <w:r w:rsidRPr="00E21630">
          <w:rPr>
            <w:sz w:val="28"/>
            <w:szCs w:val="28"/>
          </w:rPr>
          <w:t>земли особо охраняемых территорий и объектов</w:t>
        </w:r>
      </w:hyperlink>
      <w:r w:rsidRPr="00E21630">
        <w:rPr>
          <w:sz w:val="28"/>
          <w:szCs w:val="28"/>
        </w:rPr>
        <w:t>;</w:t>
      </w:r>
    </w:p>
    <w:p w14:paraId="5487CBF4" w14:textId="77777777" w:rsidR="0038673F" w:rsidRPr="00E21630" w:rsidRDefault="0038673F" w:rsidP="004E557E">
      <w:pPr>
        <w:pStyle w:val="a8"/>
        <w:tabs>
          <w:tab w:val="left" w:pos="993"/>
        </w:tabs>
        <w:spacing w:line="360" w:lineRule="auto"/>
        <w:ind w:left="0" w:firstLine="709"/>
        <w:jc w:val="both"/>
        <w:rPr>
          <w:sz w:val="28"/>
          <w:szCs w:val="28"/>
        </w:rPr>
      </w:pPr>
      <w:bookmarkStart w:id="56" w:name="sub_7015"/>
      <w:bookmarkEnd w:id="55"/>
      <w:r w:rsidRPr="00E21630">
        <w:rPr>
          <w:sz w:val="28"/>
          <w:szCs w:val="28"/>
        </w:rPr>
        <w:t xml:space="preserve">5) </w:t>
      </w:r>
      <w:hyperlink w:anchor="sub_101" w:history="1">
        <w:r w:rsidRPr="00E21630">
          <w:rPr>
            <w:sz w:val="28"/>
            <w:szCs w:val="28"/>
          </w:rPr>
          <w:t>земли лесного фонда</w:t>
        </w:r>
      </w:hyperlink>
      <w:r w:rsidRPr="00E21630">
        <w:rPr>
          <w:sz w:val="28"/>
          <w:szCs w:val="28"/>
        </w:rPr>
        <w:t>;</w:t>
      </w:r>
    </w:p>
    <w:p w14:paraId="78A82595" w14:textId="77777777" w:rsidR="0038673F" w:rsidRPr="00E21630" w:rsidRDefault="0038673F" w:rsidP="004E557E">
      <w:pPr>
        <w:pStyle w:val="a8"/>
        <w:tabs>
          <w:tab w:val="left" w:pos="993"/>
        </w:tabs>
        <w:spacing w:line="360" w:lineRule="auto"/>
        <w:ind w:left="0" w:firstLine="709"/>
        <w:jc w:val="both"/>
        <w:rPr>
          <w:sz w:val="28"/>
          <w:szCs w:val="28"/>
        </w:rPr>
      </w:pPr>
      <w:bookmarkStart w:id="57" w:name="sub_7046"/>
      <w:bookmarkEnd w:id="56"/>
      <w:r w:rsidRPr="00E21630">
        <w:rPr>
          <w:sz w:val="28"/>
          <w:szCs w:val="28"/>
        </w:rPr>
        <w:t xml:space="preserve">6) </w:t>
      </w:r>
      <w:hyperlink w:anchor="sub_102" w:history="1">
        <w:r w:rsidRPr="00E21630">
          <w:rPr>
            <w:sz w:val="28"/>
            <w:szCs w:val="28"/>
          </w:rPr>
          <w:t>земли водного фонда</w:t>
        </w:r>
      </w:hyperlink>
      <w:r w:rsidRPr="00E21630">
        <w:rPr>
          <w:sz w:val="28"/>
          <w:szCs w:val="28"/>
        </w:rPr>
        <w:t>;</w:t>
      </w:r>
    </w:p>
    <w:bookmarkEnd w:id="57"/>
    <w:p w14:paraId="65B6AC14" w14:textId="77777777" w:rsidR="0038673F" w:rsidRPr="00E21630" w:rsidRDefault="0038673F" w:rsidP="004E557E">
      <w:pPr>
        <w:pStyle w:val="a8"/>
        <w:tabs>
          <w:tab w:val="left" w:pos="993"/>
        </w:tabs>
        <w:spacing w:line="360" w:lineRule="auto"/>
        <w:ind w:left="0" w:firstLine="709"/>
        <w:jc w:val="both"/>
        <w:rPr>
          <w:sz w:val="28"/>
          <w:szCs w:val="28"/>
        </w:rPr>
      </w:pPr>
      <w:r w:rsidRPr="00E21630">
        <w:rPr>
          <w:sz w:val="28"/>
          <w:szCs w:val="28"/>
        </w:rPr>
        <w:t xml:space="preserve">7) </w:t>
      </w:r>
      <w:hyperlink w:anchor="sub_103" w:history="1">
        <w:r w:rsidRPr="00E21630">
          <w:rPr>
            <w:sz w:val="28"/>
            <w:szCs w:val="28"/>
          </w:rPr>
          <w:t>земли запаса</w:t>
        </w:r>
      </w:hyperlink>
      <w:r w:rsidR="00CD3E81" w:rsidRPr="00E21630">
        <w:rPr>
          <w:sz w:val="28"/>
          <w:szCs w:val="28"/>
        </w:rPr>
        <w:t>.</w:t>
      </w:r>
    </w:p>
    <w:p w14:paraId="2BF46B49" w14:textId="77777777" w:rsidR="003500ED" w:rsidRPr="00E21630" w:rsidRDefault="003500ED" w:rsidP="00086042">
      <w:pPr>
        <w:pStyle w:val="a8"/>
        <w:spacing w:line="360" w:lineRule="auto"/>
        <w:ind w:left="0" w:firstLine="709"/>
        <w:jc w:val="both"/>
        <w:rPr>
          <w:sz w:val="28"/>
          <w:szCs w:val="28"/>
        </w:rPr>
      </w:pPr>
      <w:r w:rsidRPr="00E21630">
        <w:rPr>
          <w:sz w:val="28"/>
          <w:szCs w:val="28"/>
        </w:rPr>
        <w:t>В результате функционального зонирования вся территория муниципального образования делится на отдельные участки с рекомендуемыми для них различными видами и режимами хозяйственного использования, соответствующим градостроительным, экологическим, противопожарным и другим действующим нормам.</w:t>
      </w:r>
    </w:p>
    <w:p w14:paraId="5AC49833" w14:textId="77777777" w:rsidR="003500ED" w:rsidRPr="00E21630" w:rsidRDefault="003500ED" w:rsidP="00086042">
      <w:pPr>
        <w:pStyle w:val="a8"/>
        <w:spacing w:line="360" w:lineRule="auto"/>
        <w:ind w:left="0" w:firstLine="709"/>
        <w:jc w:val="both"/>
        <w:rPr>
          <w:sz w:val="28"/>
          <w:szCs w:val="28"/>
        </w:rPr>
      </w:pPr>
      <w:r w:rsidRPr="00E21630">
        <w:rPr>
          <w:sz w:val="28"/>
          <w:szCs w:val="28"/>
        </w:rPr>
        <w:t>Основными принципами предлагаемого функционального зонирования территории являются:</w:t>
      </w:r>
    </w:p>
    <w:p w14:paraId="430FBDB6" w14:textId="77777777" w:rsidR="003500ED" w:rsidRPr="00E21630" w:rsidRDefault="003500ED" w:rsidP="00207B0D">
      <w:pPr>
        <w:pStyle w:val="a8"/>
        <w:widowControl w:val="0"/>
        <w:numPr>
          <w:ilvl w:val="0"/>
          <w:numId w:val="7"/>
        </w:numPr>
        <w:spacing w:line="360" w:lineRule="auto"/>
        <w:ind w:left="0" w:firstLine="709"/>
        <w:jc w:val="both"/>
        <w:rPr>
          <w:sz w:val="28"/>
          <w:szCs w:val="28"/>
        </w:rPr>
      </w:pPr>
      <w:r w:rsidRPr="00E21630">
        <w:rPr>
          <w:sz w:val="28"/>
          <w:szCs w:val="28"/>
        </w:rPr>
        <w:t>современное использование территории;</w:t>
      </w:r>
    </w:p>
    <w:p w14:paraId="4DEDB925" w14:textId="77777777" w:rsidR="003500ED" w:rsidRPr="00E21630" w:rsidRDefault="003500ED" w:rsidP="00207B0D">
      <w:pPr>
        <w:pStyle w:val="a8"/>
        <w:widowControl w:val="0"/>
        <w:numPr>
          <w:ilvl w:val="0"/>
          <w:numId w:val="7"/>
        </w:numPr>
        <w:spacing w:line="360" w:lineRule="auto"/>
        <w:ind w:left="0" w:firstLine="709"/>
        <w:jc w:val="both"/>
        <w:rPr>
          <w:sz w:val="28"/>
          <w:szCs w:val="28"/>
        </w:rPr>
      </w:pPr>
      <w:r w:rsidRPr="00E21630">
        <w:rPr>
          <w:sz w:val="28"/>
          <w:szCs w:val="28"/>
        </w:rPr>
        <w:t xml:space="preserve">концентрация социальной инфраструктуры и населения </w:t>
      </w:r>
    </w:p>
    <w:p w14:paraId="33E4ABF7" w14:textId="77777777" w:rsidR="003500ED" w:rsidRPr="00E21630" w:rsidRDefault="003500ED" w:rsidP="00207B0D">
      <w:pPr>
        <w:pStyle w:val="a8"/>
        <w:widowControl w:val="0"/>
        <w:numPr>
          <w:ilvl w:val="0"/>
          <w:numId w:val="7"/>
        </w:numPr>
        <w:spacing w:line="360" w:lineRule="auto"/>
        <w:ind w:left="0" w:firstLine="709"/>
        <w:jc w:val="both"/>
        <w:rPr>
          <w:sz w:val="28"/>
          <w:szCs w:val="28"/>
        </w:rPr>
      </w:pPr>
      <w:r w:rsidRPr="00E21630">
        <w:rPr>
          <w:sz w:val="28"/>
          <w:szCs w:val="28"/>
        </w:rPr>
        <w:t>градостроительных ограничений;</w:t>
      </w:r>
    </w:p>
    <w:p w14:paraId="66A5EF4E" w14:textId="77777777" w:rsidR="003500ED" w:rsidRPr="00E21630" w:rsidRDefault="003500ED" w:rsidP="00207B0D">
      <w:pPr>
        <w:pStyle w:val="a8"/>
        <w:widowControl w:val="0"/>
        <w:numPr>
          <w:ilvl w:val="0"/>
          <w:numId w:val="7"/>
        </w:numPr>
        <w:spacing w:line="360" w:lineRule="auto"/>
        <w:ind w:left="0" w:firstLine="709"/>
        <w:jc w:val="both"/>
        <w:rPr>
          <w:sz w:val="28"/>
          <w:szCs w:val="28"/>
        </w:rPr>
      </w:pPr>
      <w:r w:rsidRPr="00E21630">
        <w:rPr>
          <w:sz w:val="28"/>
          <w:szCs w:val="28"/>
        </w:rPr>
        <w:t>положения Земельного, Водного, Градостроительного кодексов Российской Федерации.</w:t>
      </w:r>
    </w:p>
    <w:p w14:paraId="06DA759B" w14:textId="77777777" w:rsidR="003500ED" w:rsidRPr="00E21630" w:rsidRDefault="003500ED" w:rsidP="00086042">
      <w:pPr>
        <w:pStyle w:val="a8"/>
        <w:spacing w:line="360" w:lineRule="auto"/>
        <w:ind w:left="0" w:firstLine="709"/>
        <w:jc w:val="both"/>
        <w:rPr>
          <w:sz w:val="28"/>
          <w:szCs w:val="28"/>
        </w:rPr>
      </w:pPr>
      <w:r w:rsidRPr="00E21630">
        <w:rPr>
          <w:sz w:val="28"/>
          <w:szCs w:val="28"/>
        </w:rPr>
        <w:t>По характеру преимущественной деятельности выделяются основные типы функциональных зон:</w:t>
      </w:r>
    </w:p>
    <w:p w14:paraId="05DE6EDD" w14:textId="77777777" w:rsidR="003500ED" w:rsidRPr="00E21630" w:rsidRDefault="003500ED" w:rsidP="00207B0D">
      <w:pPr>
        <w:pStyle w:val="a8"/>
        <w:widowControl w:val="0"/>
        <w:numPr>
          <w:ilvl w:val="0"/>
          <w:numId w:val="7"/>
        </w:numPr>
        <w:spacing w:line="360" w:lineRule="auto"/>
        <w:ind w:left="0" w:firstLine="709"/>
        <w:jc w:val="both"/>
        <w:rPr>
          <w:sz w:val="28"/>
          <w:szCs w:val="28"/>
        </w:rPr>
      </w:pPr>
      <w:r w:rsidRPr="00E21630">
        <w:rPr>
          <w:sz w:val="28"/>
          <w:szCs w:val="28"/>
        </w:rPr>
        <w:t>жилая зона;</w:t>
      </w:r>
    </w:p>
    <w:p w14:paraId="414FC690" w14:textId="77777777" w:rsidR="00A92267" w:rsidRPr="00E21630" w:rsidRDefault="003500ED" w:rsidP="00207B0D">
      <w:pPr>
        <w:pStyle w:val="a8"/>
        <w:widowControl w:val="0"/>
        <w:numPr>
          <w:ilvl w:val="0"/>
          <w:numId w:val="7"/>
        </w:numPr>
        <w:spacing w:line="360" w:lineRule="auto"/>
        <w:ind w:left="0" w:firstLine="709"/>
        <w:jc w:val="both"/>
        <w:rPr>
          <w:sz w:val="28"/>
          <w:szCs w:val="28"/>
        </w:rPr>
      </w:pPr>
      <w:r w:rsidRPr="00E21630">
        <w:rPr>
          <w:sz w:val="28"/>
          <w:szCs w:val="28"/>
        </w:rPr>
        <w:t>общественно-деловая зона;</w:t>
      </w:r>
    </w:p>
    <w:p w14:paraId="2C815795" w14:textId="77777777" w:rsidR="003500ED" w:rsidRPr="00E21630" w:rsidRDefault="003500ED" w:rsidP="00207B0D">
      <w:pPr>
        <w:pStyle w:val="a8"/>
        <w:widowControl w:val="0"/>
        <w:numPr>
          <w:ilvl w:val="0"/>
          <w:numId w:val="7"/>
        </w:numPr>
        <w:spacing w:line="360" w:lineRule="auto"/>
        <w:ind w:left="0" w:firstLine="709"/>
        <w:jc w:val="both"/>
        <w:rPr>
          <w:sz w:val="28"/>
          <w:szCs w:val="28"/>
        </w:rPr>
      </w:pPr>
      <w:r w:rsidRPr="00E21630">
        <w:rPr>
          <w:sz w:val="28"/>
          <w:szCs w:val="28"/>
        </w:rPr>
        <w:lastRenderedPageBreak/>
        <w:t>зона производственной, инженерной и транспортной инфраструктур;</w:t>
      </w:r>
    </w:p>
    <w:p w14:paraId="7909BDBA" w14:textId="77777777" w:rsidR="007762C7" w:rsidRPr="00E21630" w:rsidRDefault="007762C7" w:rsidP="00207B0D">
      <w:pPr>
        <w:pStyle w:val="a8"/>
        <w:widowControl w:val="0"/>
        <w:numPr>
          <w:ilvl w:val="0"/>
          <w:numId w:val="7"/>
        </w:numPr>
        <w:spacing w:line="360" w:lineRule="auto"/>
        <w:ind w:left="0" w:firstLine="709"/>
        <w:jc w:val="both"/>
        <w:rPr>
          <w:sz w:val="28"/>
          <w:szCs w:val="28"/>
        </w:rPr>
      </w:pPr>
      <w:r w:rsidRPr="00E21630">
        <w:rPr>
          <w:sz w:val="28"/>
          <w:szCs w:val="28"/>
        </w:rPr>
        <w:t>зона сельскохозяйственного использования;</w:t>
      </w:r>
    </w:p>
    <w:p w14:paraId="05C0772B" w14:textId="77777777" w:rsidR="007762C7" w:rsidRPr="00E21630" w:rsidRDefault="00014C4D" w:rsidP="00207B0D">
      <w:pPr>
        <w:pStyle w:val="a8"/>
        <w:widowControl w:val="0"/>
        <w:numPr>
          <w:ilvl w:val="0"/>
          <w:numId w:val="7"/>
        </w:numPr>
        <w:spacing w:line="360" w:lineRule="auto"/>
        <w:ind w:left="0" w:firstLine="709"/>
        <w:jc w:val="both"/>
        <w:rPr>
          <w:sz w:val="28"/>
          <w:szCs w:val="28"/>
        </w:rPr>
      </w:pPr>
      <w:r w:rsidRPr="00E21630">
        <w:rPr>
          <w:sz w:val="28"/>
          <w:szCs w:val="28"/>
        </w:rPr>
        <w:t>зона озелененных территорий</w:t>
      </w:r>
      <w:r w:rsidR="00245767" w:rsidRPr="00E21630">
        <w:rPr>
          <w:sz w:val="28"/>
          <w:szCs w:val="28"/>
        </w:rPr>
        <w:t xml:space="preserve"> общего пользования</w:t>
      </w:r>
      <w:r w:rsidR="002F5ECA" w:rsidRPr="00E21630">
        <w:rPr>
          <w:sz w:val="28"/>
          <w:szCs w:val="28"/>
        </w:rPr>
        <w:t>;</w:t>
      </w:r>
    </w:p>
    <w:p w14:paraId="43A863FE" w14:textId="77777777" w:rsidR="00014C4D" w:rsidRPr="00E21630" w:rsidRDefault="007762C7" w:rsidP="00207B0D">
      <w:pPr>
        <w:pStyle w:val="a8"/>
        <w:widowControl w:val="0"/>
        <w:numPr>
          <w:ilvl w:val="0"/>
          <w:numId w:val="7"/>
        </w:numPr>
        <w:spacing w:line="360" w:lineRule="auto"/>
        <w:ind w:left="0" w:firstLine="709"/>
        <w:jc w:val="both"/>
        <w:rPr>
          <w:sz w:val="28"/>
          <w:szCs w:val="28"/>
        </w:rPr>
      </w:pPr>
      <w:r w:rsidRPr="00E21630">
        <w:rPr>
          <w:sz w:val="28"/>
          <w:szCs w:val="28"/>
        </w:rPr>
        <w:t xml:space="preserve">зона </w:t>
      </w:r>
      <w:r w:rsidR="00245767" w:rsidRPr="00E21630">
        <w:rPr>
          <w:sz w:val="28"/>
          <w:szCs w:val="28"/>
        </w:rPr>
        <w:t>озелененных территорий специального назначения</w:t>
      </w:r>
      <w:r w:rsidR="00014C4D" w:rsidRPr="00E21630">
        <w:rPr>
          <w:sz w:val="28"/>
          <w:szCs w:val="28"/>
        </w:rPr>
        <w:t>;</w:t>
      </w:r>
    </w:p>
    <w:p w14:paraId="2E10EA08" w14:textId="77777777" w:rsidR="007762C7" w:rsidRPr="00E21630" w:rsidRDefault="007762C7" w:rsidP="00207B0D">
      <w:pPr>
        <w:pStyle w:val="a8"/>
        <w:widowControl w:val="0"/>
        <w:numPr>
          <w:ilvl w:val="0"/>
          <w:numId w:val="7"/>
        </w:numPr>
        <w:spacing w:line="360" w:lineRule="auto"/>
        <w:ind w:left="0" w:firstLine="709"/>
        <w:jc w:val="both"/>
        <w:rPr>
          <w:sz w:val="28"/>
          <w:szCs w:val="28"/>
        </w:rPr>
      </w:pPr>
      <w:r w:rsidRPr="00E21630">
        <w:rPr>
          <w:sz w:val="28"/>
          <w:szCs w:val="28"/>
        </w:rPr>
        <w:t>зона рекреационного назначения;</w:t>
      </w:r>
    </w:p>
    <w:p w14:paraId="59EEF7D1" w14:textId="77777777" w:rsidR="00014C4D" w:rsidRPr="00E21630" w:rsidRDefault="00014C4D" w:rsidP="00207B0D">
      <w:pPr>
        <w:pStyle w:val="a8"/>
        <w:widowControl w:val="0"/>
        <w:numPr>
          <w:ilvl w:val="0"/>
          <w:numId w:val="7"/>
        </w:numPr>
        <w:spacing w:line="360" w:lineRule="auto"/>
        <w:ind w:left="0" w:firstLine="709"/>
        <w:jc w:val="both"/>
        <w:rPr>
          <w:sz w:val="28"/>
          <w:szCs w:val="28"/>
        </w:rPr>
      </w:pPr>
      <w:r w:rsidRPr="00E21630">
        <w:rPr>
          <w:sz w:val="28"/>
          <w:szCs w:val="28"/>
        </w:rPr>
        <w:t>зона акваторий;</w:t>
      </w:r>
    </w:p>
    <w:p w14:paraId="3FA5EEA2" w14:textId="77777777" w:rsidR="00014C4D" w:rsidRPr="00E21630" w:rsidRDefault="00014C4D" w:rsidP="00207B0D">
      <w:pPr>
        <w:pStyle w:val="a8"/>
        <w:widowControl w:val="0"/>
        <w:numPr>
          <w:ilvl w:val="0"/>
          <w:numId w:val="7"/>
        </w:numPr>
        <w:spacing w:line="360" w:lineRule="auto"/>
        <w:ind w:left="0" w:firstLine="709"/>
        <w:jc w:val="both"/>
        <w:rPr>
          <w:sz w:val="28"/>
          <w:szCs w:val="28"/>
        </w:rPr>
      </w:pPr>
      <w:r w:rsidRPr="00E21630">
        <w:rPr>
          <w:sz w:val="28"/>
          <w:szCs w:val="28"/>
        </w:rPr>
        <w:t>зона режимных территорий;</w:t>
      </w:r>
    </w:p>
    <w:p w14:paraId="5BC0914B" w14:textId="77777777" w:rsidR="003500ED" w:rsidRPr="00E21630" w:rsidRDefault="00245767" w:rsidP="00207B0D">
      <w:pPr>
        <w:pStyle w:val="a8"/>
        <w:widowControl w:val="0"/>
        <w:numPr>
          <w:ilvl w:val="0"/>
          <w:numId w:val="7"/>
        </w:numPr>
        <w:spacing w:line="360" w:lineRule="auto"/>
        <w:ind w:left="0" w:firstLine="709"/>
        <w:jc w:val="both"/>
        <w:rPr>
          <w:sz w:val="28"/>
          <w:szCs w:val="28"/>
        </w:rPr>
      </w:pPr>
      <w:r w:rsidRPr="00E21630">
        <w:rPr>
          <w:sz w:val="28"/>
          <w:szCs w:val="28"/>
        </w:rPr>
        <w:t>зона специального назначения;</w:t>
      </w:r>
    </w:p>
    <w:p w14:paraId="0592DF4A" w14:textId="77777777" w:rsidR="00245767" w:rsidRPr="00E21630" w:rsidRDefault="00245767" w:rsidP="00207B0D">
      <w:pPr>
        <w:pStyle w:val="a8"/>
        <w:widowControl w:val="0"/>
        <w:numPr>
          <w:ilvl w:val="0"/>
          <w:numId w:val="7"/>
        </w:numPr>
        <w:spacing w:line="360" w:lineRule="auto"/>
        <w:ind w:left="0" w:firstLine="709"/>
        <w:jc w:val="both"/>
        <w:rPr>
          <w:sz w:val="28"/>
          <w:szCs w:val="28"/>
        </w:rPr>
      </w:pPr>
      <w:r w:rsidRPr="00E21630">
        <w:rPr>
          <w:sz w:val="28"/>
          <w:szCs w:val="28"/>
        </w:rPr>
        <w:t>иные зоны.</w:t>
      </w:r>
    </w:p>
    <w:p w14:paraId="6E8CC2B7" w14:textId="77777777" w:rsidR="003500ED" w:rsidRPr="00E21630" w:rsidRDefault="003500ED" w:rsidP="00006388">
      <w:pPr>
        <w:pStyle w:val="a8"/>
        <w:widowControl w:val="0"/>
        <w:numPr>
          <w:ilvl w:val="0"/>
          <w:numId w:val="4"/>
        </w:numPr>
        <w:spacing w:line="360" w:lineRule="auto"/>
        <w:ind w:left="0" w:firstLine="709"/>
        <w:jc w:val="both"/>
        <w:rPr>
          <w:sz w:val="28"/>
          <w:szCs w:val="28"/>
        </w:rPr>
      </w:pPr>
      <w:r w:rsidRPr="00E21630">
        <w:rPr>
          <w:sz w:val="28"/>
          <w:szCs w:val="28"/>
        </w:rPr>
        <w:t>Жилые зоны - предназначены для преимущественного жилищного строительства в границах населенных пунктов.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14:paraId="2916E676" w14:textId="77777777" w:rsidR="003500ED" w:rsidRPr="00E21630" w:rsidRDefault="003500ED" w:rsidP="00006388">
      <w:pPr>
        <w:pStyle w:val="a8"/>
        <w:widowControl w:val="0"/>
        <w:numPr>
          <w:ilvl w:val="0"/>
          <w:numId w:val="4"/>
        </w:numPr>
        <w:autoSpaceDE w:val="0"/>
        <w:autoSpaceDN w:val="0"/>
        <w:adjustRightInd w:val="0"/>
        <w:spacing w:line="360" w:lineRule="auto"/>
        <w:ind w:left="0" w:firstLine="709"/>
        <w:jc w:val="both"/>
        <w:rPr>
          <w:sz w:val="28"/>
          <w:szCs w:val="28"/>
        </w:rPr>
      </w:pPr>
      <w:r w:rsidRPr="00E21630">
        <w:rPr>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6E93F9A2" w14:textId="77777777" w:rsidR="003500ED" w:rsidRPr="00E21630" w:rsidRDefault="003500ED" w:rsidP="00006388">
      <w:pPr>
        <w:pStyle w:val="a8"/>
        <w:widowControl w:val="0"/>
        <w:numPr>
          <w:ilvl w:val="0"/>
          <w:numId w:val="4"/>
        </w:numPr>
        <w:autoSpaceDE w:val="0"/>
        <w:autoSpaceDN w:val="0"/>
        <w:adjustRightInd w:val="0"/>
        <w:spacing w:line="360" w:lineRule="auto"/>
        <w:ind w:left="0" w:firstLine="709"/>
        <w:jc w:val="both"/>
        <w:rPr>
          <w:sz w:val="28"/>
          <w:szCs w:val="28"/>
        </w:rPr>
      </w:pPr>
      <w:r w:rsidRPr="00E21630">
        <w:rPr>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3DDCA19B" w14:textId="77777777" w:rsidR="003500ED" w:rsidRPr="00E21630" w:rsidRDefault="003500ED" w:rsidP="00006388">
      <w:pPr>
        <w:pStyle w:val="a8"/>
        <w:widowControl w:val="0"/>
        <w:numPr>
          <w:ilvl w:val="0"/>
          <w:numId w:val="4"/>
        </w:numPr>
        <w:autoSpaceDE w:val="0"/>
        <w:autoSpaceDN w:val="0"/>
        <w:adjustRightInd w:val="0"/>
        <w:spacing w:line="360" w:lineRule="auto"/>
        <w:ind w:left="0" w:firstLine="709"/>
        <w:jc w:val="both"/>
        <w:rPr>
          <w:sz w:val="28"/>
          <w:szCs w:val="28"/>
        </w:rPr>
      </w:pPr>
      <w:r w:rsidRPr="00E21630">
        <w:rPr>
          <w:sz w:val="28"/>
          <w:szCs w:val="28"/>
        </w:rPr>
        <w:lastRenderedPageBreak/>
        <w:t>Зоны сельскохозяйственного использования - пашни, сенокосы, пастбища, залежи, земли, занятые многолетними насаждениями (садами, виноградниками и другими); предназначены для ведения сельского хозяйства, садоводства и огородничества, развития объектов сельскохозяйственного назначения.</w:t>
      </w:r>
    </w:p>
    <w:p w14:paraId="5430848F" w14:textId="77777777" w:rsidR="003500ED" w:rsidRPr="00E21630" w:rsidRDefault="003500ED" w:rsidP="00006388">
      <w:pPr>
        <w:pStyle w:val="a8"/>
        <w:widowControl w:val="0"/>
        <w:numPr>
          <w:ilvl w:val="0"/>
          <w:numId w:val="4"/>
        </w:numPr>
        <w:autoSpaceDE w:val="0"/>
        <w:autoSpaceDN w:val="0"/>
        <w:adjustRightInd w:val="0"/>
        <w:spacing w:line="360" w:lineRule="auto"/>
        <w:ind w:left="0" w:firstLine="709"/>
        <w:jc w:val="both"/>
        <w:rPr>
          <w:sz w:val="28"/>
          <w:szCs w:val="28"/>
        </w:rPr>
      </w:pPr>
      <w:r w:rsidRPr="00E21630">
        <w:rPr>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645A4634" w14:textId="77777777" w:rsidR="003500ED" w:rsidRPr="00E21630" w:rsidRDefault="003500ED" w:rsidP="00006388">
      <w:pPr>
        <w:pStyle w:val="a8"/>
        <w:widowControl w:val="0"/>
        <w:numPr>
          <w:ilvl w:val="0"/>
          <w:numId w:val="4"/>
        </w:numPr>
        <w:autoSpaceDE w:val="0"/>
        <w:autoSpaceDN w:val="0"/>
        <w:adjustRightInd w:val="0"/>
        <w:spacing w:line="360" w:lineRule="auto"/>
        <w:ind w:left="0" w:firstLine="709"/>
        <w:jc w:val="both"/>
        <w:rPr>
          <w:sz w:val="28"/>
          <w:szCs w:val="28"/>
        </w:rPr>
      </w:pPr>
      <w:r w:rsidRPr="00E21630">
        <w:rPr>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76441413" w14:textId="77777777" w:rsidR="003500ED" w:rsidRPr="00E21630" w:rsidRDefault="003500ED" w:rsidP="00086042">
      <w:pPr>
        <w:spacing w:line="360" w:lineRule="auto"/>
        <w:ind w:firstLine="709"/>
        <w:jc w:val="both"/>
        <w:rPr>
          <w:sz w:val="28"/>
          <w:szCs w:val="28"/>
        </w:rPr>
      </w:pPr>
      <w:r w:rsidRPr="00E21630">
        <w:rPr>
          <w:sz w:val="28"/>
          <w:szCs w:val="28"/>
        </w:rPr>
        <w:t>Параметры функциональных зон,  представлены в таблице 6.</w:t>
      </w:r>
      <w:r w:rsidR="00520D74" w:rsidRPr="00E21630">
        <w:rPr>
          <w:sz w:val="28"/>
          <w:szCs w:val="28"/>
        </w:rPr>
        <w:t>3</w:t>
      </w:r>
      <w:r w:rsidRPr="00E21630">
        <w:rPr>
          <w:sz w:val="28"/>
          <w:szCs w:val="28"/>
        </w:rPr>
        <w:t>.1 Расчет площадей функциональных зон выполнен картометрическим методом.</w:t>
      </w:r>
    </w:p>
    <w:p w14:paraId="2CC31F47" w14:textId="77777777" w:rsidR="003500ED" w:rsidRPr="00E21630" w:rsidRDefault="003500ED" w:rsidP="00086042">
      <w:pPr>
        <w:spacing w:line="360" w:lineRule="auto"/>
        <w:ind w:firstLine="709"/>
        <w:jc w:val="both"/>
        <w:rPr>
          <w:sz w:val="28"/>
          <w:szCs w:val="28"/>
        </w:rPr>
      </w:pPr>
      <w:r w:rsidRPr="00E21630">
        <w:rPr>
          <w:sz w:val="28"/>
          <w:szCs w:val="28"/>
        </w:rPr>
        <w:t xml:space="preserve">Границы функциональных зон отображены на картографических материалах </w:t>
      </w:r>
      <w:r w:rsidR="004F3147" w:rsidRPr="00E21630">
        <w:rPr>
          <w:sz w:val="28"/>
          <w:szCs w:val="28"/>
        </w:rPr>
        <w:t>генерального плана</w:t>
      </w:r>
      <w:r w:rsidRPr="00E21630">
        <w:rPr>
          <w:sz w:val="28"/>
          <w:szCs w:val="28"/>
        </w:rPr>
        <w:t>.</w:t>
      </w:r>
    </w:p>
    <w:p w14:paraId="5493C2BB" w14:textId="77777777" w:rsidR="00FE7A5B" w:rsidRPr="006D7B58" w:rsidRDefault="00FE7A5B" w:rsidP="00086042">
      <w:pPr>
        <w:widowControl w:val="0"/>
        <w:spacing w:line="360" w:lineRule="auto"/>
        <w:ind w:firstLine="709"/>
        <w:jc w:val="both"/>
        <w:rPr>
          <w:b/>
          <w:sz w:val="28"/>
          <w:szCs w:val="28"/>
        </w:rPr>
      </w:pPr>
      <w:r w:rsidRPr="006D7B58">
        <w:rPr>
          <w:b/>
          <w:sz w:val="28"/>
          <w:szCs w:val="28"/>
        </w:rPr>
        <w:t>Таблица 6.</w:t>
      </w:r>
      <w:r w:rsidR="00BE65B4" w:rsidRPr="006D7B58">
        <w:rPr>
          <w:b/>
          <w:sz w:val="28"/>
          <w:szCs w:val="28"/>
        </w:rPr>
        <w:t>3</w:t>
      </w:r>
      <w:r w:rsidRPr="006D7B58">
        <w:rPr>
          <w:b/>
          <w:sz w:val="28"/>
          <w:szCs w:val="28"/>
        </w:rPr>
        <w:t xml:space="preserve">.1 Параметры функциональных зон, выделенных на картах функционального зонирования муниципального образования </w:t>
      </w:r>
      <w:r w:rsidR="00A333ED" w:rsidRPr="006D7B58">
        <w:rPr>
          <w:b/>
          <w:sz w:val="28"/>
          <w:szCs w:val="28"/>
        </w:rPr>
        <w:t>Балейский</w:t>
      </w:r>
      <w:r w:rsidR="0017594E" w:rsidRPr="006D7B58">
        <w:rPr>
          <w:b/>
          <w:sz w:val="28"/>
          <w:szCs w:val="28"/>
        </w:rPr>
        <w:t xml:space="preserve"> муниципальный  округ Забайкальского края</w:t>
      </w:r>
      <w:r w:rsidR="00772737" w:rsidRPr="006D7B58">
        <w:rPr>
          <w:b/>
          <w:sz w:val="28"/>
          <w:szCs w:val="28"/>
        </w:rPr>
        <w:t xml:space="preserve"> </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7343"/>
        <w:gridCol w:w="1406"/>
      </w:tblGrid>
      <w:tr w:rsidR="00520D74" w:rsidRPr="00A333ED" w14:paraId="6E4D4F49" w14:textId="77777777" w:rsidTr="00C564E2">
        <w:tc>
          <w:tcPr>
            <w:tcW w:w="1074" w:type="dxa"/>
            <w:vAlign w:val="center"/>
          </w:tcPr>
          <w:p w14:paraId="43A254E7" w14:textId="77777777" w:rsidR="00520D74" w:rsidRPr="00E97D4A" w:rsidRDefault="00520D74" w:rsidP="000C723C">
            <w:pPr>
              <w:spacing w:before="100" w:beforeAutospacing="1" w:after="100" w:afterAutospacing="1"/>
              <w:jc w:val="center"/>
              <w:rPr>
                <w:b/>
                <w:sz w:val="28"/>
                <w:szCs w:val="28"/>
              </w:rPr>
            </w:pPr>
            <w:r w:rsidRPr="00E97D4A">
              <w:rPr>
                <w:b/>
                <w:sz w:val="28"/>
                <w:szCs w:val="28"/>
              </w:rPr>
              <w:t>№ п/п</w:t>
            </w:r>
          </w:p>
        </w:tc>
        <w:tc>
          <w:tcPr>
            <w:tcW w:w="7343" w:type="dxa"/>
            <w:vAlign w:val="center"/>
          </w:tcPr>
          <w:p w14:paraId="459FFB02" w14:textId="77777777" w:rsidR="00520D74" w:rsidRPr="00E97D4A" w:rsidRDefault="00520D74" w:rsidP="000C723C">
            <w:pPr>
              <w:spacing w:before="100" w:beforeAutospacing="1" w:after="100" w:afterAutospacing="1"/>
              <w:rPr>
                <w:b/>
                <w:sz w:val="28"/>
                <w:szCs w:val="28"/>
              </w:rPr>
            </w:pPr>
            <w:r w:rsidRPr="00E97D4A">
              <w:rPr>
                <w:b/>
                <w:sz w:val="28"/>
                <w:szCs w:val="28"/>
              </w:rPr>
              <w:t>Вид зоны</w:t>
            </w:r>
          </w:p>
        </w:tc>
        <w:tc>
          <w:tcPr>
            <w:tcW w:w="1406" w:type="dxa"/>
            <w:vAlign w:val="center"/>
          </w:tcPr>
          <w:p w14:paraId="256D5472" w14:textId="77777777" w:rsidR="00520D74" w:rsidRPr="00E97D4A" w:rsidRDefault="00520D74" w:rsidP="000C723C">
            <w:pPr>
              <w:spacing w:before="100" w:beforeAutospacing="1" w:after="100" w:afterAutospacing="1"/>
              <w:jc w:val="center"/>
              <w:rPr>
                <w:b/>
                <w:sz w:val="28"/>
                <w:szCs w:val="28"/>
              </w:rPr>
            </w:pPr>
            <w:r w:rsidRPr="00E97D4A">
              <w:rPr>
                <w:b/>
                <w:sz w:val="28"/>
                <w:szCs w:val="28"/>
              </w:rPr>
              <w:t>Пл., га</w:t>
            </w:r>
          </w:p>
        </w:tc>
      </w:tr>
      <w:tr w:rsidR="002B7E76" w:rsidRPr="00A333ED" w14:paraId="6687906D" w14:textId="77777777" w:rsidTr="00C564E2">
        <w:tc>
          <w:tcPr>
            <w:tcW w:w="1074" w:type="dxa"/>
            <w:vAlign w:val="center"/>
          </w:tcPr>
          <w:p w14:paraId="26E7945D" w14:textId="77777777" w:rsidR="002B7E76" w:rsidRPr="00E97D4A" w:rsidRDefault="002B7E76" w:rsidP="002B7E76">
            <w:pPr>
              <w:spacing w:before="100" w:beforeAutospacing="1" w:after="100" w:afterAutospacing="1"/>
              <w:jc w:val="center"/>
              <w:rPr>
                <w:sz w:val="28"/>
                <w:szCs w:val="28"/>
              </w:rPr>
            </w:pPr>
            <w:r w:rsidRPr="00E97D4A">
              <w:rPr>
                <w:sz w:val="28"/>
                <w:szCs w:val="28"/>
              </w:rPr>
              <w:t>1</w:t>
            </w:r>
          </w:p>
        </w:tc>
        <w:tc>
          <w:tcPr>
            <w:tcW w:w="7343" w:type="dxa"/>
            <w:vAlign w:val="center"/>
          </w:tcPr>
          <w:p w14:paraId="1D337C8B" w14:textId="77777777" w:rsidR="002B7E76" w:rsidRPr="00E97D4A" w:rsidRDefault="002B7E76" w:rsidP="002B7E76">
            <w:pPr>
              <w:spacing w:before="100" w:beforeAutospacing="1" w:after="100" w:afterAutospacing="1"/>
              <w:rPr>
                <w:sz w:val="28"/>
                <w:szCs w:val="28"/>
              </w:rPr>
            </w:pPr>
            <w:r w:rsidRPr="00E97D4A">
              <w:rPr>
                <w:sz w:val="28"/>
                <w:szCs w:val="28"/>
              </w:rPr>
              <w:t>Зона  застройки индивидуальными жилыми домами</w:t>
            </w:r>
          </w:p>
        </w:tc>
        <w:tc>
          <w:tcPr>
            <w:tcW w:w="1406" w:type="dxa"/>
            <w:vAlign w:val="center"/>
          </w:tcPr>
          <w:p w14:paraId="5B3DA248" w14:textId="77777777" w:rsidR="002B7E76" w:rsidRPr="00C564E2" w:rsidRDefault="00BF4F7A" w:rsidP="00BF4F7A">
            <w:pPr>
              <w:spacing w:before="100" w:beforeAutospacing="1" w:after="100" w:afterAutospacing="1"/>
              <w:jc w:val="center"/>
              <w:rPr>
                <w:sz w:val="28"/>
                <w:szCs w:val="28"/>
              </w:rPr>
            </w:pPr>
            <w:r>
              <w:rPr>
                <w:sz w:val="28"/>
                <w:szCs w:val="28"/>
              </w:rPr>
              <w:t>2388</w:t>
            </w:r>
            <w:r w:rsidR="00C564E2" w:rsidRPr="00C564E2">
              <w:rPr>
                <w:sz w:val="28"/>
                <w:szCs w:val="28"/>
              </w:rPr>
              <w:t>,</w:t>
            </w:r>
            <w:r>
              <w:rPr>
                <w:sz w:val="28"/>
                <w:szCs w:val="28"/>
              </w:rPr>
              <w:t>34</w:t>
            </w:r>
          </w:p>
        </w:tc>
      </w:tr>
      <w:tr w:rsidR="002B7E76" w:rsidRPr="00A333ED" w14:paraId="5E959986" w14:textId="77777777" w:rsidTr="00C564E2">
        <w:tc>
          <w:tcPr>
            <w:tcW w:w="1074" w:type="dxa"/>
            <w:vAlign w:val="center"/>
          </w:tcPr>
          <w:p w14:paraId="79BC917E" w14:textId="77777777" w:rsidR="002B7E76" w:rsidRPr="00E97D4A" w:rsidRDefault="002B7E76" w:rsidP="002B7E76">
            <w:pPr>
              <w:spacing w:before="100" w:beforeAutospacing="1" w:after="100" w:afterAutospacing="1"/>
              <w:jc w:val="center"/>
              <w:rPr>
                <w:sz w:val="28"/>
                <w:szCs w:val="28"/>
              </w:rPr>
            </w:pPr>
            <w:r w:rsidRPr="00E97D4A">
              <w:rPr>
                <w:sz w:val="28"/>
                <w:szCs w:val="28"/>
              </w:rPr>
              <w:t>2</w:t>
            </w:r>
          </w:p>
        </w:tc>
        <w:tc>
          <w:tcPr>
            <w:tcW w:w="7343" w:type="dxa"/>
            <w:vAlign w:val="center"/>
          </w:tcPr>
          <w:p w14:paraId="52267E31" w14:textId="77777777" w:rsidR="002B7E76" w:rsidRPr="00E97D4A" w:rsidRDefault="002B7E76" w:rsidP="002B7E76">
            <w:pPr>
              <w:spacing w:before="100" w:beforeAutospacing="1" w:after="100" w:afterAutospacing="1"/>
              <w:rPr>
                <w:sz w:val="28"/>
                <w:szCs w:val="28"/>
              </w:rPr>
            </w:pPr>
            <w:r w:rsidRPr="00E97D4A">
              <w:rPr>
                <w:sz w:val="28"/>
                <w:szCs w:val="28"/>
              </w:rPr>
              <w:t>Зона  застройки малоэтажными жилыми домами (до 4 этажей, включая мансардный)</w:t>
            </w:r>
          </w:p>
        </w:tc>
        <w:tc>
          <w:tcPr>
            <w:tcW w:w="1406" w:type="dxa"/>
            <w:vAlign w:val="center"/>
          </w:tcPr>
          <w:p w14:paraId="29C3FB8A" w14:textId="77777777" w:rsidR="002B7E76" w:rsidRPr="00C564E2" w:rsidRDefault="00BF4F7A" w:rsidP="002B7E76">
            <w:pPr>
              <w:spacing w:before="100" w:beforeAutospacing="1" w:after="100" w:afterAutospacing="1"/>
              <w:jc w:val="center"/>
              <w:rPr>
                <w:sz w:val="28"/>
                <w:szCs w:val="28"/>
              </w:rPr>
            </w:pPr>
            <w:r>
              <w:rPr>
                <w:sz w:val="28"/>
                <w:szCs w:val="28"/>
              </w:rPr>
              <w:t>30,34</w:t>
            </w:r>
          </w:p>
        </w:tc>
      </w:tr>
      <w:tr w:rsidR="002B7E76" w:rsidRPr="00A333ED" w14:paraId="1BE23EF8" w14:textId="77777777" w:rsidTr="00C564E2">
        <w:tc>
          <w:tcPr>
            <w:tcW w:w="1074" w:type="dxa"/>
            <w:vAlign w:val="center"/>
          </w:tcPr>
          <w:p w14:paraId="2C2F92F5" w14:textId="77777777" w:rsidR="002B7E76" w:rsidRPr="00E97D4A" w:rsidRDefault="002B7E76" w:rsidP="002B7E76">
            <w:pPr>
              <w:spacing w:before="100" w:beforeAutospacing="1" w:after="100" w:afterAutospacing="1"/>
              <w:jc w:val="center"/>
              <w:rPr>
                <w:sz w:val="28"/>
                <w:szCs w:val="28"/>
              </w:rPr>
            </w:pPr>
            <w:r w:rsidRPr="00E97D4A">
              <w:rPr>
                <w:sz w:val="28"/>
                <w:szCs w:val="28"/>
              </w:rPr>
              <w:t>3</w:t>
            </w:r>
          </w:p>
        </w:tc>
        <w:tc>
          <w:tcPr>
            <w:tcW w:w="7343" w:type="dxa"/>
            <w:vAlign w:val="center"/>
          </w:tcPr>
          <w:p w14:paraId="38257C59" w14:textId="77777777" w:rsidR="002B7E76" w:rsidRPr="00E97D4A" w:rsidRDefault="002B7E76" w:rsidP="002B7E76">
            <w:pPr>
              <w:spacing w:before="100" w:beforeAutospacing="1" w:after="100" w:afterAutospacing="1"/>
              <w:rPr>
                <w:sz w:val="28"/>
                <w:szCs w:val="28"/>
              </w:rPr>
            </w:pPr>
            <w:r w:rsidRPr="00E97D4A">
              <w:rPr>
                <w:sz w:val="28"/>
                <w:szCs w:val="28"/>
              </w:rPr>
              <w:t>Общественно-деловые зоны</w:t>
            </w:r>
          </w:p>
        </w:tc>
        <w:tc>
          <w:tcPr>
            <w:tcW w:w="1406" w:type="dxa"/>
            <w:vAlign w:val="center"/>
          </w:tcPr>
          <w:p w14:paraId="112036C8" w14:textId="77777777" w:rsidR="002B7E76" w:rsidRPr="00C564E2" w:rsidRDefault="00BF4F7A" w:rsidP="00BF4F7A">
            <w:pPr>
              <w:spacing w:before="100" w:beforeAutospacing="1" w:after="100" w:afterAutospacing="1"/>
              <w:jc w:val="center"/>
              <w:rPr>
                <w:sz w:val="28"/>
                <w:szCs w:val="28"/>
              </w:rPr>
            </w:pPr>
            <w:r>
              <w:rPr>
                <w:sz w:val="28"/>
                <w:szCs w:val="28"/>
              </w:rPr>
              <w:t>106,18</w:t>
            </w:r>
          </w:p>
        </w:tc>
      </w:tr>
      <w:tr w:rsidR="002B7E76" w:rsidRPr="00A333ED" w14:paraId="1989287A" w14:textId="77777777" w:rsidTr="00C564E2">
        <w:tc>
          <w:tcPr>
            <w:tcW w:w="1074" w:type="dxa"/>
            <w:vAlign w:val="center"/>
          </w:tcPr>
          <w:p w14:paraId="51967F4B" w14:textId="77777777" w:rsidR="002B7E76" w:rsidRPr="00E97D4A" w:rsidRDefault="002B7E76" w:rsidP="002B7E76">
            <w:pPr>
              <w:spacing w:before="100" w:beforeAutospacing="1" w:after="100" w:afterAutospacing="1"/>
              <w:jc w:val="center"/>
              <w:rPr>
                <w:sz w:val="28"/>
                <w:szCs w:val="28"/>
              </w:rPr>
            </w:pPr>
            <w:r w:rsidRPr="00E97D4A">
              <w:rPr>
                <w:sz w:val="28"/>
                <w:szCs w:val="28"/>
              </w:rPr>
              <w:t>4</w:t>
            </w:r>
          </w:p>
        </w:tc>
        <w:tc>
          <w:tcPr>
            <w:tcW w:w="7343" w:type="dxa"/>
            <w:vAlign w:val="center"/>
          </w:tcPr>
          <w:p w14:paraId="159E39DD" w14:textId="77777777" w:rsidR="002B7E76" w:rsidRPr="00E97D4A" w:rsidRDefault="002B7E76" w:rsidP="002B7E76">
            <w:pPr>
              <w:spacing w:before="100" w:beforeAutospacing="1" w:after="100" w:afterAutospacing="1"/>
              <w:rPr>
                <w:sz w:val="28"/>
                <w:szCs w:val="28"/>
              </w:rPr>
            </w:pPr>
            <w:r w:rsidRPr="00E97D4A">
              <w:rPr>
                <w:sz w:val="28"/>
                <w:szCs w:val="28"/>
              </w:rPr>
              <w:t>Производственная зона</w:t>
            </w:r>
          </w:p>
        </w:tc>
        <w:tc>
          <w:tcPr>
            <w:tcW w:w="1406" w:type="dxa"/>
            <w:vAlign w:val="center"/>
          </w:tcPr>
          <w:p w14:paraId="721E900D" w14:textId="77777777" w:rsidR="002B7E76" w:rsidRPr="00C564E2" w:rsidRDefault="00BF4F7A" w:rsidP="002B7E76">
            <w:pPr>
              <w:spacing w:before="100" w:beforeAutospacing="1" w:after="100" w:afterAutospacing="1"/>
              <w:jc w:val="center"/>
              <w:rPr>
                <w:sz w:val="28"/>
                <w:szCs w:val="28"/>
              </w:rPr>
            </w:pPr>
            <w:r>
              <w:rPr>
                <w:sz w:val="28"/>
                <w:szCs w:val="28"/>
              </w:rPr>
              <w:t>5688,6</w:t>
            </w:r>
          </w:p>
        </w:tc>
      </w:tr>
      <w:tr w:rsidR="002B7E76" w:rsidRPr="00A333ED" w14:paraId="2240F457" w14:textId="77777777" w:rsidTr="00C564E2">
        <w:tc>
          <w:tcPr>
            <w:tcW w:w="1074" w:type="dxa"/>
            <w:vAlign w:val="center"/>
          </w:tcPr>
          <w:p w14:paraId="3DE29D92" w14:textId="77777777" w:rsidR="002B7E76" w:rsidRPr="00E97D4A" w:rsidRDefault="006D7B58" w:rsidP="002B7E76">
            <w:pPr>
              <w:spacing w:before="100" w:beforeAutospacing="1" w:after="100" w:afterAutospacing="1"/>
              <w:jc w:val="center"/>
              <w:rPr>
                <w:sz w:val="28"/>
                <w:szCs w:val="28"/>
                <w:lang w:val="en-US"/>
              </w:rPr>
            </w:pPr>
            <w:r w:rsidRPr="00E97D4A">
              <w:rPr>
                <w:sz w:val="28"/>
                <w:szCs w:val="28"/>
                <w:lang w:val="en-US"/>
              </w:rPr>
              <w:t>5</w:t>
            </w:r>
          </w:p>
        </w:tc>
        <w:tc>
          <w:tcPr>
            <w:tcW w:w="7343" w:type="dxa"/>
            <w:vAlign w:val="center"/>
          </w:tcPr>
          <w:p w14:paraId="39C3CE4B" w14:textId="77777777" w:rsidR="002B7E76" w:rsidRPr="00E97D4A" w:rsidRDefault="002B7E76" w:rsidP="002B7E76">
            <w:pPr>
              <w:spacing w:before="100" w:beforeAutospacing="1" w:after="100" w:afterAutospacing="1"/>
              <w:rPr>
                <w:sz w:val="28"/>
                <w:szCs w:val="28"/>
              </w:rPr>
            </w:pPr>
            <w:r w:rsidRPr="00E97D4A">
              <w:rPr>
                <w:sz w:val="28"/>
                <w:szCs w:val="28"/>
              </w:rPr>
              <w:t>Зона транспортной инфраструктуры</w:t>
            </w:r>
          </w:p>
        </w:tc>
        <w:tc>
          <w:tcPr>
            <w:tcW w:w="1406" w:type="dxa"/>
            <w:vAlign w:val="center"/>
          </w:tcPr>
          <w:p w14:paraId="27CDEE70" w14:textId="77777777" w:rsidR="002B7E76" w:rsidRPr="00C564E2" w:rsidRDefault="00BF4F7A" w:rsidP="002B7E76">
            <w:pPr>
              <w:spacing w:before="100" w:beforeAutospacing="1" w:after="100" w:afterAutospacing="1"/>
              <w:jc w:val="center"/>
              <w:rPr>
                <w:sz w:val="28"/>
                <w:szCs w:val="28"/>
              </w:rPr>
            </w:pPr>
            <w:r>
              <w:rPr>
                <w:sz w:val="28"/>
                <w:szCs w:val="28"/>
              </w:rPr>
              <w:t>410,96</w:t>
            </w:r>
          </w:p>
        </w:tc>
      </w:tr>
      <w:tr w:rsidR="002B7E76" w:rsidRPr="00A333ED" w14:paraId="43414EB0" w14:textId="77777777" w:rsidTr="00C564E2">
        <w:tc>
          <w:tcPr>
            <w:tcW w:w="1074" w:type="dxa"/>
            <w:vAlign w:val="center"/>
          </w:tcPr>
          <w:p w14:paraId="30EA632E" w14:textId="77777777" w:rsidR="002B7E76" w:rsidRPr="00E97D4A" w:rsidRDefault="006D7B58" w:rsidP="002B7E76">
            <w:pPr>
              <w:spacing w:before="100" w:beforeAutospacing="1" w:after="100" w:afterAutospacing="1"/>
              <w:jc w:val="center"/>
              <w:rPr>
                <w:sz w:val="28"/>
                <w:szCs w:val="28"/>
                <w:lang w:val="en-US"/>
              </w:rPr>
            </w:pPr>
            <w:r w:rsidRPr="00E97D4A">
              <w:rPr>
                <w:sz w:val="28"/>
                <w:szCs w:val="28"/>
                <w:lang w:val="en-US"/>
              </w:rPr>
              <w:t>6</w:t>
            </w:r>
          </w:p>
        </w:tc>
        <w:tc>
          <w:tcPr>
            <w:tcW w:w="7343" w:type="dxa"/>
            <w:vAlign w:val="center"/>
          </w:tcPr>
          <w:p w14:paraId="2AEBB0AE" w14:textId="77777777" w:rsidR="002B7E76" w:rsidRPr="00E97D4A" w:rsidRDefault="002B7E76" w:rsidP="002B7E76">
            <w:pPr>
              <w:spacing w:before="100" w:beforeAutospacing="1" w:after="100" w:afterAutospacing="1"/>
              <w:rPr>
                <w:sz w:val="28"/>
                <w:szCs w:val="28"/>
              </w:rPr>
            </w:pPr>
            <w:r w:rsidRPr="00E97D4A">
              <w:rPr>
                <w:sz w:val="28"/>
                <w:szCs w:val="28"/>
              </w:rPr>
              <w:t>Зоны сельскохозяйственного использования</w:t>
            </w:r>
          </w:p>
        </w:tc>
        <w:tc>
          <w:tcPr>
            <w:tcW w:w="1406" w:type="dxa"/>
            <w:vAlign w:val="center"/>
          </w:tcPr>
          <w:p w14:paraId="2EE5DC4D" w14:textId="77777777" w:rsidR="002B7E76" w:rsidRPr="00C564E2" w:rsidRDefault="00BF4F7A" w:rsidP="002B7E76">
            <w:pPr>
              <w:spacing w:before="100" w:beforeAutospacing="1" w:after="100" w:afterAutospacing="1"/>
              <w:jc w:val="center"/>
              <w:rPr>
                <w:sz w:val="28"/>
                <w:szCs w:val="28"/>
              </w:rPr>
            </w:pPr>
            <w:r>
              <w:rPr>
                <w:sz w:val="28"/>
                <w:szCs w:val="28"/>
              </w:rPr>
              <w:t>119463,54</w:t>
            </w:r>
          </w:p>
        </w:tc>
      </w:tr>
      <w:tr w:rsidR="00E97D4A" w:rsidRPr="00A333ED" w14:paraId="4E5688FA" w14:textId="77777777" w:rsidTr="00C564E2">
        <w:tc>
          <w:tcPr>
            <w:tcW w:w="1074" w:type="dxa"/>
            <w:vAlign w:val="center"/>
          </w:tcPr>
          <w:p w14:paraId="3B74922D" w14:textId="77777777" w:rsidR="00E97D4A" w:rsidRPr="00E97D4A" w:rsidRDefault="00F76E60" w:rsidP="00E97D4A">
            <w:pPr>
              <w:spacing w:before="100" w:beforeAutospacing="1" w:after="100" w:afterAutospacing="1"/>
              <w:jc w:val="center"/>
              <w:rPr>
                <w:sz w:val="28"/>
                <w:szCs w:val="28"/>
              </w:rPr>
            </w:pPr>
            <w:r>
              <w:rPr>
                <w:sz w:val="28"/>
                <w:szCs w:val="28"/>
              </w:rPr>
              <w:t>7</w:t>
            </w:r>
          </w:p>
        </w:tc>
        <w:tc>
          <w:tcPr>
            <w:tcW w:w="7343" w:type="dxa"/>
            <w:vAlign w:val="center"/>
          </w:tcPr>
          <w:p w14:paraId="021892D5" w14:textId="77777777" w:rsidR="00E97D4A" w:rsidRPr="00E97D4A" w:rsidRDefault="00E97D4A" w:rsidP="00C564E2">
            <w:pPr>
              <w:spacing w:before="100" w:beforeAutospacing="1" w:after="100" w:afterAutospacing="1"/>
              <w:rPr>
                <w:sz w:val="28"/>
                <w:szCs w:val="28"/>
              </w:rPr>
            </w:pPr>
            <w:r w:rsidRPr="00E97D4A">
              <w:rPr>
                <w:sz w:val="28"/>
                <w:szCs w:val="28"/>
              </w:rPr>
              <w:t xml:space="preserve">Зона </w:t>
            </w:r>
            <w:r w:rsidR="00C564E2">
              <w:rPr>
                <w:sz w:val="28"/>
                <w:szCs w:val="28"/>
              </w:rPr>
              <w:t>рекреационного назначения</w:t>
            </w:r>
          </w:p>
        </w:tc>
        <w:tc>
          <w:tcPr>
            <w:tcW w:w="1406" w:type="dxa"/>
            <w:vAlign w:val="center"/>
          </w:tcPr>
          <w:p w14:paraId="03C597A0" w14:textId="77777777" w:rsidR="00E97D4A" w:rsidRPr="00C564E2" w:rsidRDefault="00BF4F7A" w:rsidP="00E97D4A">
            <w:pPr>
              <w:spacing w:before="100" w:beforeAutospacing="1" w:after="100" w:afterAutospacing="1"/>
              <w:jc w:val="center"/>
              <w:rPr>
                <w:sz w:val="28"/>
                <w:szCs w:val="28"/>
              </w:rPr>
            </w:pPr>
            <w:r>
              <w:rPr>
                <w:sz w:val="28"/>
                <w:szCs w:val="28"/>
              </w:rPr>
              <w:t>72505,16</w:t>
            </w:r>
          </w:p>
        </w:tc>
      </w:tr>
      <w:tr w:rsidR="00E97D4A" w:rsidRPr="00A333ED" w14:paraId="52143BC9" w14:textId="77777777" w:rsidTr="00C564E2">
        <w:tc>
          <w:tcPr>
            <w:tcW w:w="1074" w:type="dxa"/>
            <w:vAlign w:val="center"/>
          </w:tcPr>
          <w:p w14:paraId="68D1C3F6" w14:textId="77777777" w:rsidR="00E97D4A" w:rsidRPr="00E97D4A" w:rsidRDefault="00C564E2" w:rsidP="00E97D4A">
            <w:pPr>
              <w:spacing w:before="100" w:beforeAutospacing="1" w:after="100" w:afterAutospacing="1"/>
              <w:jc w:val="center"/>
              <w:rPr>
                <w:sz w:val="28"/>
                <w:szCs w:val="28"/>
              </w:rPr>
            </w:pPr>
            <w:r>
              <w:rPr>
                <w:sz w:val="28"/>
                <w:szCs w:val="28"/>
              </w:rPr>
              <w:t>8</w:t>
            </w:r>
          </w:p>
        </w:tc>
        <w:tc>
          <w:tcPr>
            <w:tcW w:w="7343" w:type="dxa"/>
            <w:vAlign w:val="center"/>
          </w:tcPr>
          <w:p w14:paraId="5257AD87" w14:textId="77777777" w:rsidR="00E97D4A" w:rsidRPr="00E97D4A" w:rsidRDefault="00E97D4A" w:rsidP="00E97D4A">
            <w:pPr>
              <w:spacing w:before="100" w:beforeAutospacing="1" w:after="100" w:afterAutospacing="1"/>
              <w:rPr>
                <w:sz w:val="28"/>
                <w:szCs w:val="28"/>
              </w:rPr>
            </w:pPr>
            <w:r w:rsidRPr="00E97D4A">
              <w:rPr>
                <w:sz w:val="28"/>
                <w:szCs w:val="28"/>
              </w:rPr>
              <w:t>Зона лесов</w:t>
            </w:r>
          </w:p>
        </w:tc>
        <w:tc>
          <w:tcPr>
            <w:tcW w:w="1406" w:type="dxa"/>
            <w:vAlign w:val="center"/>
          </w:tcPr>
          <w:p w14:paraId="08A8E2DF" w14:textId="77777777" w:rsidR="00E97D4A" w:rsidRPr="00C564E2" w:rsidRDefault="00BF4F7A" w:rsidP="00E97D4A">
            <w:pPr>
              <w:spacing w:before="100" w:beforeAutospacing="1" w:after="100" w:afterAutospacing="1"/>
              <w:jc w:val="center"/>
              <w:rPr>
                <w:sz w:val="28"/>
                <w:szCs w:val="28"/>
              </w:rPr>
            </w:pPr>
            <w:r>
              <w:rPr>
                <w:sz w:val="28"/>
                <w:szCs w:val="28"/>
              </w:rPr>
              <w:t>291786,02</w:t>
            </w:r>
          </w:p>
        </w:tc>
      </w:tr>
      <w:tr w:rsidR="00E97D4A" w:rsidRPr="00A333ED" w14:paraId="6F589BDA" w14:textId="77777777" w:rsidTr="00C564E2">
        <w:tc>
          <w:tcPr>
            <w:tcW w:w="1074" w:type="dxa"/>
            <w:vAlign w:val="center"/>
          </w:tcPr>
          <w:p w14:paraId="6D465F64" w14:textId="77777777" w:rsidR="00E97D4A" w:rsidRPr="00E97D4A" w:rsidRDefault="004D4525" w:rsidP="00E97D4A">
            <w:pPr>
              <w:spacing w:before="100" w:beforeAutospacing="1" w:after="100" w:afterAutospacing="1"/>
              <w:jc w:val="center"/>
              <w:rPr>
                <w:sz w:val="28"/>
                <w:szCs w:val="28"/>
              </w:rPr>
            </w:pPr>
            <w:r>
              <w:rPr>
                <w:sz w:val="28"/>
                <w:szCs w:val="28"/>
              </w:rPr>
              <w:lastRenderedPageBreak/>
              <w:t>9</w:t>
            </w:r>
          </w:p>
        </w:tc>
        <w:tc>
          <w:tcPr>
            <w:tcW w:w="7343" w:type="dxa"/>
            <w:vAlign w:val="center"/>
          </w:tcPr>
          <w:p w14:paraId="3FC66335" w14:textId="77777777" w:rsidR="00E97D4A" w:rsidRPr="00E97D4A" w:rsidRDefault="00E97D4A" w:rsidP="00E97D4A">
            <w:pPr>
              <w:spacing w:before="100" w:beforeAutospacing="1" w:after="100" w:afterAutospacing="1"/>
              <w:rPr>
                <w:sz w:val="28"/>
                <w:szCs w:val="28"/>
              </w:rPr>
            </w:pPr>
            <w:r w:rsidRPr="00E97D4A">
              <w:rPr>
                <w:sz w:val="28"/>
                <w:szCs w:val="28"/>
              </w:rPr>
              <w:t>Зоны специального назначения</w:t>
            </w:r>
          </w:p>
        </w:tc>
        <w:tc>
          <w:tcPr>
            <w:tcW w:w="1406" w:type="dxa"/>
            <w:vAlign w:val="center"/>
          </w:tcPr>
          <w:p w14:paraId="38D8C70A" w14:textId="77777777" w:rsidR="00E97D4A" w:rsidRPr="00C564E2" w:rsidRDefault="00BF4F7A" w:rsidP="00E97D4A">
            <w:pPr>
              <w:spacing w:before="100" w:beforeAutospacing="1" w:after="100" w:afterAutospacing="1"/>
              <w:jc w:val="center"/>
              <w:rPr>
                <w:sz w:val="28"/>
                <w:szCs w:val="28"/>
              </w:rPr>
            </w:pPr>
            <w:r>
              <w:rPr>
                <w:sz w:val="28"/>
              </w:rPr>
              <w:t>33,25</w:t>
            </w:r>
          </w:p>
        </w:tc>
      </w:tr>
      <w:tr w:rsidR="00E97D4A" w:rsidRPr="00A333ED" w14:paraId="4984EEF0" w14:textId="77777777" w:rsidTr="00C564E2">
        <w:tc>
          <w:tcPr>
            <w:tcW w:w="1074" w:type="dxa"/>
            <w:vAlign w:val="center"/>
          </w:tcPr>
          <w:p w14:paraId="355FF681" w14:textId="77777777" w:rsidR="00E97D4A" w:rsidRPr="00E97D4A" w:rsidRDefault="004D4525" w:rsidP="00E97D4A">
            <w:pPr>
              <w:spacing w:before="100" w:beforeAutospacing="1" w:after="100" w:afterAutospacing="1"/>
              <w:jc w:val="center"/>
              <w:rPr>
                <w:sz w:val="28"/>
                <w:szCs w:val="28"/>
              </w:rPr>
            </w:pPr>
            <w:r>
              <w:rPr>
                <w:sz w:val="28"/>
                <w:szCs w:val="28"/>
              </w:rPr>
              <w:t>10</w:t>
            </w:r>
          </w:p>
        </w:tc>
        <w:tc>
          <w:tcPr>
            <w:tcW w:w="7343" w:type="dxa"/>
            <w:vAlign w:val="center"/>
          </w:tcPr>
          <w:p w14:paraId="3D807387" w14:textId="77777777" w:rsidR="00E97D4A" w:rsidRPr="00E97D4A" w:rsidRDefault="00E97D4A" w:rsidP="00E97D4A">
            <w:pPr>
              <w:spacing w:before="100" w:beforeAutospacing="1" w:after="100" w:afterAutospacing="1"/>
              <w:rPr>
                <w:sz w:val="28"/>
                <w:szCs w:val="28"/>
              </w:rPr>
            </w:pPr>
            <w:r w:rsidRPr="00E97D4A">
              <w:rPr>
                <w:sz w:val="28"/>
                <w:szCs w:val="28"/>
              </w:rPr>
              <w:t>Зона кладбищ</w:t>
            </w:r>
          </w:p>
        </w:tc>
        <w:tc>
          <w:tcPr>
            <w:tcW w:w="1406" w:type="dxa"/>
            <w:vAlign w:val="center"/>
          </w:tcPr>
          <w:p w14:paraId="03DCD285" w14:textId="77777777" w:rsidR="00E97D4A" w:rsidRPr="00C564E2" w:rsidRDefault="00BF4F7A" w:rsidP="00E97D4A">
            <w:pPr>
              <w:spacing w:before="100" w:beforeAutospacing="1" w:after="100" w:afterAutospacing="1"/>
              <w:jc w:val="center"/>
              <w:rPr>
                <w:sz w:val="28"/>
                <w:szCs w:val="28"/>
              </w:rPr>
            </w:pPr>
            <w:r>
              <w:rPr>
                <w:sz w:val="28"/>
                <w:szCs w:val="28"/>
              </w:rPr>
              <w:t>55,27</w:t>
            </w:r>
          </w:p>
        </w:tc>
      </w:tr>
      <w:tr w:rsidR="00E97D4A" w:rsidRPr="00A333ED" w14:paraId="1DFAD1EE" w14:textId="77777777" w:rsidTr="00C564E2">
        <w:tc>
          <w:tcPr>
            <w:tcW w:w="1074" w:type="dxa"/>
            <w:vAlign w:val="center"/>
          </w:tcPr>
          <w:p w14:paraId="0BCF56FD" w14:textId="77777777" w:rsidR="00E97D4A" w:rsidRPr="00F76E60" w:rsidRDefault="004D4525" w:rsidP="00E97D4A">
            <w:pPr>
              <w:spacing w:before="100" w:beforeAutospacing="1" w:after="100" w:afterAutospacing="1"/>
              <w:jc w:val="center"/>
              <w:rPr>
                <w:sz w:val="28"/>
                <w:szCs w:val="28"/>
              </w:rPr>
            </w:pPr>
            <w:r>
              <w:rPr>
                <w:sz w:val="28"/>
                <w:szCs w:val="28"/>
              </w:rPr>
              <w:t>11</w:t>
            </w:r>
          </w:p>
        </w:tc>
        <w:tc>
          <w:tcPr>
            <w:tcW w:w="7343" w:type="dxa"/>
            <w:vAlign w:val="center"/>
          </w:tcPr>
          <w:p w14:paraId="2C48EDAC" w14:textId="77777777" w:rsidR="00E97D4A" w:rsidRPr="00F76E60" w:rsidRDefault="00E97D4A" w:rsidP="00E97D4A">
            <w:pPr>
              <w:spacing w:before="100" w:beforeAutospacing="1" w:after="100" w:afterAutospacing="1"/>
              <w:rPr>
                <w:sz w:val="28"/>
                <w:szCs w:val="28"/>
              </w:rPr>
            </w:pPr>
            <w:r w:rsidRPr="00F76E60">
              <w:rPr>
                <w:sz w:val="28"/>
                <w:szCs w:val="28"/>
              </w:rPr>
              <w:t>Зона акваторий</w:t>
            </w:r>
          </w:p>
        </w:tc>
        <w:tc>
          <w:tcPr>
            <w:tcW w:w="1406" w:type="dxa"/>
            <w:vAlign w:val="center"/>
          </w:tcPr>
          <w:p w14:paraId="04D29716" w14:textId="77777777" w:rsidR="00E97D4A" w:rsidRPr="00C564E2" w:rsidRDefault="00BF4F7A" w:rsidP="00E97D4A">
            <w:pPr>
              <w:spacing w:before="100" w:beforeAutospacing="1" w:after="100" w:afterAutospacing="1"/>
              <w:jc w:val="center"/>
              <w:rPr>
                <w:sz w:val="28"/>
                <w:szCs w:val="28"/>
              </w:rPr>
            </w:pPr>
            <w:r>
              <w:rPr>
                <w:sz w:val="28"/>
                <w:szCs w:val="28"/>
              </w:rPr>
              <w:t>84,55</w:t>
            </w:r>
          </w:p>
        </w:tc>
      </w:tr>
    </w:tbl>
    <w:p w14:paraId="3A544E02" w14:textId="77777777" w:rsidR="00FE7A5B" w:rsidRPr="00A333ED" w:rsidRDefault="00FE7A5B" w:rsidP="00086042">
      <w:pPr>
        <w:pStyle w:val="af"/>
        <w:spacing w:after="0" w:line="360" w:lineRule="auto"/>
        <w:ind w:firstLine="709"/>
        <w:jc w:val="both"/>
        <w:rPr>
          <w:rFonts w:eastAsia="Courier New"/>
          <w:sz w:val="28"/>
          <w:szCs w:val="28"/>
          <w:highlight w:val="green"/>
        </w:rPr>
      </w:pPr>
    </w:p>
    <w:p w14:paraId="4F41858E" w14:textId="77777777" w:rsidR="003500ED" w:rsidRPr="00E21630" w:rsidRDefault="003500ED" w:rsidP="00086042">
      <w:pPr>
        <w:spacing w:line="360" w:lineRule="auto"/>
        <w:ind w:firstLine="709"/>
        <w:rPr>
          <w:sz w:val="28"/>
          <w:szCs w:val="28"/>
        </w:rPr>
      </w:pPr>
      <w:r w:rsidRPr="00E21630">
        <w:rPr>
          <w:sz w:val="28"/>
          <w:szCs w:val="28"/>
        </w:rPr>
        <w:t>Положительными факторами сложившегося функционального зонирования являются:</w:t>
      </w:r>
    </w:p>
    <w:p w14:paraId="1FAD88D5" w14:textId="77777777" w:rsidR="003500ED" w:rsidRPr="00E21630" w:rsidRDefault="003500ED" w:rsidP="00207B0D">
      <w:pPr>
        <w:numPr>
          <w:ilvl w:val="0"/>
          <w:numId w:val="9"/>
        </w:numPr>
        <w:spacing w:line="360" w:lineRule="auto"/>
        <w:ind w:left="0" w:firstLine="709"/>
        <w:rPr>
          <w:sz w:val="28"/>
          <w:szCs w:val="28"/>
        </w:rPr>
      </w:pPr>
      <w:r w:rsidRPr="00E21630">
        <w:rPr>
          <w:sz w:val="28"/>
          <w:szCs w:val="28"/>
        </w:rPr>
        <w:t>наличие свободных территорий для дальнейшего развития населенных пунктов;</w:t>
      </w:r>
    </w:p>
    <w:p w14:paraId="5F670A99" w14:textId="77777777" w:rsidR="003500ED" w:rsidRPr="00E21630" w:rsidRDefault="003500ED" w:rsidP="00086042">
      <w:pPr>
        <w:spacing w:line="360" w:lineRule="auto"/>
        <w:ind w:firstLine="709"/>
        <w:jc w:val="both"/>
        <w:rPr>
          <w:sz w:val="28"/>
          <w:szCs w:val="28"/>
        </w:rPr>
      </w:pPr>
      <w:r w:rsidRPr="00E21630">
        <w:rPr>
          <w:sz w:val="28"/>
          <w:szCs w:val="28"/>
        </w:rPr>
        <w:t>Существующая застройка сохраняется на планируемый срок генплана с проведением необходимой модернизации инфраструктуры.</w:t>
      </w:r>
    </w:p>
    <w:p w14:paraId="0F0E8AC4" w14:textId="77777777" w:rsidR="003500ED" w:rsidRPr="00E21630" w:rsidRDefault="003500ED" w:rsidP="00207B0D">
      <w:pPr>
        <w:pStyle w:val="af9"/>
        <w:numPr>
          <w:ilvl w:val="1"/>
          <w:numId w:val="15"/>
        </w:numPr>
        <w:tabs>
          <w:tab w:val="left" w:pos="1701"/>
        </w:tabs>
        <w:ind w:left="0" w:firstLine="709"/>
        <w:jc w:val="left"/>
        <w:outlineLvl w:val="1"/>
      </w:pPr>
      <w:bookmarkStart w:id="58" w:name="_Toc215045085"/>
      <w:r w:rsidRPr="00E21630">
        <w:t>Планировочные ограничения</w:t>
      </w:r>
      <w:bookmarkEnd w:id="58"/>
    </w:p>
    <w:p w14:paraId="3BEE4C5B" w14:textId="77777777" w:rsidR="003500ED" w:rsidRPr="00E21630" w:rsidRDefault="003500ED" w:rsidP="00086042">
      <w:pPr>
        <w:pStyle w:val="a8"/>
        <w:spacing w:line="360" w:lineRule="auto"/>
        <w:ind w:left="0" w:firstLine="709"/>
        <w:jc w:val="both"/>
        <w:rPr>
          <w:sz w:val="28"/>
          <w:szCs w:val="28"/>
        </w:rPr>
      </w:pPr>
      <w:r w:rsidRPr="00E21630">
        <w:rPr>
          <w:sz w:val="28"/>
          <w:szCs w:val="28"/>
        </w:rPr>
        <w:t>Согласно Градостроительному кодексу ст.1 зонами с особыми условиями использования территории являются -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3FF42004" w14:textId="77777777" w:rsidR="003500ED" w:rsidRPr="00E21630" w:rsidRDefault="003500ED" w:rsidP="00086042">
      <w:pPr>
        <w:spacing w:line="360" w:lineRule="auto"/>
        <w:ind w:firstLine="709"/>
        <w:jc w:val="both"/>
        <w:rPr>
          <w:rFonts w:eastAsia="Courier New"/>
          <w:sz w:val="28"/>
          <w:szCs w:val="28"/>
        </w:rPr>
      </w:pPr>
      <w:r w:rsidRPr="00E21630">
        <w:rPr>
          <w:rFonts w:eastAsia="Courier New"/>
          <w:sz w:val="28"/>
          <w:szCs w:val="28"/>
        </w:rPr>
        <w:t xml:space="preserve">На территории </w:t>
      </w:r>
      <w:r w:rsidR="005A0567" w:rsidRPr="00E21630">
        <w:rPr>
          <w:rFonts w:eastAsia="Courier New"/>
          <w:sz w:val="28"/>
          <w:szCs w:val="28"/>
        </w:rPr>
        <w:t>МО</w:t>
      </w:r>
      <w:r w:rsidRPr="00E21630">
        <w:rPr>
          <w:rFonts w:eastAsia="Courier New"/>
          <w:sz w:val="28"/>
          <w:szCs w:val="28"/>
        </w:rPr>
        <w:t xml:space="preserve"> действуют градостроительные ограничения территории, определяемые следующими аспектами:</w:t>
      </w:r>
    </w:p>
    <w:p w14:paraId="137D14F2" w14:textId="77777777" w:rsidR="003500ED" w:rsidRPr="00E21630" w:rsidRDefault="003500ED" w:rsidP="00207B0D">
      <w:pPr>
        <w:pStyle w:val="a8"/>
        <w:widowControl w:val="0"/>
        <w:numPr>
          <w:ilvl w:val="0"/>
          <w:numId w:val="13"/>
        </w:numPr>
        <w:tabs>
          <w:tab w:val="left" w:pos="1418"/>
        </w:tabs>
        <w:spacing w:line="360" w:lineRule="auto"/>
        <w:ind w:left="0" w:firstLine="709"/>
        <w:jc w:val="both"/>
        <w:rPr>
          <w:sz w:val="28"/>
          <w:szCs w:val="28"/>
        </w:rPr>
      </w:pPr>
      <w:r w:rsidRPr="00E21630">
        <w:rPr>
          <w:sz w:val="28"/>
          <w:szCs w:val="28"/>
        </w:rPr>
        <w:t>ограничения по функциональным базовым признакам;</w:t>
      </w:r>
    </w:p>
    <w:p w14:paraId="40993313" w14:textId="77777777" w:rsidR="003500ED" w:rsidRPr="00E21630" w:rsidRDefault="003500ED" w:rsidP="00207B0D">
      <w:pPr>
        <w:pStyle w:val="a8"/>
        <w:widowControl w:val="0"/>
        <w:numPr>
          <w:ilvl w:val="0"/>
          <w:numId w:val="13"/>
        </w:numPr>
        <w:tabs>
          <w:tab w:val="left" w:pos="1418"/>
        </w:tabs>
        <w:spacing w:line="360" w:lineRule="auto"/>
        <w:ind w:left="0" w:firstLine="709"/>
        <w:jc w:val="both"/>
        <w:rPr>
          <w:sz w:val="28"/>
          <w:szCs w:val="28"/>
        </w:rPr>
      </w:pPr>
      <w:r w:rsidRPr="00E21630">
        <w:rPr>
          <w:sz w:val="28"/>
          <w:szCs w:val="28"/>
        </w:rPr>
        <w:t>неблагоприятные инженерно-геологические и прочие природные условия, а также состояние окружающей среды;</w:t>
      </w:r>
    </w:p>
    <w:p w14:paraId="50492B5B" w14:textId="77777777" w:rsidR="003500ED" w:rsidRPr="00E21630" w:rsidRDefault="003500ED" w:rsidP="00207B0D">
      <w:pPr>
        <w:pStyle w:val="a8"/>
        <w:widowControl w:val="0"/>
        <w:numPr>
          <w:ilvl w:val="0"/>
          <w:numId w:val="13"/>
        </w:numPr>
        <w:tabs>
          <w:tab w:val="left" w:pos="1418"/>
        </w:tabs>
        <w:spacing w:line="360" w:lineRule="auto"/>
        <w:ind w:left="0" w:firstLine="709"/>
        <w:jc w:val="both"/>
        <w:rPr>
          <w:sz w:val="28"/>
          <w:szCs w:val="28"/>
        </w:rPr>
      </w:pPr>
      <w:r w:rsidRPr="00E21630">
        <w:rPr>
          <w:sz w:val="28"/>
          <w:szCs w:val="28"/>
        </w:rPr>
        <w:t>транспортно-коммуникационные ограничения;</w:t>
      </w:r>
    </w:p>
    <w:p w14:paraId="22111887" w14:textId="77777777" w:rsidR="003500ED" w:rsidRPr="00E21630" w:rsidRDefault="003500ED" w:rsidP="00207B0D">
      <w:pPr>
        <w:pStyle w:val="a8"/>
        <w:widowControl w:val="0"/>
        <w:numPr>
          <w:ilvl w:val="0"/>
          <w:numId w:val="13"/>
        </w:numPr>
        <w:tabs>
          <w:tab w:val="left" w:pos="1418"/>
        </w:tabs>
        <w:spacing w:line="360" w:lineRule="auto"/>
        <w:ind w:left="0" w:firstLine="709"/>
        <w:jc w:val="both"/>
        <w:rPr>
          <w:sz w:val="28"/>
          <w:szCs w:val="28"/>
        </w:rPr>
      </w:pPr>
      <w:r w:rsidRPr="00E21630">
        <w:rPr>
          <w:sz w:val="28"/>
          <w:szCs w:val="28"/>
        </w:rPr>
        <w:t>эколого-гигиенические ограничения.</w:t>
      </w:r>
    </w:p>
    <w:p w14:paraId="04E6BE0D" w14:textId="77777777" w:rsidR="003500ED" w:rsidRPr="00E21630" w:rsidRDefault="003500ED" w:rsidP="00207B0D">
      <w:pPr>
        <w:pStyle w:val="af9"/>
        <w:numPr>
          <w:ilvl w:val="1"/>
          <w:numId w:val="15"/>
        </w:numPr>
        <w:tabs>
          <w:tab w:val="left" w:pos="1701"/>
        </w:tabs>
        <w:ind w:left="0" w:firstLine="709"/>
        <w:jc w:val="left"/>
        <w:outlineLvl w:val="1"/>
      </w:pPr>
      <w:bookmarkStart w:id="59" w:name="_Toc215045086"/>
      <w:r w:rsidRPr="00E21630">
        <w:t>Объекты культурного наследия</w:t>
      </w:r>
      <w:bookmarkEnd w:id="59"/>
    </w:p>
    <w:p w14:paraId="2315A562" w14:textId="77777777" w:rsidR="0004587C" w:rsidRPr="00E21630" w:rsidRDefault="0004587C" w:rsidP="0004587C">
      <w:pPr>
        <w:pStyle w:val="a8"/>
        <w:spacing w:line="360" w:lineRule="auto"/>
        <w:ind w:left="0" w:firstLine="709"/>
        <w:jc w:val="both"/>
        <w:rPr>
          <w:sz w:val="28"/>
          <w:szCs w:val="28"/>
        </w:rPr>
      </w:pPr>
      <w:r w:rsidRPr="00E21630">
        <w:rPr>
          <w:sz w:val="28"/>
          <w:szCs w:val="28"/>
        </w:rPr>
        <w:t xml:space="preserve">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 относятся объекты недвижимого имущества (включая объекты археологического наследия) и </w:t>
      </w:r>
      <w:r w:rsidRPr="00E21630">
        <w:rPr>
          <w:sz w:val="28"/>
          <w:szCs w:val="28"/>
        </w:rPr>
        <w:lastRenderedPageBreak/>
        <w:t>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10765DF9" w14:textId="77777777" w:rsidR="0004587C" w:rsidRPr="00E21630" w:rsidRDefault="0004587C" w:rsidP="0004587C">
      <w:pPr>
        <w:pStyle w:val="a8"/>
        <w:spacing w:line="360" w:lineRule="auto"/>
        <w:ind w:left="0" w:firstLine="709"/>
        <w:jc w:val="both"/>
        <w:rPr>
          <w:sz w:val="28"/>
          <w:szCs w:val="28"/>
        </w:rPr>
      </w:pPr>
      <w:bookmarkStart w:id="60" w:name="sub_3020"/>
      <w:r w:rsidRPr="00E21630">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14:paraId="27FFC3DE" w14:textId="77777777" w:rsidR="0004587C" w:rsidRPr="00E21630" w:rsidRDefault="0004587C" w:rsidP="0004587C">
      <w:pPr>
        <w:pStyle w:val="a8"/>
        <w:spacing w:line="360" w:lineRule="auto"/>
        <w:ind w:left="0" w:firstLine="709"/>
        <w:jc w:val="both"/>
        <w:rPr>
          <w:sz w:val="28"/>
          <w:szCs w:val="28"/>
        </w:rPr>
      </w:pPr>
      <w:bookmarkStart w:id="61" w:name="sub_3030"/>
      <w:bookmarkEnd w:id="60"/>
      <w:r w:rsidRPr="00E21630">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14:paraId="1A09EE26" w14:textId="77777777" w:rsidR="0004587C" w:rsidRPr="00E21630" w:rsidRDefault="0004587C" w:rsidP="0004587C">
      <w:pPr>
        <w:pStyle w:val="a8"/>
        <w:spacing w:line="360" w:lineRule="auto"/>
        <w:ind w:left="0" w:firstLine="709"/>
        <w:jc w:val="both"/>
        <w:rPr>
          <w:sz w:val="28"/>
          <w:szCs w:val="28"/>
        </w:rPr>
      </w:pPr>
      <w:bookmarkStart w:id="62" w:name="sub_3040"/>
      <w:bookmarkEnd w:id="61"/>
      <w:r w:rsidRPr="00E21630">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0A01DAC2" w14:textId="77777777" w:rsidR="0004587C" w:rsidRPr="00E21630" w:rsidRDefault="0004587C" w:rsidP="0004587C">
      <w:pPr>
        <w:pStyle w:val="a8"/>
        <w:spacing w:line="360" w:lineRule="auto"/>
        <w:ind w:left="0" w:firstLine="709"/>
        <w:jc w:val="both"/>
        <w:rPr>
          <w:sz w:val="28"/>
          <w:szCs w:val="28"/>
        </w:rPr>
      </w:pPr>
      <w:bookmarkStart w:id="63" w:name="sub_3002"/>
      <w:bookmarkEnd w:id="62"/>
      <w:r w:rsidRPr="00E21630">
        <w:rPr>
          <w:sz w:val="28"/>
          <w:szCs w:val="28"/>
        </w:rPr>
        <w:t>Объекты культурного наследия в соответствии с Федеральным законом подразделяются на следующие виды:</w:t>
      </w:r>
    </w:p>
    <w:p w14:paraId="04320BBD" w14:textId="77777777" w:rsidR="0004587C" w:rsidRPr="00E21630" w:rsidRDefault="0004587C" w:rsidP="00207B0D">
      <w:pPr>
        <w:pStyle w:val="a8"/>
        <w:widowControl w:val="0"/>
        <w:numPr>
          <w:ilvl w:val="0"/>
          <w:numId w:val="8"/>
        </w:numPr>
        <w:tabs>
          <w:tab w:val="left" w:pos="993"/>
        </w:tabs>
        <w:spacing w:line="360" w:lineRule="auto"/>
        <w:ind w:left="0" w:firstLine="709"/>
        <w:jc w:val="both"/>
        <w:rPr>
          <w:sz w:val="28"/>
          <w:szCs w:val="28"/>
        </w:rPr>
      </w:pPr>
      <w:bookmarkStart w:id="64" w:name="sub_301"/>
      <w:bookmarkEnd w:id="63"/>
      <w:r w:rsidRPr="00E21630">
        <w:rPr>
          <w:sz w:val="28"/>
          <w:szCs w:val="28"/>
        </w:rPr>
        <w:t xml:space="preserve">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w:t>
      </w:r>
      <w:r w:rsidRPr="00E21630">
        <w:rPr>
          <w:sz w:val="28"/>
          <w:szCs w:val="28"/>
        </w:rPr>
        <w:lastRenderedPageBreak/>
        <w:t>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14:paraId="0EF8FB2C" w14:textId="77777777" w:rsidR="0004587C" w:rsidRPr="00E21630" w:rsidRDefault="0004587C" w:rsidP="00207B0D">
      <w:pPr>
        <w:pStyle w:val="a8"/>
        <w:widowControl w:val="0"/>
        <w:numPr>
          <w:ilvl w:val="0"/>
          <w:numId w:val="8"/>
        </w:numPr>
        <w:tabs>
          <w:tab w:val="left" w:pos="993"/>
        </w:tabs>
        <w:spacing w:line="360" w:lineRule="auto"/>
        <w:ind w:left="0" w:firstLine="709"/>
        <w:jc w:val="both"/>
        <w:rPr>
          <w:sz w:val="28"/>
          <w:szCs w:val="28"/>
        </w:rPr>
      </w:pPr>
      <w:bookmarkStart w:id="65" w:name="sub_302"/>
      <w:bookmarkEnd w:id="64"/>
      <w:r w:rsidRPr="00E21630">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14:paraId="00C89297" w14:textId="77777777" w:rsidR="0004587C" w:rsidRPr="00E21630" w:rsidRDefault="0004587C" w:rsidP="00207B0D">
      <w:pPr>
        <w:pStyle w:val="a8"/>
        <w:widowControl w:val="0"/>
        <w:numPr>
          <w:ilvl w:val="0"/>
          <w:numId w:val="8"/>
        </w:numPr>
        <w:tabs>
          <w:tab w:val="left" w:pos="993"/>
        </w:tabs>
        <w:spacing w:line="360" w:lineRule="auto"/>
        <w:ind w:left="0" w:firstLine="709"/>
        <w:jc w:val="both"/>
        <w:rPr>
          <w:sz w:val="28"/>
          <w:szCs w:val="28"/>
        </w:rPr>
      </w:pPr>
      <w:bookmarkStart w:id="66" w:name="sub_303"/>
      <w:bookmarkEnd w:id="65"/>
      <w:r w:rsidRPr="00E21630">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14:paraId="29AC68E6" w14:textId="77777777" w:rsidR="0004587C" w:rsidRPr="00E21630" w:rsidRDefault="0004587C" w:rsidP="0004587C">
      <w:pPr>
        <w:pStyle w:val="a8"/>
        <w:spacing w:line="360" w:lineRule="auto"/>
        <w:ind w:left="0" w:firstLine="709"/>
        <w:jc w:val="both"/>
        <w:rPr>
          <w:sz w:val="28"/>
          <w:szCs w:val="28"/>
        </w:rPr>
      </w:pPr>
      <w:bookmarkStart w:id="67" w:name="sub_920011"/>
      <w:bookmarkEnd w:id="66"/>
      <w:r w:rsidRPr="00E21630">
        <w:rPr>
          <w:sz w:val="28"/>
          <w:szCs w:val="28"/>
        </w:rPr>
        <w:t>В границах территории достопримечательного места могут находиться памятники и (или) ансамбли.</w:t>
      </w:r>
    </w:p>
    <w:bookmarkEnd w:id="67"/>
    <w:p w14:paraId="56410251" w14:textId="77777777" w:rsidR="0004587C" w:rsidRPr="00E21630" w:rsidRDefault="0004587C" w:rsidP="0004587C">
      <w:pPr>
        <w:pStyle w:val="a8"/>
        <w:spacing w:line="360" w:lineRule="auto"/>
        <w:ind w:left="0" w:firstLine="709"/>
        <w:jc w:val="both"/>
        <w:rPr>
          <w:sz w:val="28"/>
          <w:szCs w:val="28"/>
        </w:rPr>
      </w:pPr>
      <w:r w:rsidRPr="00E21630">
        <w:rPr>
          <w:sz w:val="28"/>
          <w:szCs w:val="28"/>
        </w:rPr>
        <w:t>Объекты культурного наследия подразделяются на следующие категории историко-культурного значения:</w:t>
      </w:r>
    </w:p>
    <w:p w14:paraId="1702BCB3" w14:textId="77777777" w:rsidR="0004587C" w:rsidRPr="00E21630" w:rsidRDefault="0004587C" w:rsidP="00207B0D">
      <w:pPr>
        <w:pStyle w:val="a8"/>
        <w:widowControl w:val="0"/>
        <w:numPr>
          <w:ilvl w:val="0"/>
          <w:numId w:val="8"/>
        </w:numPr>
        <w:tabs>
          <w:tab w:val="left" w:pos="993"/>
        </w:tabs>
        <w:spacing w:line="360" w:lineRule="auto"/>
        <w:ind w:left="0" w:firstLine="709"/>
        <w:jc w:val="both"/>
        <w:rPr>
          <w:sz w:val="28"/>
          <w:szCs w:val="28"/>
        </w:rPr>
      </w:pPr>
      <w:bookmarkStart w:id="68" w:name="sub_401"/>
      <w:r w:rsidRPr="00E21630">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14:paraId="5F0DE3F6" w14:textId="77777777" w:rsidR="0004587C" w:rsidRPr="00E21630" w:rsidRDefault="0004587C" w:rsidP="00207B0D">
      <w:pPr>
        <w:pStyle w:val="a8"/>
        <w:widowControl w:val="0"/>
        <w:numPr>
          <w:ilvl w:val="0"/>
          <w:numId w:val="8"/>
        </w:numPr>
        <w:tabs>
          <w:tab w:val="left" w:pos="993"/>
        </w:tabs>
        <w:spacing w:line="360" w:lineRule="auto"/>
        <w:ind w:left="0" w:firstLine="709"/>
        <w:jc w:val="both"/>
        <w:rPr>
          <w:sz w:val="28"/>
          <w:szCs w:val="28"/>
        </w:rPr>
      </w:pPr>
      <w:bookmarkStart w:id="69" w:name="sub_402"/>
      <w:bookmarkEnd w:id="68"/>
      <w:r w:rsidRPr="00E21630">
        <w:rPr>
          <w:sz w:val="28"/>
          <w:szCs w:val="28"/>
        </w:rPr>
        <w:t xml:space="preserve">объекты культурного наследия регионального значения - объекты, обладающие историко-архитектурной, художественной, научной и мемориальной </w:t>
      </w:r>
      <w:r w:rsidRPr="00E21630">
        <w:rPr>
          <w:sz w:val="28"/>
          <w:szCs w:val="28"/>
        </w:rPr>
        <w:lastRenderedPageBreak/>
        <w:t>ценностью, имеющие особое значение для истории и культуры субъекта Российской Федерации;</w:t>
      </w:r>
    </w:p>
    <w:p w14:paraId="32EF3267" w14:textId="77777777" w:rsidR="0004587C" w:rsidRPr="00E21630" w:rsidRDefault="0004587C" w:rsidP="00207B0D">
      <w:pPr>
        <w:pStyle w:val="a8"/>
        <w:widowControl w:val="0"/>
        <w:numPr>
          <w:ilvl w:val="0"/>
          <w:numId w:val="8"/>
        </w:numPr>
        <w:tabs>
          <w:tab w:val="left" w:pos="993"/>
        </w:tabs>
        <w:spacing w:line="360" w:lineRule="auto"/>
        <w:ind w:left="0" w:firstLine="709"/>
        <w:jc w:val="both"/>
        <w:rPr>
          <w:sz w:val="28"/>
          <w:szCs w:val="28"/>
        </w:rPr>
      </w:pPr>
      <w:bookmarkStart w:id="70" w:name="sub_403"/>
      <w:bookmarkEnd w:id="69"/>
      <w:r w:rsidRPr="00E21630">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bookmarkEnd w:id="70"/>
    <w:p w14:paraId="1D6D71B0" w14:textId="77777777" w:rsidR="0004587C" w:rsidRPr="00E21630" w:rsidRDefault="0004587C" w:rsidP="0004587C">
      <w:pPr>
        <w:pStyle w:val="a8"/>
        <w:spacing w:line="360" w:lineRule="auto"/>
        <w:ind w:left="0" w:firstLine="709"/>
        <w:jc w:val="both"/>
        <w:rPr>
          <w:sz w:val="28"/>
          <w:szCs w:val="28"/>
        </w:rPr>
      </w:pPr>
      <w:r w:rsidRPr="00E21630">
        <w:rPr>
          <w:sz w:val="28"/>
          <w:szCs w:val="28"/>
        </w:rPr>
        <w:t>Границы территории объекта археологического наследия определяются на основании археологических полевых работ.</w:t>
      </w:r>
    </w:p>
    <w:p w14:paraId="0AAF1F5E" w14:textId="77777777" w:rsidR="0004587C" w:rsidRPr="00E21630" w:rsidRDefault="0004587C" w:rsidP="0004587C">
      <w:pPr>
        <w:pStyle w:val="a8"/>
        <w:spacing w:line="360" w:lineRule="auto"/>
        <w:ind w:left="0" w:firstLine="709"/>
        <w:jc w:val="both"/>
        <w:rPr>
          <w:sz w:val="28"/>
          <w:szCs w:val="28"/>
        </w:rPr>
      </w:pPr>
      <w:r w:rsidRPr="00E21630">
        <w:rPr>
          <w:sz w:val="28"/>
          <w:szCs w:val="28"/>
        </w:rPr>
        <w:t>В Забайкальском  крае памятники истории и культуры охраняются в рамках Закона Забайкальского края №310-ЗЗК от 18.12.2009 г. «Об объектах культурного наследия (памятниках истории и культуры) народов Российской Федерации», расположенных на  территории Забайкальского края».</w:t>
      </w:r>
    </w:p>
    <w:p w14:paraId="7B5315FD" w14:textId="77777777" w:rsidR="0004587C" w:rsidRPr="00C4289C" w:rsidRDefault="0004587C" w:rsidP="0004587C">
      <w:pPr>
        <w:pStyle w:val="a8"/>
        <w:spacing w:line="360" w:lineRule="auto"/>
        <w:ind w:left="0" w:firstLine="709"/>
        <w:jc w:val="both"/>
        <w:rPr>
          <w:sz w:val="28"/>
          <w:szCs w:val="28"/>
        </w:rPr>
      </w:pPr>
      <w:r w:rsidRPr="00C4289C">
        <w:rPr>
          <w:sz w:val="28"/>
          <w:szCs w:val="28"/>
        </w:rPr>
        <w:t xml:space="preserve">На территории муниципального образования </w:t>
      </w:r>
      <w:r w:rsidR="00A333ED" w:rsidRPr="00C4289C">
        <w:rPr>
          <w:sz w:val="28"/>
          <w:szCs w:val="28"/>
        </w:rPr>
        <w:t>Балейский</w:t>
      </w:r>
      <w:r w:rsidRPr="00C4289C">
        <w:rPr>
          <w:sz w:val="28"/>
          <w:szCs w:val="28"/>
        </w:rPr>
        <w:t xml:space="preserve">  муниципальный  округ Забайкальского края </w:t>
      </w:r>
      <w:r w:rsidR="00E21630" w:rsidRPr="00C4289C">
        <w:rPr>
          <w:sz w:val="28"/>
          <w:szCs w:val="28"/>
        </w:rPr>
        <w:t xml:space="preserve">отсутствуют </w:t>
      </w:r>
      <w:r w:rsidRPr="00C4289C">
        <w:rPr>
          <w:sz w:val="28"/>
          <w:szCs w:val="28"/>
        </w:rPr>
        <w:t>объект</w:t>
      </w:r>
      <w:r w:rsidR="00E21630" w:rsidRPr="00C4289C">
        <w:rPr>
          <w:sz w:val="28"/>
          <w:szCs w:val="28"/>
        </w:rPr>
        <w:t>ы</w:t>
      </w:r>
      <w:r w:rsidRPr="00C4289C">
        <w:rPr>
          <w:sz w:val="28"/>
          <w:szCs w:val="28"/>
        </w:rPr>
        <w:t xml:space="preserve">  культурного на</w:t>
      </w:r>
      <w:r w:rsidR="00E21630" w:rsidRPr="00C4289C">
        <w:rPr>
          <w:sz w:val="28"/>
          <w:szCs w:val="28"/>
        </w:rPr>
        <w:t xml:space="preserve">следия  федерального значения. </w:t>
      </w:r>
      <w:r w:rsidR="00C4289C" w:rsidRPr="00C4289C">
        <w:rPr>
          <w:sz w:val="28"/>
          <w:szCs w:val="28"/>
        </w:rPr>
        <w:t xml:space="preserve"> На территории существуют три памятника </w:t>
      </w:r>
      <w:proofErr w:type="spellStart"/>
      <w:r w:rsidR="00C4289C" w:rsidRPr="00C4289C">
        <w:rPr>
          <w:sz w:val="28"/>
          <w:szCs w:val="28"/>
        </w:rPr>
        <w:t>археогогии</w:t>
      </w:r>
      <w:proofErr w:type="spellEnd"/>
      <w:r w:rsidR="00C4289C" w:rsidRPr="00C4289C">
        <w:rPr>
          <w:sz w:val="28"/>
          <w:szCs w:val="28"/>
        </w:rPr>
        <w:t xml:space="preserve"> регионального </w:t>
      </w:r>
      <w:proofErr w:type="spellStart"/>
      <w:r w:rsidR="00C4289C" w:rsidRPr="00C4289C">
        <w:rPr>
          <w:sz w:val="28"/>
          <w:szCs w:val="28"/>
        </w:rPr>
        <w:t>значения.</w:t>
      </w:r>
      <w:r w:rsidRPr="00C4289C">
        <w:rPr>
          <w:sz w:val="28"/>
          <w:szCs w:val="28"/>
        </w:rPr>
        <w:t>В</w:t>
      </w:r>
      <w:proofErr w:type="spellEnd"/>
      <w:r w:rsidRPr="00C4289C">
        <w:rPr>
          <w:sz w:val="28"/>
          <w:szCs w:val="28"/>
        </w:rPr>
        <w:t xml:space="preserve">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w:t>
      </w:r>
      <w:r w:rsidR="006A7F8B" w:rsidRPr="00C4289C">
        <w:rPr>
          <w:sz w:val="28"/>
          <w:szCs w:val="28"/>
        </w:rPr>
        <w:t>ландшафта</w:t>
      </w:r>
      <w:r w:rsidRPr="00C4289C">
        <w:rPr>
          <w:sz w:val="28"/>
          <w:szCs w:val="28"/>
        </w:rPr>
        <w:t>.</w:t>
      </w:r>
    </w:p>
    <w:p w14:paraId="3D7F77A2" w14:textId="77777777" w:rsidR="0004587C" w:rsidRPr="00C4289C" w:rsidRDefault="0004587C" w:rsidP="0004587C">
      <w:pPr>
        <w:spacing w:line="360" w:lineRule="auto"/>
        <w:ind w:firstLine="709"/>
        <w:jc w:val="both"/>
        <w:rPr>
          <w:sz w:val="28"/>
          <w:szCs w:val="28"/>
        </w:rPr>
      </w:pPr>
      <w:r w:rsidRPr="00C4289C">
        <w:rPr>
          <w:sz w:val="28"/>
          <w:szCs w:val="28"/>
        </w:rPr>
        <w:t>Ограничения и условия по использованию и сохранению объектов культурного наследия и их территорий должны устанавливаются в соответствии с Федеральным законом № 73-ФЗ «Об объектах культурного наследия народов РФ». Особый режим использования земель и градостроительный регламент в границах охранных зон должен быть установлен с учетом требований Постановления Правительства РФ от 12.09.2015 № 972 «</w:t>
      </w:r>
      <w:r w:rsidRPr="00C4289C">
        <w:rPr>
          <w:sz w:val="28"/>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Pr="00C4289C">
        <w:rPr>
          <w:sz w:val="28"/>
          <w:szCs w:val="28"/>
        </w:rPr>
        <w:t>».</w:t>
      </w:r>
    </w:p>
    <w:p w14:paraId="5E1D4AE8" w14:textId="77777777" w:rsidR="0004587C" w:rsidRPr="00C4289C" w:rsidRDefault="0004587C" w:rsidP="0004587C">
      <w:pPr>
        <w:pStyle w:val="a8"/>
        <w:spacing w:line="360" w:lineRule="auto"/>
        <w:ind w:left="0" w:firstLine="709"/>
        <w:jc w:val="both"/>
        <w:rPr>
          <w:sz w:val="28"/>
          <w:szCs w:val="28"/>
        </w:rPr>
      </w:pPr>
      <w:r w:rsidRPr="00C4289C">
        <w:rPr>
          <w:sz w:val="28"/>
          <w:szCs w:val="28"/>
        </w:rPr>
        <w:lastRenderedPageBreak/>
        <w:t>Требование об установлении зон охраны объекта культурного наследия к выявленному объекту культурного наследия не предъявляется.</w:t>
      </w:r>
    </w:p>
    <w:p w14:paraId="24CF83F2" w14:textId="77777777" w:rsidR="0004587C" w:rsidRPr="00C4289C" w:rsidRDefault="0004587C" w:rsidP="0004587C">
      <w:pPr>
        <w:pStyle w:val="a8"/>
        <w:spacing w:line="360" w:lineRule="auto"/>
        <w:ind w:left="0" w:firstLine="709"/>
        <w:jc w:val="both"/>
        <w:rPr>
          <w:sz w:val="28"/>
          <w:szCs w:val="28"/>
        </w:rPr>
      </w:pPr>
      <w:r w:rsidRPr="00C4289C">
        <w:rPr>
          <w:sz w:val="28"/>
          <w:szCs w:val="28"/>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w:t>
      </w:r>
    </w:p>
    <w:p w14:paraId="48059056" w14:textId="77777777" w:rsidR="0004587C" w:rsidRPr="00C4289C" w:rsidRDefault="0004587C" w:rsidP="0004587C">
      <w:pPr>
        <w:pStyle w:val="a8"/>
        <w:spacing w:line="360" w:lineRule="auto"/>
        <w:ind w:left="0" w:firstLine="709"/>
        <w:jc w:val="both"/>
        <w:rPr>
          <w:sz w:val="28"/>
          <w:szCs w:val="28"/>
        </w:rPr>
      </w:pPr>
      <w:r w:rsidRPr="00C4289C">
        <w:rPr>
          <w:sz w:val="28"/>
          <w:szCs w:val="28"/>
        </w:rPr>
        <w:t xml:space="preserve">Согласно данным Государственной  службы по  охране объектов культурного наследия Забайкальского  края на территории МО выявлены следующие памятники археологии (табл.6.5.1): </w:t>
      </w:r>
    </w:p>
    <w:p w14:paraId="187F20A4" w14:textId="77777777" w:rsidR="0004587C" w:rsidRPr="00F1508B" w:rsidRDefault="0004587C" w:rsidP="0004587C">
      <w:pPr>
        <w:pStyle w:val="31"/>
        <w:keepNext/>
        <w:suppressAutoHyphens/>
        <w:spacing w:after="0"/>
        <w:ind w:left="0" w:firstLine="567"/>
        <w:jc w:val="both"/>
        <w:rPr>
          <w:b/>
          <w:sz w:val="24"/>
          <w:szCs w:val="28"/>
        </w:rPr>
      </w:pPr>
      <w:r w:rsidRPr="00F1508B">
        <w:rPr>
          <w:b/>
          <w:sz w:val="24"/>
          <w:szCs w:val="28"/>
        </w:rPr>
        <w:t>Таблица 6.5.1 Перечень выявленных объектов археологического наследия на территории МО</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1"/>
        <w:gridCol w:w="1559"/>
        <w:gridCol w:w="2127"/>
        <w:gridCol w:w="5811"/>
      </w:tblGrid>
      <w:tr w:rsidR="006D3725" w:rsidRPr="006D3725" w14:paraId="3D33B180" w14:textId="77777777" w:rsidTr="006D3725">
        <w:trPr>
          <w:trHeight w:val="157"/>
        </w:trPr>
        <w:tc>
          <w:tcPr>
            <w:tcW w:w="701" w:type="dxa"/>
            <w:vAlign w:val="center"/>
          </w:tcPr>
          <w:p w14:paraId="6013EE8C" w14:textId="77777777" w:rsidR="006D3725" w:rsidRPr="006D3725" w:rsidRDefault="006D3725" w:rsidP="006D3725">
            <w:pPr>
              <w:jc w:val="center"/>
              <w:rPr>
                <w:b/>
                <w:sz w:val="20"/>
                <w:szCs w:val="20"/>
              </w:rPr>
            </w:pPr>
            <w:r w:rsidRPr="006D3725">
              <w:rPr>
                <w:b/>
                <w:sz w:val="20"/>
                <w:szCs w:val="20"/>
              </w:rPr>
              <w:t xml:space="preserve">           №</w:t>
            </w:r>
          </w:p>
        </w:tc>
        <w:tc>
          <w:tcPr>
            <w:tcW w:w="1559" w:type="dxa"/>
            <w:vAlign w:val="center"/>
          </w:tcPr>
          <w:p w14:paraId="77B348D2" w14:textId="77777777" w:rsidR="006D3725" w:rsidRPr="006D3725" w:rsidRDefault="006D3725" w:rsidP="006D3725">
            <w:pPr>
              <w:jc w:val="center"/>
              <w:rPr>
                <w:b/>
                <w:sz w:val="20"/>
                <w:szCs w:val="20"/>
              </w:rPr>
            </w:pPr>
            <w:r w:rsidRPr="006D3725">
              <w:rPr>
                <w:b/>
                <w:sz w:val="20"/>
                <w:szCs w:val="20"/>
              </w:rPr>
              <w:t>Наименование  объекта</w:t>
            </w:r>
          </w:p>
        </w:tc>
        <w:tc>
          <w:tcPr>
            <w:tcW w:w="2127" w:type="dxa"/>
          </w:tcPr>
          <w:p w14:paraId="33FDA9EF" w14:textId="77777777" w:rsidR="006D3725" w:rsidRPr="006D3725" w:rsidRDefault="006D3725" w:rsidP="006D3725">
            <w:pPr>
              <w:jc w:val="center"/>
              <w:rPr>
                <w:b/>
                <w:sz w:val="20"/>
                <w:szCs w:val="20"/>
              </w:rPr>
            </w:pPr>
            <w:r w:rsidRPr="006D3725">
              <w:rPr>
                <w:b/>
                <w:sz w:val="20"/>
                <w:szCs w:val="20"/>
              </w:rPr>
              <w:t>Категории объектов</w:t>
            </w:r>
          </w:p>
          <w:p w14:paraId="256D033A" w14:textId="77777777" w:rsidR="006D3725" w:rsidRPr="006D3725" w:rsidRDefault="006D3725" w:rsidP="006D3725">
            <w:pPr>
              <w:jc w:val="center"/>
              <w:rPr>
                <w:b/>
                <w:sz w:val="20"/>
                <w:szCs w:val="20"/>
              </w:rPr>
            </w:pPr>
            <w:r w:rsidRPr="006D3725">
              <w:rPr>
                <w:b/>
                <w:sz w:val="20"/>
                <w:szCs w:val="20"/>
              </w:rPr>
              <w:t>культурного наследия</w:t>
            </w:r>
          </w:p>
        </w:tc>
        <w:tc>
          <w:tcPr>
            <w:tcW w:w="5811" w:type="dxa"/>
            <w:vAlign w:val="center"/>
          </w:tcPr>
          <w:p w14:paraId="622193E5" w14:textId="77777777" w:rsidR="006D3725" w:rsidRPr="006D3725" w:rsidRDefault="006D3725" w:rsidP="006D3725">
            <w:pPr>
              <w:jc w:val="center"/>
              <w:rPr>
                <w:sz w:val="20"/>
                <w:szCs w:val="20"/>
              </w:rPr>
            </w:pPr>
            <w:r w:rsidRPr="006D3725">
              <w:rPr>
                <w:b/>
                <w:sz w:val="20"/>
                <w:szCs w:val="20"/>
              </w:rPr>
              <w:t>Местонахождение   объекта</w:t>
            </w:r>
          </w:p>
        </w:tc>
      </w:tr>
      <w:tr w:rsidR="006D3725" w:rsidRPr="006D3725" w14:paraId="7A03235B" w14:textId="77777777" w:rsidTr="006D3725">
        <w:trPr>
          <w:trHeight w:val="157"/>
        </w:trPr>
        <w:tc>
          <w:tcPr>
            <w:tcW w:w="701" w:type="dxa"/>
            <w:vAlign w:val="center"/>
          </w:tcPr>
          <w:p w14:paraId="032D5844" w14:textId="77777777" w:rsidR="006D3725" w:rsidRPr="006D3725" w:rsidRDefault="006D3725" w:rsidP="006D3725">
            <w:pPr>
              <w:jc w:val="center"/>
              <w:rPr>
                <w:sz w:val="20"/>
                <w:szCs w:val="20"/>
              </w:rPr>
            </w:pPr>
            <w:r w:rsidRPr="006D3725">
              <w:rPr>
                <w:b/>
                <w:sz w:val="20"/>
                <w:szCs w:val="20"/>
              </w:rPr>
              <w:t>1</w:t>
            </w:r>
          </w:p>
        </w:tc>
        <w:tc>
          <w:tcPr>
            <w:tcW w:w="1559" w:type="dxa"/>
            <w:vAlign w:val="center"/>
          </w:tcPr>
          <w:p w14:paraId="7D9FD73B" w14:textId="77777777" w:rsidR="006D3725" w:rsidRPr="006D3725" w:rsidRDefault="006D3725" w:rsidP="006D3725">
            <w:pPr>
              <w:jc w:val="center"/>
              <w:rPr>
                <w:b/>
                <w:sz w:val="20"/>
                <w:szCs w:val="20"/>
              </w:rPr>
            </w:pPr>
            <w:r w:rsidRPr="006D3725">
              <w:rPr>
                <w:b/>
                <w:sz w:val="20"/>
                <w:szCs w:val="20"/>
              </w:rPr>
              <w:t>2</w:t>
            </w:r>
          </w:p>
        </w:tc>
        <w:tc>
          <w:tcPr>
            <w:tcW w:w="2127" w:type="dxa"/>
          </w:tcPr>
          <w:p w14:paraId="7810EAEB" w14:textId="77777777" w:rsidR="006D3725" w:rsidRPr="006D3725" w:rsidRDefault="006D3725" w:rsidP="006D3725">
            <w:pPr>
              <w:jc w:val="center"/>
              <w:rPr>
                <w:b/>
                <w:sz w:val="20"/>
                <w:szCs w:val="20"/>
              </w:rPr>
            </w:pPr>
            <w:r w:rsidRPr="006D3725">
              <w:rPr>
                <w:b/>
                <w:sz w:val="20"/>
                <w:szCs w:val="20"/>
              </w:rPr>
              <w:t>3</w:t>
            </w:r>
          </w:p>
        </w:tc>
        <w:tc>
          <w:tcPr>
            <w:tcW w:w="5811" w:type="dxa"/>
            <w:vAlign w:val="center"/>
          </w:tcPr>
          <w:p w14:paraId="3C112D49" w14:textId="77777777" w:rsidR="006D3725" w:rsidRPr="006D3725" w:rsidRDefault="006D3725" w:rsidP="006D3725">
            <w:pPr>
              <w:jc w:val="center"/>
              <w:rPr>
                <w:b/>
                <w:sz w:val="20"/>
                <w:szCs w:val="20"/>
              </w:rPr>
            </w:pPr>
            <w:r w:rsidRPr="006D3725">
              <w:rPr>
                <w:b/>
                <w:sz w:val="20"/>
                <w:szCs w:val="20"/>
              </w:rPr>
              <w:t>4</w:t>
            </w:r>
          </w:p>
        </w:tc>
      </w:tr>
      <w:tr w:rsidR="006D3725" w:rsidRPr="006D3725" w14:paraId="5EE9EAF7" w14:textId="77777777" w:rsidTr="006D3725">
        <w:trPr>
          <w:trHeight w:val="20"/>
        </w:trPr>
        <w:tc>
          <w:tcPr>
            <w:tcW w:w="701" w:type="dxa"/>
          </w:tcPr>
          <w:p w14:paraId="65705217" w14:textId="77777777" w:rsidR="006D3725" w:rsidRPr="006D3725" w:rsidRDefault="006D3725" w:rsidP="006D3725">
            <w:pPr>
              <w:jc w:val="center"/>
              <w:rPr>
                <w:sz w:val="20"/>
                <w:szCs w:val="20"/>
              </w:rPr>
            </w:pPr>
            <w:r w:rsidRPr="006D3725">
              <w:rPr>
                <w:sz w:val="20"/>
                <w:szCs w:val="20"/>
              </w:rPr>
              <w:t>1</w:t>
            </w:r>
          </w:p>
        </w:tc>
        <w:tc>
          <w:tcPr>
            <w:tcW w:w="1559" w:type="dxa"/>
          </w:tcPr>
          <w:p w14:paraId="210A3C43" w14:textId="77777777" w:rsidR="006D3725" w:rsidRPr="006D3725" w:rsidRDefault="006D3725" w:rsidP="006D3725">
            <w:pPr>
              <w:jc w:val="both"/>
              <w:rPr>
                <w:sz w:val="20"/>
                <w:szCs w:val="20"/>
              </w:rPr>
            </w:pPr>
            <w:r w:rsidRPr="006D3725">
              <w:rPr>
                <w:sz w:val="20"/>
                <w:szCs w:val="20"/>
              </w:rPr>
              <w:t>Стоянка</w:t>
            </w:r>
          </w:p>
          <w:p w14:paraId="20B68C24" w14:textId="77777777" w:rsidR="006D3725" w:rsidRPr="006D3725" w:rsidRDefault="006D3725" w:rsidP="006D3725">
            <w:pPr>
              <w:jc w:val="both"/>
              <w:rPr>
                <w:sz w:val="20"/>
                <w:szCs w:val="20"/>
              </w:rPr>
            </w:pPr>
            <w:r w:rsidRPr="006D3725">
              <w:rPr>
                <w:sz w:val="20"/>
                <w:szCs w:val="20"/>
              </w:rPr>
              <w:t xml:space="preserve"> </w:t>
            </w:r>
            <w:proofErr w:type="spellStart"/>
            <w:r w:rsidRPr="006D3725">
              <w:rPr>
                <w:sz w:val="20"/>
                <w:szCs w:val="20"/>
              </w:rPr>
              <w:t>Урундай</w:t>
            </w:r>
            <w:proofErr w:type="spellEnd"/>
          </w:p>
        </w:tc>
        <w:tc>
          <w:tcPr>
            <w:tcW w:w="2127" w:type="dxa"/>
          </w:tcPr>
          <w:p w14:paraId="162B0497"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Pr>
          <w:p w14:paraId="0B5BE196"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xml:space="preserve">, </w:t>
            </w:r>
            <w:smartTag w:uri="urn:schemas-microsoft-com:office:smarttags" w:element="metricconverter">
              <w:smartTagPr>
                <w:attr w:name="ProductID" w:val="4,5 км"/>
              </w:smartTagPr>
              <w:r w:rsidRPr="006D3725">
                <w:rPr>
                  <w:sz w:val="20"/>
                  <w:szCs w:val="20"/>
                </w:rPr>
                <w:t>4,5 км</w:t>
              </w:r>
            </w:smartTag>
            <w:r w:rsidRPr="006D3725">
              <w:rPr>
                <w:sz w:val="20"/>
                <w:szCs w:val="20"/>
              </w:rPr>
              <w:t xml:space="preserve">. с-в села, правая приустьевая часть распадка </w:t>
            </w:r>
            <w:proofErr w:type="spellStart"/>
            <w:r w:rsidRPr="006D3725">
              <w:rPr>
                <w:sz w:val="20"/>
                <w:szCs w:val="20"/>
              </w:rPr>
              <w:t>Урундай</w:t>
            </w:r>
            <w:proofErr w:type="spellEnd"/>
            <w:r w:rsidRPr="006D3725">
              <w:rPr>
                <w:sz w:val="20"/>
                <w:szCs w:val="20"/>
              </w:rPr>
              <w:t xml:space="preserve">, </w:t>
            </w:r>
            <w:smartTag w:uri="urn:schemas-microsoft-com:office:smarttags" w:element="metricconverter">
              <w:smartTagPr>
                <w:attr w:name="ProductID" w:val="800 м"/>
              </w:smartTagPr>
              <w:r w:rsidRPr="006D3725">
                <w:rPr>
                  <w:sz w:val="20"/>
                  <w:szCs w:val="20"/>
                </w:rPr>
                <w:t>800 м</w:t>
              </w:r>
            </w:smartTag>
            <w:r w:rsidRPr="006D3725">
              <w:rPr>
                <w:sz w:val="20"/>
                <w:szCs w:val="20"/>
              </w:rPr>
              <w:t xml:space="preserve"> к ю-з от МТФ, </w:t>
            </w:r>
            <w:smartTag w:uri="urn:schemas-microsoft-com:office:smarttags" w:element="metricconverter">
              <w:smartTagPr>
                <w:attr w:name="ProductID" w:val="0,1 км"/>
              </w:smartTagPr>
              <w:r w:rsidRPr="006D3725">
                <w:rPr>
                  <w:sz w:val="20"/>
                  <w:szCs w:val="20"/>
                </w:rPr>
                <w:t>0,1 км</w:t>
              </w:r>
            </w:smartTag>
            <w:r w:rsidRPr="006D3725">
              <w:rPr>
                <w:sz w:val="20"/>
                <w:szCs w:val="20"/>
              </w:rPr>
              <w:t xml:space="preserve"> юго-вост. моста а/д. </w:t>
            </w:r>
            <w:proofErr w:type="spellStart"/>
            <w:r w:rsidRPr="006D3725">
              <w:rPr>
                <w:sz w:val="20"/>
                <w:szCs w:val="20"/>
              </w:rPr>
              <w:t>Барановск</w:t>
            </w:r>
            <w:proofErr w:type="spellEnd"/>
            <w:r w:rsidRPr="006D3725">
              <w:rPr>
                <w:sz w:val="20"/>
                <w:szCs w:val="20"/>
              </w:rPr>
              <w:t>–Балей</w:t>
            </w:r>
          </w:p>
        </w:tc>
      </w:tr>
      <w:tr w:rsidR="006D3725" w:rsidRPr="006D3725" w14:paraId="31089C9A" w14:textId="77777777" w:rsidTr="006D3725">
        <w:trPr>
          <w:trHeight w:val="20"/>
        </w:trPr>
        <w:tc>
          <w:tcPr>
            <w:tcW w:w="701" w:type="dxa"/>
          </w:tcPr>
          <w:p w14:paraId="4EE7FDC4" w14:textId="77777777" w:rsidR="006D3725" w:rsidRPr="006D3725" w:rsidRDefault="006D3725" w:rsidP="006D3725">
            <w:pPr>
              <w:jc w:val="center"/>
              <w:rPr>
                <w:sz w:val="20"/>
                <w:szCs w:val="20"/>
              </w:rPr>
            </w:pPr>
            <w:r w:rsidRPr="006D3725">
              <w:rPr>
                <w:sz w:val="20"/>
                <w:szCs w:val="20"/>
              </w:rPr>
              <w:t>2</w:t>
            </w:r>
          </w:p>
        </w:tc>
        <w:tc>
          <w:tcPr>
            <w:tcW w:w="1559" w:type="dxa"/>
          </w:tcPr>
          <w:p w14:paraId="34FF2198" w14:textId="77777777" w:rsidR="006D3725" w:rsidRPr="006D3725" w:rsidRDefault="006D3725" w:rsidP="006D3725">
            <w:pPr>
              <w:jc w:val="both"/>
              <w:rPr>
                <w:sz w:val="20"/>
                <w:szCs w:val="20"/>
              </w:rPr>
            </w:pPr>
            <w:r w:rsidRPr="006D3725">
              <w:rPr>
                <w:sz w:val="20"/>
                <w:szCs w:val="20"/>
              </w:rPr>
              <w:t>Стоянка</w:t>
            </w:r>
          </w:p>
        </w:tc>
        <w:tc>
          <w:tcPr>
            <w:tcW w:w="2127" w:type="dxa"/>
          </w:tcPr>
          <w:p w14:paraId="3AB89272"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Pr>
          <w:p w14:paraId="55D6EB2A"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xml:space="preserve">, </w:t>
            </w:r>
            <w:smartTag w:uri="urn:schemas-microsoft-com:office:smarttags" w:element="metricconverter">
              <w:smartTagPr>
                <w:attr w:name="ProductID" w:val="4 км"/>
              </w:smartTagPr>
              <w:r w:rsidRPr="006D3725">
                <w:rPr>
                  <w:sz w:val="20"/>
                  <w:szCs w:val="20"/>
                </w:rPr>
                <w:t>4 км</w:t>
              </w:r>
            </w:smartTag>
            <w:r w:rsidRPr="006D3725">
              <w:rPr>
                <w:sz w:val="20"/>
                <w:szCs w:val="20"/>
              </w:rPr>
              <w:t>. с-в села, левая сторона устья распадка Дальнего</w:t>
            </w:r>
          </w:p>
        </w:tc>
      </w:tr>
      <w:tr w:rsidR="006D3725" w:rsidRPr="006D3725" w14:paraId="1FDE128F" w14:textId="77777777" w:rsidTr="006D3725">
        <w:trPr>
          <w:trHeight w:val="20"/>
        </w:trPr>
        <w:tc>
          <w:tcPr>
            <w:tcW w:w="701" w:type="dxa"/>
          </w:tcPr>
          <w:p w14:paraId="326C7A77" w14:textId="77777777" w:rsidR="006D3725" w:rsidRPr="006D3725" w:rsidRDefault="006D3725" w:rsidP="006D3725">
            <w:pPr>
              <w:jc w:val="center"/>
              <w:rPr>
                <w:sz w:val="20"/>
                <w:szCs w:val="20"/>
              </w:rPr>
            </w:pPr>
            <w:r w:rsidRPr="006D3725">
              <w:rPr>
                <w:sz w:val="20"/>
                <w:szCs w:val="20"/>
              </w:rPr>
              <w:t>3</w:t>
            </w:r>
          </w:p>
        </w:tc>
        <w:tc>
          <w:tcPr>
            <w:tcW w:w="1559" w:type="dxa"/>
          </w:tcPr>
          <w:p w14:paraId="06A2FBC1" w14:textId="77777777" w:rsidR="006D3725" w:rsidRPr="006D3725" w:rsidRDefault="006D3725" w:rsidP="006D3725">
            <w:pPr>
              <w:jc w:val="both"/>
              <w:rPr>
                <w:sz w:val="20"/>
                <w:szCs w:val="20"/>
              </w:rPr>
            </w:pPr>
            <w:r w:rsidRPr="006D3725">
              <w:rPr>
                <w:sz w:val="20"/>
                <w:szCs w:val="20"/>
              </w:rPr>
              <w:t>Стоянка</w:t>
            </w:r>
          </w:p>
        </w:tc>
        <w:tc>
          <w:tcPr>
            <w:tcW w:w="2127" w:type="dxa"/>
          </w:tcPr>
          <w:p w14:paraId="35A0CA65"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Pr>
          <w:p w14:paraId="74814FC4"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xml:space="preserve">, </w:t>
            </w:r>
            <w:smartTag w:uri="urn:schemas-microsoft-com:office:smarttags" w:element="metricconverter">
              <w:smartTagPr>
                <w:attr w:name="ProductID" w:val="2,8 км"/>
              </w:smartTagPr>
              <w:r w:rsidRPr="006D3725">
                <w:rPr>
                  <w:sz w:val="20"/>
                  <w:szCs w:val="20"/>
                </w:rPr>
                <w:t>2,8 км</w:t>
              </w:r>
            </w:smartTag>
            <w:r w:rsidRPr="006D3725">
              <w:rPr>
                <w:sz w:val="20"/>
                <w:szCs w:val="20"/>
              </w:rPr>
              <w:t xml:space="preserve"> с-в села, левый берег </w:t>
            </w:r>
            <w:proofErr w:type="spellStart"/>
            <w:r w:rsidRPr="006D3725">
              <w:rPr>
                <w:sz w:val="20"/>
                <w:szCs w:val="20"/>
              </w:rPr>
              <w:t>р.Унда</w:t>
            </w:r>
            <w:proofErr w:type="spellEnd"/>
            <w:r w:rsidRPr="006D3725">
              <w:rPr>
                <w:sz w:val="20"/>
                <w:szCs w:val="20"/>
              </w:rPr>
              <w:t xml:space="preserve">, </w:t>
            </w:r>
            <w:smartTag w:uri="urn:schemas-microsoft-com:office:smarttags" w:element="metricconverter">
              <w:smartTagPr>
                <w:attr w:name="ProductID" w:val="0,7 км"/>
              </w:smartTagPr>
              <w:r w:rsidRPr="006D3725">
                <w:rPr>
                  <w:sz w:val="20"/>
                  <w:szCs w:val="20"/>
                </w:rPr>
                <w:t>0,7 км</w:t>
              </w:r>
            </w:smartTag>
            <w:r w:rsidRPr="006D3725">
              <w:rPr>
                <w:sz w:val="20"/>
                <w:szCs w:val="20"/>
              </w:rPr>
              <w:t xml:space="preserve"> ниже устья распадка Дальнего</w:t>
            </w:r>
          </w:p>
        </w:tc>
      </w:tr>
      <w:tr w:rsidR="006D3725" w:rsidRPr="006D3725" w14:paraId="75979C69" w14:textId="77777777" w:rsidTr="006D3725">
        <w:trPr>
          <w:trHeight w:val="20"/>
        </w:trPr>
        <w:tc>
          <w:tcPr>
            <w:tcW w:w="701" w:type="dxa"/>
          </w:tcPr>
          <w:p w14:paraId="257AB145" w14:textId="77777777" w:rsidR="006D3725" w:rsidRPr="006D3725" w:rsidRDefault="006D3725" w:rsidP="006D3725">
            <w:pPr>
              <w:jc w:val="center"/>
              <w:rPr>
                <w:sz w:val="20"/>
                <w:szCs w:val="20"/>
              </w:rPr>
            </w:pPr>
            <w:r w:rsidRPr="006D3725">
              <w:rPr>
                <w:sz w:val="20"/>
                <w:szCs w:val="20"/>
              </w:rPr>
              <w:t>4</w:t>
            </w:r>
          </w:p>
        </w:tc>
        <w:tc>
          <w:tcPr>
            <w:tcW w:w="1559" w:type="dxa"/>
          </w:tcPr>
          <w:p w14:paraId="6EEF7C2E" w14:textId="77777777" w:rsidR="006D3725" w:rsidRPr="006D3725" w:rsidRDefault="006D3725" w:rsidP="006D3725">
            <w:pPr>
              <w:jc w:val="both"/>
              <w:rPr>
                <w:sz w:val="20"/>
                <w:szCs w:val="20"/>
              </w:rPr>
            </w:pPr>
            <w:r w:rsidRPr="006D3725">
              <w:rPr>
                <w:sz w:val="20"/>
                <w:szCs w:val="20"/>
              </w:rPr>
              <w:t>Могильник</w:t>
            </w:r>
          </w:p>
        </w:tc>
        <w:tc>
          <w:tcPr>
            <w:tcW w:w="2127" w:type="dxa"/>
          </w:tcPr>
          <w:p w14:paraId="747BE1ED"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Pr>
          <w:p w14:paraId="4F972C9E"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xml:space="preserve">, </w:t>
            </w:r>
            <w:smartTag w:uri="urn:schemas-microsoft-com:office:smarttags" w:element="metricconverter">
              <w:smartTagPr>
                <w:attr w:name="ProductID" w:val="3 км"/>
              </w:smartTagPr>
              <w:r w:rsidRPr="006D3725">
                <w:rPr>
                  <w:sz w:val="20"/>
                  <w:szCs w:val="20"/>
                </w:rPr>
                <w:t>3 км</w:t>
              </w:r>
            </w:smartTag>
            <w:r w:rsidRPr="006D3725">
              <w:rPr>
                <w:sz w:val="20"/>
                <w:szCs w:val="20"/>
              </w:rPr>
              <w:t xml:space="preserve">. с-з села, правый берег </w:t>
            </w:r>
            <w:proofErr w:type="spellStart"/>
            <w:r w:rsidRPr="006D3725">
              <w:rPr>
                <w:sz w:val="20"/>
                <w:szCs w:val="20"/>
              </w:rPr>
              <w:t>р.Унда</w:t>
            </w:r>
            <w:proofErr w:type="spellEnd"/>
            <w:r w:rsidRPr="006D3725">
              <w:rPr>
                <w:sz w:val="20"/>
                <w:szCs w:val="20"/>
              </w:rPr>
              <w:t xml:space="preserve">, устье пади </w:t>
            </w:r>
            <w:proofErr w:type="spellStart"/>
            <w:r w:rsidRPr="006D3725">
              <w:rPr>
                <w:sz w:val="20"/>
                <w:szCs w:val="20"/>
              </w:rPr>
              <w:t>Кулинда</w:t>
            </w:r>
            <w:proofErr w:type="spellEnd"/>
          </w:p>
        </w:tc>
      </w:tr>
      <w:tr w:rsidR="006D3725" w:rsidRPr="006D3725" w14:paraId="3C47B173" w14:textId="77777777" w:rsidTr="006D3725">
        <w:trPr>
          <w:trHeight w:val="20"/>
        </w:trPr>
        <w:tc>
          <w:tcPr>
            <w:tcW w:w="701" w:type="dxa"/>
          </w:tcPr>
          <w:p w14:paraId="54586161" w14:textId="77777777" w:rsidR="006D3725" w:rsidRPr="006D3725" w:rsidRDefault="006D3725" w:rsidP="006D3725">
            <w:pPr>
              <w:jc w:val="center"/>
              <w:rPr>
                <w:sz w:val="20"/>
                <w:szCs w:val="20"/>
              </w:rPr>
            </w:pPr>
            <w:r w:rsidRPr="006D3725">
              <w:rPr>
                <w:sz w:val="20"/>
                <w:szCs w:val="20"/>
              </w:rPr>
              <w:t>5</w:t>
            </w:r>
          </w:p>
        </w:tc>
        <w:tc>
          <w:tcPr>
            <w:tcW w:w="1559" w:type="dxa"/>
          </w:tcPr>
          <w:p w14:paraId="5D9C9C2E" w14:textId="77777777" w:rsidR="006D3725" w:rsidRPr="006D3725" w:rsidRDefault="006D3725" w:rsidP="006D3725">
            <w:pPr>
              <w:jc w:val="both"/>
              <w:rPr>
                <w:sz w:val="20"/>
                <w:szCs w:val="20"/>
              </w:rPr>
            </w:pPr>
            <w:r w:rsidRPr="006D3725">
              <w:rPr>
                <w:sz w:val="20"/>
                <w:szCs w:val="20"/>
              </w:rPr>
              <w:t>Могильник</w:t>
            </w:r>
          </w:p>
        </w:tc>
        <w:tc>
          <w:tcPr>
            <w:tcW w:w="2127" w:type="dxa"/>
          </w:tcPr>
          <w:p w14:paraId="5C2077A9"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Pr>
          <w:p w14:paraId="649B7E43"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xml:space="preserve">, </w:t>
            </w:r>
            <w:smartTag w:uri="urn:schemas-microsoft-com:office:smarttags" w:element="metricconverter">
              <w:smartTagPr>
                <w:attr w:name="ProductID" w:val="1,5 км"/>
              </w:smartTagPr>
              <w:r w:rsidRPr="006D3725">
                <w:rPr>
                  <w:sz w:val="20"/>
                  <w:szCs w:val="20"/>
                </w:rPr>
                <w:t>1,5 км</w:t>
              </w:r>
            </w:smartTag>
            <w:r w:rsidRPr="006D3725">
              <w:rPr>
                <w:sz w:val="20"/>
                <w:szCs w:val="20"/>
              </w:rPr>
              <w:t>. с-з села, правый берег р. Унда, ю-з склон горы с отметкой 784,5</w:t>
            </w:r>
          </w:p>
        </w:tc>
      </w:tr>
      <w:tr w:rsidR="006D3725" w:rsidRPr="006D3725" w14:paraId="14B1A385" w14:textId="77777777" w:rsidTr="006D3725">
        <w:trPr>
          <w:trHeight w:val="20"/>
        </w:trPr>
        <w:tc>
          <w:tcPr>
            <w:tcW w:w="701" w:type="dxa"/>
          </w:tcPr>
          <w:p w14:paraId="256F4BD7" w14:textId="77777777" w:rsidR="006D3725" w:rsidRPr="006D3725" w:rsidRDefault="006D3725" w:rsidP="006D3725">
            <w:pPr>
              <w:jc w:val="center"/>
              <w:rPr>
                <w:sz w:val="20"/>
                <w:szCs w:val="20"/>
              </w:rPr>
            </w:pPr>
            <w:r w:rsidRPr="006D3725">
              <w:rPr>
                <w:sz w:val="20"/>
                <w:szCs w:val="20"/>
              </w:rPr>
              <w:t>6</w:t>
            </w:r>
          </w:p>
        </w:tc>
        <w:tc>
          <w:tcPr>
            <w:tcW w:w="1559" w:type="dxa"/>
          </w:tcPr>
          <w:p w14:paraId="39BD4063" w14:textId="77777777" w:rsidR="006D3725" w:rsidRPr="006D3725" w:rsidRDefault="006D3725" w:rsidP="006D3725">
            <w:pPr>
              <w:jc w:val="both"/>
              <w:rPr>
                <w:sz w:val="20"/>
                <w:szCs w:val="20"/>
              </w:rPr>
            </w:pPr>
            <w:r w:rsidRPr="006D3725">
              <w:rPr>
                <w:sz w:val="20"/>
                <w:szCs w:val="20"/>
              </w:rPr>
              <w:t>Поселение</w:t>
            </w:r>
          </w:p>
        </w:tc>
        <w:tc>
          <w:tcPr>
            <w:tcW w:w="2127" w:type="dxa"/>
          </w:tcPr>
          <w:p w14:paraId="2C5BE22B"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Pr>
          <w:p w14:paraId="5C005B0B"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xml:space="preserve">,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с-з села, правый берег р. Унда, </w:t>
            </w:r>
            <w:smartTag w:uri="urn:schemas-microsoft-com:office:smarttags" w:element="metricconverter">
              <w:smartTagPr>
                <w:attr w:name="ProductID" w:val="100 м"/>
              </w:smartTagPr>
              <w:r w:rsidRPr="006D3725">
                <w:rPr>
                  <w:sz w:val="20"/>
                  <w:szCs w:val="20"/>
                </w:rPr>
                <w:t>100 м</w:t>
              </w:r>
            </w:smartTag>
            <w:r w:rsidRPr="006D3725">
              <w:rPr>
                <w:sz w:val="20"/>
                <w:szCs w:val="20"/>
              </w:rPr>
              <w:t xml:space="preserve"> южнее Могильника №5 (по настоящему списку)</w:t>
            </w:r>
          </w:p>
        </w:tc>
      </w:tr>
      <w:tr w:rsidR="006D3725" w:rsidRPr="006D3725" w14:paraId="529CE530"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DDAD5B7" w14:textId="77777777" w:rsidR="006D3725" w:rsidRPr="006D3725" w:rsidRDefault="006D3725" w:rsidP="006D3725">
            <w:pPr>
              <w:jc w:val="center"/>
              <w:rPr>
                <w:sz w:val="20"/>
                <w:szCs w:val="20"/>
              </w:rPr>
            </w:pPr>
            <w:r w:rsidRPr="006D3725">
              <w:rPr>
                <w:sz w:val="20"/>
                <w:szCs w:val="20"/>
              </w:rPr>
              <w:t>7</w:t>
            </w:r>
          </w:p>
        </w:tc>
        <w:tc>
          <w:tcPr>
            <w:tcW w:w="1559" w:type="dxa"/>
            <w:tcBorders>
              <w:top w:val="single" w:sz="6" w:space="0" w:color="000000"/>
              <w:left w:val="single" w:sz="6" w:space="0" w:color="000000"/>
              <w:bottom w:val="single" w:sz="6" w:space="0" w:color="000000"/>
              <w:right w:val="single" w:sz="6" w:space="0" w:color="000000"/>
            </w:tcBorders>
          </w:tcPr>
          <w:p w14:paraId="4F45DAB8"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45E4ADD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0ED171F"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с-з окраина села</w:t>
            </w:r>
          </w:p>
        </w:tc>
      </w:tr>
      <w:tr w:rsidR="006D3725" w:rsidRPr="006D3725" w14:paraId="422B5C78"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811560D" w14:textId="77777777" w:rsidR="006D3725" w:rsidRPr="006D3725" w:rsidRDefault="006D3725" w:rsidP="006D3725">
            <w:pPr>
              <w:jc w:val="center"/>
              <w:rPr>
                <w:sz w:val="20"/>
                <w:szCs w:val="20"/>
              </w:rPr>
            </w:pPr>
            <w:r w:rsidRPr="006D3725">
              <w:rPr>
                <w:sz w:val="20"/>
                <w:szCs w:val="20"/>
              </w:rPr>
              <w:t>8</w:t>
            </w:r>
          </w:p>
        </w:tc>
        <w:tc>
          <w:tcPr>
            <w:tcW w:w="1559" w:type="dxa"/>
            <w:tcBorders>
              <w:top w:val="single" w:sz="6" w:space="0" w:color="000000"/>
              <w:left w:val="single" w:sz="6" w:space="0" w:color="000000"/>
              <w:bottom w:val="single" w:sz="6" w:space="0" w:color="000000"/>
              <w:right w:val="single" w:sz="6" w:space="0" w:color="000000"/>
            </w:tcBorders>
          </w:tcPr>
          <w:p w14:paraId="7C1F14F9"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4F749602"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6ABA6D0" w14:textId="77777777" w:rsidR="006D3725" w:rsidRPr="006D3725" w:rsidRDefault="006D3725" w:rsidP="006D3725">
            <w:pPr>
              <w:jc w:val="both"/>
              <w:rPr>
                <w:sz w:val="20"/>
                <w:szCs w:val="20"/>
              </w:rPr>
            </w:pPr>
            <w:proofErr w:type="spellStart"/>
            <w:r w:rsidRPr="006D3725">
              <w:rPr>
                <w:sz w:val="20"/>
                <w:szCs w:val="20"/>
              </w:rPr>
              <w:t>с.Барановск</w:t>
            </w:r>
            <w:proofErr w:type="spellEnd"/>
            <w:r w:rsidRPr="006D3725">
              <w:rPr>
                <w:sz w:val="20"/>
                <w:szCs w:val="20"/>
              </w:rPr>
              <w:t xml:space="preserve">, </w:t>
            </w:r>
            <w:smartTag w:uri="urn:schemas-microsoft-com:office:smarttags" w:element="metricconverter">
              <w:smartTagPr>
                <w:attr w:name="ProductID" w:val="5,5 км"/>
              </w:smartTagPr>
              <w:r w:rsidRPr="006D3725">
                <w:rPr>
                  <w:sz w:val="20"/>
                  <w:szCs w:val="20"/>
                </w:rPr>
                <w:t>5,5 км</w:t>
              </w:r>
            </w:smartTag>
            <w:r w:rsidRPr="006D3725">
              <w:rPr>
                <w:sz w:val="20"/>
                <w:szCs w:val="20"/>
              </w:rPr>
              <w:t xml:space="preserve">. севернее села, падь </w:t>
            </w:r>
            <w:proofErr w:type="spellStart"/>
            <w:r w:rsidRPr="006D3725">
              <w:rPr>
                <w:sz w:val="20"/>
                <w:szCs w:val="20"/>
              </w:rPr>
              <w:t>Урундай</w:t>
            </w:r>
            <w:proofErr w:type="spellEnd"/>
            <w:r w:rsidRPr="006D3725">
              <w:rPr>
                <w:sz w:val="20"/>
                <w:szCs w:val="20"/>
              </w:rPr>
              <w:t xml:space="preserve">, </w:t>
            </w:r>
            <w:smartTag w:uri="urn:schemas-microsoft-com:office:smarttags" w:element="metricconverter">
              <w:smartTagPr>
                <w:attr w:name="ProductID" w:val="600 м"/>
              </w:smartTagPr>
              <w:r w:rsidRPr="006D3725">
                <w:rPr>
                  <w:sz w:val="20"/>
                  <w:szCs w:val="20"/>
                </w:rPr>
                <w:t>600 м</w:t>
              </w:r>
            </w:smartTag>
            <w:r w:rsidRPr="006D3725">
              <w:rPr>
                <w:sz w:val="20"/>
                <w:szCs w:val="20"/>
              </w:rPr>
              <w:t xml:space="preserve"> севернее трассы </w:t>
            </w:r>
            <w:proofErr w:type="spellStart"/>
            <w:r w:rsidRPr="006D3725">
              <w:rPr>
                <w:sz w:val="20"/>
                <w:szCs w:val="20"/>
              </w:rPr>
              <w:t>Ундино</w:t>
            </w:r>
            <w:proofErr w:type="spellEnd"/>
            <w:r w:rsidRPr="006D3725">
              <w:rPr>
                <w:sz w:val="20"/>
                <w:szCs w:val="20"/>
              </w:rPr>
              <w:t>-</w:t>
            </w:r>
            <w:proofErr w:type="spellStart"/>
            <w:r w:rsidRPr="006D3725">
              <w:rPr>
                <w:sz w:val="20"/>
                <w:szCs w:val="20"/>
              </w:rPr>
              <w:t>Поселье</w:t>
            </w:r>
            <w:proofErr w:type="spellEnd"/>
            <w:r w:rsidRPr="006D3725">
              <w:rPr>
                <w:sz w:val="20"/>
                <w:szCs w:val="20"/>
              </w:rPr>
              <w:t>-Балей</w:t>
            </w:r>
          </w:p>
        </w:tc>
      </w:tr>
      <w:tr w:rsidR="006D3725" w:rsidRPr="006D3725" w14:paraId="6B23B011"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4873872" w14:textId="77777777" w:rsidR="006D3725" w:rsidRPr="006D3725" w:rsidRDefault="006D3725" w:rsidP="006D3725">
            <w:pPr>
              <w:jc w:val="center"/>
              <w:rPr>
                <w:sz w:val="20"/>
                <w:szCs w:val="20"/>
              </w:rPr>
            </w:pPr>
            <w:r w:rsidRPr="006D3725">
              <w:rPr>
                <w:sz w:val="20"/>
                <w:szCs w:val="20"/>
              </w:rPr>
              <w:t>9</w:t>
            </w:r>
          </w:p>
        </w:tc>
        <w:tc>
          <w:tcPr>
            <w:tcW w:w="1559" w:type="dxa"/>
            <w:tcBorders>
              <w:top w:val="single" w:sz="6" w:space="0" w:color="000000"/>
              <w:left w:val="single" w:sz="6" w:space="0" w:color="000000"/>
              <w:bottom w:val="single" w:sz="6" w:space="0" w:color="000000"/>
              <w:right w:val="single" w:sz="6" w:space="0" w:color="000000"/>
            </w:tcBorders>
          </w:tcPr>
          <w:p w14:paraId="228D2084" w14:textId="77777777" w:rsidR="006D3725" w:rsidRPr="006D3725" w:rsidRDefault="006D3725" w:rsidP="006D3725">
            <w:pPr>
              <w:jc w:val="both"/>
              <w:rPr>
                <w:sz w:val="20"/>
                <w:szCs w:val="20"/>
              </w:rPr>
            </w:pPr>
            <w:r w:rsidRPr="006D3725">
              <w:rPr>
                <w:sz w:val="20"/>
                <w:szCs w:val="20"/>
              </w:rPr>
              <w:t>Стоянка</w:t>
            </w:r>
          </w:p>
          <w:p w14:paraId="1B253D26" w14:textId="77777777" w:rsidR="006D3725" w:rsidRPr="006D3725" w:rsidRDefault="006D3725" w:rsidP="006D3725">
            <w:pPr>
              <w:jc w:val="both"/>
              <w:rPr>
                <w:sz w:val="20"/>
                <w:szCs w:val="20"/>
              </w:rPr>
            </w:pPr>
            <w:proofErr w:type="spellStart"/>
            <w:r w:rsidRPr="006D3725">
              <w:rPr>
                <w:sz w:val="20"/>
                <w:szCs w:val="20"/>
              </w:rPr>
              <w:t>Казаково</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7EA7A26F"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00F6F0B" w14:textId="77777777" w:rsidR="006D3725" w:rsidRPr="006D3725" w:rsidRDefault="006D3725" w:rsidP="006D3725">
            <w:pPr>
              <w:jc w:val="both"/>
              <w:rPr>
                <w:sz w:val="20"/>
                <w:szCs w:val="20"/>
              </w:rPr>
            </w:pPr>
            <w:proofErr w:type="spellStart"/>
            <w:r w:rsidRPr="006D3725">
              <w:rPr>
                <w:sz w:val="20"/>
                <w:szCs w:val="20"/>
              </w:rPr>
              <w:t>с.Большое</w:t>
            </w:r>
            <w:proofErr w:type="spellEnd"/>
            <w:r w:rsidRPr="006D3725">
              <w:rPr>
                <w:sz w:val="20"/>
                <w:szCs w:val="20"/>
              </w:rPr>
              <w:t xml:space="preserve"> </w:t>
            </w:r>
            <w:proofErr w:type="spellStart"/>
            <w:r w:rsidRPr="006D3725">
              <w:rPr>
                <w:sz w:val="20"/>
                <w:szCs w:val="20"/>
              </w:rPr>
              <w:t>Казаково</w:t>
            </w:r>
            <w:proofErr w:type="spellEnd"/>
            <w:r w:rsidRPr="006D3725">
              <w:rPr>
                <w:sz w:val="20"/>
                <w:szCs w:val="20"/>
              </w:rPr>
              <w:t xml:space="preserve">, </w:t>
            </w:r>
            <w:smartTag w:uri="urn:schemas-microsoft-com:office:smarttags" w:element="metricconverter">
              <w:smartTagPr>
                <w:attr w:name="ProductID" w:val="2 км"/>
              </w:smartTagPr>
              <w:r w:rsidRPr="006D3725">
                <w:rPr>
                  <w:sz w:val="20"/>
                  <w:szCs w:val="20"/>
                </w:rPr>
                <w:t>2 км</w:t>
              </w:r>
            </w:smartTag>
            <w:r w:rsidRPr="006D3725">
              <w:rPr>
                <w:sz w:val="20"/>
                <w:szCs w:val="20"/>
              </w:rPr>
              <w:t xml:space="preserve"> южнее села, северный склон горы Луковой, в урочище </w:t>
            </w:r>
            <w:proofErr w:type="spellStart"/>
            <w:r w:rsidRPr="006D3725">
              <w:rPr>
                <w:sz w:val="20"/>
                <w:szCs w:val="20"/>
              </w:rPr>
              <w:t>Еврашиха</w:t>
            </w:r>
            <w:proofErr w:type="spellEnd"/>
          </w:p>
        </w:tc>
      </w:tr>
      <w:tr w:rsidR="006D3725" w:rsidRPr="006D3725" w14:paraId="254FADD8"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326696C" w14:textId="77777777" w:rsidR="006D3725" w:rsidRPr="006D3725" w:rsidRDefault="006D3725" w:rsidP="006D3725">
            <w:pPr>
              <w:jc w:val="center"/>
              <w:rPr>
                <w:sz w:val="20"/>
                <w:szCs w:val="20"/>
              </w:rPr>
            </w:pPr>
            <w:r w:rsidRPr="006D3725">
              <w:rPr>
                <w:sz w:val="20"/>
                <w:szCs w:val="20"/>
              </w:rPr>
              <w:t>10</w:t>
            </w:r>
          </w:p>
        </w:tc>
        <w:tc>
          <w:tcPr>
            <w:tcW w:w="1559" w:type="dxa"/>
            <w:tcBorders>
              <w:top w:val="single" w:sz="6" w:space="0" w:color="000000"/>
              <w:left w:val="single" w:sz="6" w:space="0" w:color="000000"/>
              <w:bottom w:val="single" w:sz="6" w:space="0" w:color="000000"/>
              <w:right w:val="single" w:sz="6" w:space="0" w:color="000000"/>
            </w:tcBorders>
          </w:tcPr>
          <w:p w14:paraId="03A7356C"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40B913E7"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173D4A14" w14:textId="77777777" w:rsidR="006D3725" w:rsidRPr="006D3725" w:rsidRDefault="006D3725" w:rsidP="006D3725">
            <w:pPr>
              <w:jc w:val="both"/>
              <w:rPr>
                <w:sz w:val="20"/>
                <w:szCs w:val="20"/>
              </w:rPr>
            </w:pPr>
            <w:proofErr w:type="spellStart"/>
            <w:r w:rsidRPr="006D3725">
              <w:rPr>
                <w:sz w:val="20"/>
                <w:szCs w:val="20"/>
              </w:rPr>
              <w:t>с.Большое</w:t>
            </w:r>
            <w:proofErr w:type="spellEnd"/>
            <w:r w:rsidRPr="006D3725">
              <w:rPr>
                <w:sz w:val="20"/>
                <w:szCs w:val="20"/>
              </w:rPr>
              <w:t xml:space="preserve"> </w:t>
            </w:r>
            <w:proofErr w:type="spellStart"/>
            <w:r w:rsidRPr="006D3725">
              <w:rPr>
                <w:sz w:val="20"/>
                <w:szCs w:val="20"/>
              </w:rPr>
              <w:t>Казаково</w:t>
            </w:r>
            <w:proofErr w:type="spellEnd"/>
            <w:r w:rsidRPr="006D3725">
              <w:rPr>
                <w:sz w:val="20"/>
                <w:szCs w:val="20"/>
              </w:rPr>
              <w:t xml:space="preserve">, </w:t>
            </w:r>
            <w:smartTag w:uri="urn:schemas-microsoft-com:office:smarttags" w:element="metricconverter">
              <w:smartTagPr>
                <w:attr w:name="ProductID" w:val="2,5 км"/>
              </w:smartTagPr>
              <w:r w:rsidRPr="006D3725">
                <w:rPr>
                  <w:sz w:val="20"/>
                  <w:szCs w:val="20"/>
                </w:rPr>
                <w:t>2,5 км</w:t>
              </w:r>
            </w:smartTag>
            <w:r w:rsidRPr="006D3725">
              <w:rPr>
                <w:sz w:val="20"/>
                <w:szCs w:val="20"/>
              </w:rPr>
              <w:t xml:space="preserve"> с-в села, правая приустьевая часть пади </w:t>
            </w:r>
            <w:proofErr w:type="spellStart"/>
            <w:r w:rsidRPr="006D3725">
              <w:rPr>
                <w:sz w:val="20"/>
                <w:szCs w:val="20"/>
              </w:rPr>
              <w:t>Буяникипод</w:t>
            </w:r>
            <w:proofErr w:type="spellEnd"/>
            <w:r w:rsidRPr="006D3725">
              <w:rPr>
                <w:sz w:val="20"/>
                <w:szCs w:val="20"/>
              </w:rPr>
              <w:t xml:space="preserve"> г. Волчьей, на спуске к </w:t>
            </w:r>
            <w:proofErr w:type="spellStart"/>
            <w:r w:rsidRPr="006D3725">
              <w:rPr>
                <w:sz w:val="20"/>
                <w:szCs w:val="20"/>
              </w:rPr>
              <w:t>р.Уда</w:t>
            </w:r>
            <w:proofErr w:type="spellEnd"/>
          </w:p>
        </w:tc>
      </w:tr>
      <w:tr w:rsidR="006D3725" w:rsidRPr="006D3725" w14:paraId="6E39BE8F"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CCD035E" w14:textId="77777777" w:rsidR="006D3725" w:rsidRPr="006D3725" w:rsidRDefault="006D3725" w:rsidP="006D3725">
            <w:pPr>
              <w:jc w:val="center"/>
              <w:rPr>
                <w:sz w:val="20"/>
                <w:szCs w:val="20"/>
              </w:rPr>
            </w:pPr>
            <w:r w:rsidRPr="006D3725">
              <w:rPr>
                <w:sz w:val="20"/>
                <w:szCs w:val="20"/>
              </w:rPr>
              <w:t>11</w:t>
            </w:r>
          </w:p>
        </w:tc>
        <w:tc>
          <w:tcPr>
            <w:tcW w:w="1559" w:type="dxa"/>
            <w:tcBorders>
              <w:top w:val="single" w:sz="6" w:space="0" w:color="000000"/>
              <w:left w:val="single" w:sz="6" w:space="0" w:color="000000"/>
              <w:bottom w:val="single" w:sz="6" w:space="0" w:color="000000"/>
              <w:right w:val="single" w:sz="6" w:space="0" w:color="000000"/>
            </w:tcBorders>
          </w:tcPr>
          <w:p w14:paraId="60072D6D"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0E66873E"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E5F046F" w14:textId="77777777" w:rsidR="006D3725" w:rsidRPr="006D3725" w:rsidRDefault="006D3725" w:rsidP="006D3725">
            <w:pPr>
              <w:jc w:val="both"/>
              <w:rPr>
                <w:sz w:val="20"/>
                <w:szCs w:val="20"/>
              </w:rPr>
            </w:pPr>
            <w:proofErr w:type="spellStart"/>
            <w:r w:rsidRPr="006D3725">
              <w:rPr>
                <w:sz w:val="20"/>
                <w:szCs w:val="20"/>
              </w:rPr>
              <w:t>с.Большое</w:t>
            </w:r>
            <w:proofErr w:type="spellEnd"/>
            <w:r w:rsidRPr="006D3725">
              <w:rPr>
                <w:sz w:val="20"/>
                <w:szCs w:val="20"/>
              </w:rPr>
              <w:t xml:space="preserve"> </w:t>
            </w:r>
            <w:proofErr w:type="spellStart"/>
            <w:r w:rsidRPr="006D3725">
              <w:rPr>
                <w:sz w:val="20"/>
                <w:szCs w:val="20"/>
              </w:rPr>
              <w:t>Казаково</w:t>
            </w:r>
            <w:proofErr w:type="spellEnd"/>
            <w:r w:rsidRPr="006D3725">
              <w:rPr>
                <w:sz w:val="20"/>
                <w:szCs w:val="20"/>
              </w:rPr>
              <w:t xml:space="preserve">, </w:t>
            </w:r>
            <w:smartTag w:uri="urn:schemas-microsoft-com:office:smarttags" w:element="metricconverter">
              <w:smartTagPr>
                <w:attr w:name="ProductID" w:val="600 м"/>
              </w:smartTagPr>
              <w:r w:rsidRPr="006D3725">
                <w:rPr>
                  <w:sz w:val="20"/>
                  <w:szCs w:val="20"/>
                </w:rPr>
                <w:t>600 м</w:t>
              </w:r>
            </w:smartTag>
            <w:r w:rsidRPr="006D3725">
              <w:rPr>
                <w:sz w:val="20"/>
                <w:szCs w:val="20"/>
              </w:rPr>
              <w:t xml:space="preserve"> западнее села, правая приустьевая часть пади </w:t>
            </w:r>
            <w:proofErr w:type="spellStart"/>
            <w:r w:rsidRPr="006D3725">
              <w:rPr>
                <w:sz w:val="20"/>
                <w:szCs w:val="20"/>
              </w:rPr>
              <w:t>Маргонихи</w:t>
            </w:r>
            <w:proofErr w:type="spellEnd"/>
          </w:p>
        </w:tc>
      </w:tr>
      <w:tr w:rsidR="006D3725" w:rsidRPr="006D3725" w14:paraId="237EDF91"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850628B" w14:textId="77777777" w:rsidR="006D3725" w:rsidRPr="006D3725" w:rsidRDefault="006D3725" w:rsidP="006D3725">
            <w:pPr>
              <w:jc w:val="center"/>
              <w:rPr>
                <w:sz w:val="20"/>
                <w:szCs w:val="20"/>
              </w:rPr>
            </w:pPr>
            <w:r w:rsidRPr="006D3725">
              <w:rPr>
                <w:sz w:val="20"/>
                <w:szCs w:val="20"/>
              </w:rPr>
              <w:t>12</w:t>
            </w:r>
          </w:p>
        </w:tc>
        <w:tc>
          <w:tcPr>
            <w:tcW w:w="1559" w:type="dxa"/>
            <w:tcBorders>
              <w:top w:val="single" w:sz="6" w:space="0" w:color="000000"/>
              <w:left w:val="single" w:sz="6" w:space="0" w:color="000000"/>
              <w:bottom w:val="single" w:sz="6" w:space="0" w:color="000000"/>
              <w:right w:val="single" w:sz="6" w:space="0" w:color="000000"/>
            </w:tcBorders>
          </w:tcPr>
          <w:p w14:paraId="7EE14C3A"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2436563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39558DC" w14:textId="77777777" w:rsidR="006D3725" w:rsidRPr="006D3725" w:rsidRDefault="006D3725" w:rsidP="006D3725">
            <w:pPr>
              <w:jc w:val="both"/>
              <w:rPr>
                <w:sz w:val="20"/>
                <w:szCs w:val="20"/>
              </w:rPr>
            </w:pPr>
            <w:proofErr w:type="spellStart"/>
            <w:r w:rsidRPr="006D3725">
              <w:rPr>
                <w:sz w:val="20"/>
                <w:szCs w:val="20"/>
              </w:rPr>
              <w:t>с.Большое</w:t>
            </w:r>
            <w:proofErr w:type="spellEnd"/>
            <w:r w:rsidRPr="006D3725">
              <w:rPr>
                <w:sz w:val="20"/>
                <w:szCs w:val="20"/>
              </w:rPr>
              <w:t xml:space="preserve"> Казаково,3,5 км с-в села, ю-з склоны г. </w:t>
            </w:r>
            <w:proofErr w:type="spellStart"/>
            <w:r w:rsidRPr="006D3725">
              <w:rPr>
                <w:sz w:val="20"/>
                <w:szCs w:val="20"/>
              </w:rPr>
              <w:t>Буяниха</w:t>
            </w:r>
            <w:proofErr w:type="spellEnd"/>
          </w:p>
        </w:tc>
      </w:tr>
      <w:tr w:rsidR="006D3725" w:rsidRPr="006D3725" w14:paraId="47B00BC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55389E0" w14:textId="77777777" w:rsidR="006D3725" w:rsidRPr="006D3725" w:rsidRDefault="006D3725" w:rsidP="006D3725">
            <w:pPr>
              <w:jc w:val="center"/>
              <w:rPr>
                <w:sz w:val="20"/>
                <w:szCs w:val="20"/>
              </w:rPr>
            </w:pPr>
            <w:r w:rsidRPr="006D3725">
              <w:rPr>
                <w:sz w:val="20"/>
                <w:szCs w:val="20"/>
              </w:rPr>
              <w:t>13</w:t>
            </w:r>
          </w:p>
        </w:tc>
        <w:tc>
          <w:tcPr>
            <w:tcW w:w="1559" w:type="dxa"/>
            <w:tcBorders>
              <w:top w:val="single" w:sz="6" w:space="0" w:color="000000"/>
              <w:left w:val="single" w:sz="6" w:space="0" w:color="000000"/>
              <w:bottom w:val="single" w:sz="6" w:space="0" w:color="000000"/>
              <w:right w:val="single" w:sz="6" w:space="0" w:color="000000"/>
            </w:tcBorders>
          </w:tcPr>
          <w:p w14:paraId="00DD4C2B"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44BFAF6A"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8B94C48" w14:textId="77777777" w:rsidR="006D3725" w:rsidRPr="006D3725" w:rsidRDefault="006D3725" w:rsidP="006D3725">
            <w:pPr>
              <w:jc w:val="both"/>
              <w:rPr>
                <w:sz w:val="20"/>
                <w:szCs w:val="20"/>
              </w:rPr>
            </w:pPr>
            <w:proofErr w:type="spellStart"/>
            <w:r w:rsidRPr="006D3725">
              <w:rPr>
                <w:sz w:val="20"/>
                <w:szCs w:val="20"/>
              </w:rPr>
              <w:t>с.Бочкарёво</w:t>
            </w:r>
            <w:proofErr w:type="spellEnd"/>
            <w:r w:rsidRPr="006D3725">
              <w:rPr>
                <w:sz w:val="20"/>
                <w:szCs w:val="20"/>
              </w:rPr>
              <w:t xml:space="preserve">,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с-в села, южный склон г. </w:t>
            </w:r>
            <w:proofErr w:type="spellStart"/>
            <w:r w:rsidRPr="006D3725">
              <w:rPr>
                <w:sz w:val="20"/>
                <w:szCs w:val="20"/>
              </w:rPr>
              <w:t>Лукичихи</w:t>
            </w:r>
            <w:proofErr w:type="spellEnd"/>
          </w:p>
        </w:tc>
      </w:tr>
      <w:tr w:rsidR="006D3725" w:rsidRPr="006D3725" w14:paraId="4A6C4E4A"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7C06573" w14:textId="77777777" w:rsidR="006D3725" w:rsidRPr="006D3725" w:rsidRDefault="006D3725" w:rsidP="006D3725">
            <w:pPr>
              <w:jc w:val="center"/>
              <w:rPr>
                <w:sz w:val="20"/>
                <w:szCs w:val="20"/>
              </w:rPr>
            </w:pPr>
            <w:r w:rsidRPr="006D3725">
              <w:rPr>
                <w:sz w:val="20"/>
                <w:szCs w:val="20"/>
              </w:rPr>
              <w:t>14</w:t>
            </w:r>
          </w:p>
        </w:tc>
        <w:tc>
          <w:tcPr>
            <w:tcW w:w="1559" w:type="dxa"/>
            <w:tcBorders>
              <w:top w:val="single" w:sz="6" w:space="0" w:color="000000"/>
              <w:left w:val="single" w:sz="6" w:space="0" w:color="000000"/>
              <w:bottom w:val="single" w:sz="6" w:space="0" w:color="000000"/>
              <w:right w:val="single" w:sz="6" w:space="0" w:color="000000"/>
            </w:tcBorders>
          </w:tcPr>
          <w:p w14:paraId="3B00C14C"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2704564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C6DC6B0" w14:textId="77777777" w:rsidR="006D3725" w:rsidRPr="006D3725" w:rsidRDefault="006D3725" w:rsidP="006D3725">
            <w:pPr>
              <w:jc w:val="both"/>
              <w:rPr>
                <w:sz w:val="20"/>
                <w:szCs w:val="20"/>
              </w:rPr>
            </w:pPr>
            <w:proofErr w:type="spellStart"/>
            <w:r w:rsidRPr="006D3725">
              <w:rPr>
                <w:sz w:val="20"/>
                <w:szCs w:val="20"/>
              </w:rPr>
              <w:t>с.Бочкарёво</w:t>
            </w:r>
            <w:proofErr w:type="spellEnd"/>
            <w:r w:rsidRPr="006D3725">
              <w:rPr>
                <w:sz w:val="20"/>
                <w:szCs w:val="20"/>
              </w:rPr>
              <w:t xml:space="preserve">, </w:t>
            </w:r>
            <w:smartTag w:uri="urn:schemas-microsoft-com:office:smarttags" w:element="metricconverter">
              <w:smartTagPr>
                <w:attr w:name="ProductID" w:val="0,5 км"/>
              </w:smartTagPr>
              <w:r w:rsidRPr="006D3725">
                <w:rPr>
                  <w:sz w:val="20"/>
                  <w:szCs w:val="20"/>
                </w:rPr>
                <w:t>0,5 км</w:t>
              </w:r>
            </w:smartTag>
            <w:r w:rsidRPr="006D3725">
              <w:rPr>
                <w:sz w:val="20"/>
                <w:szCs w:val="20"/>
              </w:rPr>
              <w:t xml:space="preserve"> с-з села, у кладбища</w:t>
            </w:r>
          </w:p>
        </w:tc>
      </w:tr>
      <w:tr w:rsidR="006D3725" w:rsidRPr="006D3725" w14:paraId="772D6CB7"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8044C91" w14:textId="77777777" w:rsidR="006D3725" w:rsidRPr="006D3725" w:rsidRDefault="006D3725" w:rsidP="006D3725">
            <w:pPr>
              <w:jc w:val="center"/>
              <w:rPr>
                <w:sz w:val="20"/>
                <w:szCs w:val="20"/>
              </w:rPr>
            </w:pPr>
            <w:r w:rsidRPr="006D3725">
              <w:rPr>
                <w:sz w:val="20"/>
                <w:szCs w:val="20"/>
              </w:rPr>
              <w:t>15</w:t>
            </w:r>
          </w:p>
        </w:tc>
        <w:tc>
          <w:tcPr>
            <w:tcW w:w="1559" w:type="dxa"/>
            <w:tcBorders>
              <w:top w:val="single" w:sz="6" w:space="0" w:color="000000"/>
              <w:left w:val="single" w:sz="6" w:space="0" w:color="000000"/>
              <w:bottom w:val="single" w:sz="6" w:space="0" w:color="000000"/>
              <w:right w:val="single" w:sz="6" w:space="0" w:color="000000"/>
            </w:tcBorders>
          </w:tcPr>
          <w:p w14:paraId="17FA2ECB" w14:textId="77777777" w:rsidR="006D3725" w:rsidRPr="006D3725" w:rsidRDefault="006D3725" w:rsidP="006D3725">
            <w:pPr>
              <w:jc w:val="both"/>
              <w:rPr>
                <w:sz w:val="20"/>
                <w:szCs w:val="20"/>
              </w:rPr>
            </w:pPr>
            <w:r w:rsidRPr="006D3725">
              <w:rPr>
                <w:sz w:val="20"/>
                <w:szCs w:val="20"/>
              </w:rPr>
              <w:t>Стоянка</w:t>
            </w:r>
          </w:p>
          <w:p w14:paraId="73E1EC99" w14:textId="77777777" w:rsidR="006D3725" w:rsidRPr="006D3725" w:rsidRDefault="006D3725" w:rsidP="006D3725">
            <w:pPr>
              <w:jc w:val="both"/>
              <w:rPr>
                <w:sz w:val="20"/>
                <w:szCs w:val="20"/>
              </w:rPr>
            </w:pPr>
            <w:r w:rsidRPr="006D3725">
              <w:rPr>
                <w:sz w:val="20"/>
                <w:szCs w:val="20"/>
              </w:rPr>
              <w:t xml:space="preserve"> </w:t>
            </w:r>
            <w:proofErr w:type="spellStart"/>
            <w:r w:rsidRPr="006D3725">
              <w:rPr>
                <w:sz w:val="20"/>
                <w:szCs w:val="20"/>
              </w:rPr>
              <w:t>Буторино</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3D3E9508"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4E819AB" w14:textId="77777777" w:rsidR="006D3725" w:rsidRPr="006D3725" w:rsidRDefault="006D3725" w:rsidP="006D3725">
            <w:pPr>
              <w:jc w:val="both"/>
              <w:rPr>
                <w:sz w:val="20"/>
                <w:szCs w:val="20"/>
              </w:rPr>
            </w:pPr>
            <w:proofErr w:type="spellStart"/>
            <w:r w:rsidRPr="006D3725">
              <w:rPr>
                <w:sz w:val="20"/>
                <w:szCs w:val="20"/>
              </w:rPr>
              <w:t>с.Буторино</w:t>
            </w:r>
            <w:proofErr w:type="spellEnd"/>
            <w:r w:rsidRPr="006D3725">
              <w:rPr>
                <w:sz w:val="20"/>
                <w:szCs w:val="20"/>
              </w:rPr>
              <w:t xml:space="preserve">, в </w:t>
            </w:r>
            <w:smartTag w:uri="urn:schemas-microsoft-com:office:smarttags" w:element="metricconverter">
              <w:smartTagPr>
                <w:attr w:name="ProductID" w:val="3 км"/>
              </w:smartTagPr>
              <w:r w:rsidRPr="006D3725">
                <w:rPr>
                  <w:sz w:val="20"/>
                  <w:szCs w:val="20"/>
                </w:rPr>
                <w:t>3 км</w:t>
              </w:r>
            </w:smartTag>
            <w:r w:rsidRPr="006D3725">
              <w:rPr>
                <w:sz w:val="20"/>
                <w:szCs w:val="20"/>
              </w:rPr>
              <w:t xml:space="preserve"> с-з окраины села, урочище Лубок, правый берег р. Домашняя</w:t>
            </w:r>
          </w:p>
        </w:tc>
      </w:tr>
      <w:tr w:rsidR="006D3725" w:rsidRPr="006D3725" w14:paraId="0D78D6B6"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4B0A025" w14:textId="77777777" w:rsidR="006D3725" w:rsidRPr="006D3725" w:rsidRDefault="006D3725" w:rsidP="006D3725">
            <w:pPr>
              <w:jc w:val="center"/>
              <w:rPr>
                <w:sz w:val="20"/>
                <w:szCs w:val="20"/>
              </w:rPr>
            </w:pPr>
            <w:r w:rsidRPr="006D3725">
              <w:rPr>
                <w:sz w:val="20"/>
                <w:szCs w:val="20"/>
              </w:rPr>
              <w:t>16</w:t>
            </w:r>
          </w:p>
        </w:tc>
        <w:tc>
          <w:tcPr>
            <w:tcW w:w="1559" w:type="dxa"/>
            <w:tcBorders>
              <w:top w:val="single" w:sz="6" w:space="0" w:color="000000"/>
              <w:left w:val="single" w:sz="6" w:space="0" w:color="000000"/>
              <w:bottom w:val="single" w:sz="6" w:space="0" w:color="000000"/>
              <w:right w:val="single" w:sz="6" w:space="0" w:color="000000"/>
            </w:tcBorders>
          </w:tcPr>
          <w:p w14:paraId="26FC6211"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3B4AE99D"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3F0F1CB" w14:textId="77777777" w:rsidR="006D3725" w:rsidRPr="006D3725" w:rsidRDefault="006D3725" w:rsidP="006D3725">
            <w:pPr>
              <w:jc w:val="both"/>
              <w:rPr>
                <w:sz w:val="20"/>
                <w:szCs w:val="20"/>
              </w:rPr>
            </w:pPr>
            <w:proofErr w:type="spellStart"/>
            <w:r w:rsidRPr="006D3725">
              <w:rPr>
                <w:sz w:val="20"/>
                <w:szCs w:val="20"/>
              </w:rPr>
              <w:t>с.Джида</w:t>
            </w:r>
            <w:proofErr w:type="spellEnd"/>
            <w:r w:rsidRPr="006D3725">
              <w:rPr>
                <w:sz w:val="20"/>
                <w:szCs w:val="20"/>
              </w:rPr>
              <w:t>, северная окраина села</w:t>
            </w:r>
          </w:p>
        </w:tc>
      </w:tr>
      <w:tr w:rsidR="006D3725" w:rsidRPr="006D3725" w14:paraId="091CC16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FD1AF0C" w14:textId="77777777" w:rsidR="006D3725" w:rsidRPr="006D3725" w:rsidRDefault="006D3725" w:rsidP="006D3725">
            <w:pPr>
              <w:jc w:val="center"/>
              <w:rPr>
                <w:sz w:val="20"/>
                <w:szCs w:val="20"/>
              </w:rPr>
            </w:pPr>
            <w:r w:rsidRPr="006D3725">
              <w:rPr>
                <w:sz w:val="20"/>
                <w:szCs w:val="20"/>
              </w:rPr>
              <w:t>17</w:t>
            </w:r>
          </w:p>
        </w:tc>
        <w:tc>
          <w:tcPr>
            <w:tcW w:w="1559" w:type="dxa"/>
            <w:tcBorders>
              <w:top w:val="single" w:sz="6" w:space="0" w:color="000000"/>
              <w:left w:val="single" w:sz="6" w:space="0" w:color="000000"/>
              <w:bottom w:val="single" w:sz="6" w:space="0" w:color="000000"/>
              <w:right w:val="single" w:sz="6" w:space="0" w:color="000000"/>
            </w:tcBorders>
          </w:tcPr>
          <w:p w14:paraId="5A3562A2" w14:textId="77777777" w:rsidR="006D3725" w:rsidRPr="006D3725" w:rsidRDefault="006D3725" w:rsidP="006D3725">
            <w:pPr>
              <w:jc w:val="both"/>
              <w:rPr>
                <w:sz w:val="20"/>
                <w:szCs w:val="20"/>
              </w:rPr>
            </w:pPr>
            <w:r w:rsidRPr="006D3725">
              <w:rPr>
                <w:sz w:val="20"/>
                <w:szCs w:val="20"/>
              </w:rPr>
              <w:t>Стоянка</w:t>
            </w:r>
          </w:p>
          <w:p w14:paraId="4D15C3AE" w14:textId="77777777" w:rsidR="006D3725" w:rsidRPr="006D3725" w:rsidRDefault="006D3725" w:rsidP="006D3725">
            <w:pPr>
              <w:jc w:val="both"/>
              <w:rPr>
                <w:sz w:val="20"/>
                <w:szCs w:val="20"/>
              </w:rPr>
            </w:pPr>
            <w:r w:rsidRPr="006D3725">
              <w:rPr>
                <w:sz w:val="20"/>
                <w:szCs w:val="20"/>
              </w:rPr>
              <w:t xml:space="preserve"> Замостье</w:t>
            </w:r>
          </w:p>
        </w:tc>
        <w:tc>
          <w:tcPr>
            <w:tcW w:w="2127" w:type="dxa"/>
            <w:tcBorders>
              <w:top w:val="single" w:sz="6" w:space="0" w:color="000000"/>
              <w:left w:val="single" w:sz="6" w:space="0" w:color="000000"/>
              <w:bottom w:val="single" w:sz="6" w:space="0" w:color="000000"/>
              <w:right w:val="single" w:sz="6" w:space="0" w:color="000000"/>
            </w:tcBorders>
          </w:tcPr>
          <w:p w14:paraId="5700DA74" w14:textId="77777777" w:rsidR="006D3725" w:rsidRPr="006D3725" w:rsidRDefault="006D3725" w:rsidP="006D3725">
            <w:pPr>
              <w:jc w:val="both"/>
              <w:rPr>
                <w:sz w:val="20"/>
                <w:szCs w:val="20"/>
              </w:rPr>
            </w:pPr>
            <w:r w:rsidRPr="006D3725">
              <w:rPr>
                <w:sz w:val="20"/>
                <w:szCs w:val="20"/>
              </w:rPr>
              <w:t xml:space="preserve">Регионального значения </w:t>
            </w:r>
          </w:p>
        </w:tc>
        <w:tc>
          <w:tcPr>
            <w:tcW w:w="5811" w:type="dxa"/>
            <w:tcBorders>
              <w:top w:val="single" w:sz="6" w:space="0" w:color="000000"/>
              <w:left w:val="single" w:sz="6" w:space="0" w:color="000000"/>
              <w:bottom w:val="single" w:sz="6" w:space="0" w:color="000000"/>
              <w:right w:val="single" w:sz="6" w:space="0" w:color="000000"/>
            </w:tcBorders>
          </w:tcPr>
          <w:p w14:paraId="56C971BA" w14:textId="77777777" w:rsidR="006D3725" w:rsidRPr="006D3725" w:rsidRDefault="006D3725" w:rsidP="006D3725">
            <w:pPr>
              <w:jc w:val="both"/>
              <w:rPr>
                <w:sz w:val="20"/>
                <w:szCs w:val="20"/>
              </w:rPr>
            </w:pPr>
            <w:proofErr w:type="spellStart"/>
            <w:r w:rsidRPr="006D3725">
              <w:rPr>
                <w:sz w:val="20"/>
                <w:szCs w:val="20"/>
              </w:rPr>
              <w:t>с.Елкино</w:t>
            </w:r>
            <w:proofErr w:type="spellEnd"/>
            <w:r w:rsidRPr="006D3725">
              <w:rPr>
                <w:sz w:val="20"/>
                <w:szCs w:val="20"/>
              </w:rPr>
              <w:t xml:space="preserve">, </w:t>
            </w:r>
            <w:smartTag w:uri="urn:schemas-microsoft-com:office:smarttags" w:element="metricconverter">
              <w:smartTagPr>
                <w:attr w:name="ProductID" w:val="2,3 км"/>
              </w:smartTagPr>
              <w:r w:rsidRPr="006D3725">
                <w:rPr>
                  <w:sz w:val="20"/>
                  <w:szCs w:val="20"/>
                </w:rPr>
                <w:t>2,3 км</w:t>
              </w:r>
            </w:smartTag>
            <w:r w:rsidRPr="006D3725">
              <w:rPr>
                <w:sz w:val="20"/>
                <w:szCs w:val="20"/>
              </w:rPr>
              <w:t xml:space="preserve"> ю-в села, левый берег р. Унда, у трассы Балей-Борзя</w:t>
            </w:r>
          </w:p>
        </w:tc>
      </w:tr>
      <w:tr w:rsidR="006D3725" w:rsidRPr="006D3725" w14:paraId="00521D5B"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F33E47C" w14:textId="77777777" w:rsidR="006D3725" w:rsidRPr="006D3725" w:rsidRDefault="006D3725" w:rsidP="006D3725">
            <w:pPr>
              <w:jc w:val="center"/>
              <w:rPr>
                <w:sz w:val="20"/>
                <w:szCs w:val="20"/>
              </w:rPr>
            </w:pPr>
            <w:r w:rsidRPr="006D3725">
              <w:rPr>
                <w:sz w:val="20"/>
                <w:szCs w:val="20"/>
              </w:rPr>
              <w:t>18</w:t>
            </w:r>
          </w:p>
        </w:tc>
        <w:tc>
          <w:tcPr>
            <w:tcW w:w="1559" w:type="dxa"/>
            <w:tcBorders>
              <w:top w:val="single" w:sz="6" w:space="0" w:color="000000"/>
              <w:left w:val="single" w:sz="6" w:space="0" w:color="000000"/>
              <w:bottom w:val="single" w:sz="6" w:space="0" w:color="000000"/>
              <w:right w:val="single" w:sz="6" w:space="0" w:color="000000"/>
            </w:tcBorders>
          </w:tcPr>
          <w:p w14:paraId="74D123A3"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16512612"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22E2BC6" w14:textId="77777777" w:rsidR="006D3725" w:rsidRPr="006D3725" w:rsidRDefault="006D3725" w:rsidP="006D3725">
            <w:pPr>
              <w:jc w:val="both"/>
              <w:rPr>
                <w:sz w:val="20"/>
                <w:szCs w:val="20"/>
              </w:rPr>
            </w:pPr>
            <w:proofErr w:type="spellStart"/>
            <w:r w:rsidRPr="006D3725">
              <w:rPr>
                <w:sz w:val="20"/>
                <w:szCs w:val="20"/>
              </w:rPr>
              <w:t>с.Жетково</w:t>
            </w:r>
            <w:proofErr w:type="spellEnd"/>
            <w:r w:rsidRPr="006D3725">
              <w:rPr>
                <w:sz w:val="20"/>
                <w:szCs w:val="20"/>
              </w:rPr>
              <w:t xml:space="preserve">, северная окраина села, левый берег </w:t>
            </w:r>
            <w:proofErr w:type="spellStart"/>
            <w:r w:rsidRPr="006D3725">
              <w:rPr>
                <w:sz w:val="20"/>
                <w:szCs w:val="20"/>
              </w:rPr>
              <w:t>р.Жетково</w:t>
            </w:r>
            <w:proofErr w:type="spellEnd"/>
          </w:p>
        </w:tc>
      </w:tr>
      <w:tr w:rsidR="006D3725" w:rsidRPr="006D3725" w14:paraId="349236A7"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93CD80A" w14:textId="77777777" w:rsidR="006D3725" w:rsidRPr="006D3725" w:rsidRDefault="006D3725" w:rsidP="006D3725">
            <w:pPr>
              <w:jc w:val="center"/>
              <w:rPr>
                <w:sz w:val="20"/>
                <w:szCs w:val="20"/>
              </w:rPr>
            </w:pPr>
            <w:r w:rsidRPr="006D3725">
              <w:rPr>
                <w:sz w:val="20"/>
                <w:szCs w:val="20"/>
              </w:rPr>
              <w:t>19</w:t>
            </w:r>
          </w:p>
        </w:tc>
        <w:tc>
          <w:tcPr>
            <w:tcW w:w="1559" w:type="dxa"/>
            <w:tcBorders>
              <w:top w:val="single" w:sz="6" w:space="0" w:color="000000"/>
              <w:left w:val="single" w:sz="6" w:space="0" w:color="000000"/>
              <w:bottom w:val="single" w:sz="6" w:space="0" w:color="000000"/>
              <w:right w:val="single" w:sz="6" w:space="0" w:color="000000"/>
            </w:tcBorders>
          </w:tcPr>
          <w:p w14:paraId="5E38E960"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485DE5C3"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544342B" w14:textId="77777777" w:rsidR="006D3725" w:rsidRPr="006D3725" w:rsidRDefault="006D3725" w:rsidP="006D3725">
            <w:pPr>
              <w:jc w:val="both"/>
              <w:rPr>
                <w:sz w:val="20"/>
                <w:szCs w:val="20"/>
              </w:rPr>
            </w:pPr>
            <w:proofErr w:type="spellStart"/>
            <w:r w:rsidRPr="006D3725">
              <w:rPr>
                <w:sz w:val="20"/>
                <w:szCs w:val="20"/>
              </w:rPr>
              <w:t>с.Жидка</w:t>
            </w:r>
            <w:proofErr w:type="spellEnd"/>
            <w:r w:rsidRPr="006D3725">
              <w:rPr>
                <w:sz w:val="20"/>
                <w:szCs w:val="20"/>
              </w:rPr>
              <w:t>, восточная окраина</w:t>
            </w:r>
          </w:p>
        </w:tc>
      </w:tr>
      <w:tr w:rsidR="006D3725" w:rsidRPr="006D3725" w14:paraId="4219A457"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847871F" w14:textId="77777777" w:rsidR="006D3725" w:rsidRPr="006D3725" w:rsidRDefault="006D3725" w:rsidP="006D3725">
            <w:pPr>
              <w:jc w:val="center"/>
              <w:rPr>
                <w:sz w:val="20"/>
                <w:szCs w:val="20"/>
              </w:rPr>
            </w:pPr>
            <w:r w:rsidRPr="006D3725">
              <w:rPr>
                <w:sz w:val="20"/>
                <w:szCs w:val="20"/>
              </w:rPr>
              <w:t>20</w:t>
            </w:r>
          </w:p>
        </w:tc>
        <w:tc>
          <w:tcPr>
            <w:tcW w:w="1559" w:type="dxa"/>
            <w:tcBorders>
              <w:top w:val="single" w:sz="6" w:space="0" w:color="000000"/>
              <w:left w:val="single" w:sz="6" w:space="0" w:color="000000"/>
              <w:bottom w:val="single" w:sz="6" w:space="0" w:color="000000"/>
              <w:right w:val="single" w:sz="6" w:space="0" w:color="000000"/>
            </w:tcBorders>
          </w:tcPr>
          <w:p w14:paraId="1B17A407"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4FC6C5E"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12D64B76" w14:textId="77777777" w:rsidR="006D3725" w:rsidRPr="006D3725" w:rsidRDefault="006D3725" w:rsidP="006D3725">
            <w:pPr>
              <w:jc w:val="both"/>
              <w:rPr>
                <w:sz w:val="20"/>
                <w:szCs w:val="20"/>
              </w:rPr>
            </w:pPr>
            <w:proofErr w:type="spellStart"/>
            <w:r w:rsidRPr="006D3725">
              <w:rPr>
                <w:sz w:val="20"/>
                <w:szCs w:val="20"/>
              </w:rPr>
              <w:t>с.Журавлёво</w:t>
            </w:r>
            <w:proofErr w:type="spellEnd"/>
            <w:r w:rsidRPr="006D3725">
              <w:rPr>
                <w:sz w:val="20"/>
                <w:szCs w:val="20"/>
              </w:rPr>
              <w:t xml:space="preserve">,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западнее села, приустьевая правая часть р. </w:t>
            </w:r>
            <w:proofErr w:type="spellStart"/>
            <w:r w:rsidRPr="006D3725">
              <w:rPr>
                <w:sz w:val="20"/>
                <w:szCs w:val="20"/>
              </w:rPr>
              <w:t>Глазкино</w:t>
            </w:r>
            <w:proofErr w:type="spellEnd"/>
          </w:p>
        </w:tc>
      </w:tr>
      <w:tr w:rsidR="006D3725" w:rsidRPr="006D3725" w14:paraId="12F40A1D"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CC27977" w14:textId="77777777" w:rsidR="006D3725" w:rsidRPr="006D3725" w:rsidRDefault="006D3725" w:rsidP="006D3725">
            <w:pPr>
              <w:jc w:val="center"/>
              <w:rPr>
                <w:sz w:val="20"/>
                <w:szCs w:val="20"/>
              </w:rPr>
            </w:pPr>
            <w:r w:rsidRPr="006D3725">
              <w:rPr>
                <w:sz w:val="20"/>
                <w:szCs w:val="20"/>
              </w:rPr>
              <w:t>21</w:t>
            </w:r>
          </w:p>
        </w:tc>
        <w:tc>
          <w:tcPr>
            <w:tcW w:w="1559" w:type="dxa"/>
            <w:tcBorders>
              <w:top w:val="single" w:sz="6" w:space="0" w:color="000000"/>
              <w:left w:val="single" w:sz="6" w:space="0" w:color="000000"/>
              <w:bottom w:val="single" w:sz="6" w:space="0" w:color="000000"/>
              <w:right w:val="single" w:sz="6" w:space="0" w:color="000000"/>
            </w:tcBorders>
          </w:tcPr>
          <w:p w14:paraId="7BBABE97" w14:textId="77777777" w:rsidR="006D3725" w:rsidRPr="006D3725" w:rsidRDefault="006D3725" w:rsidP="006D3725">
            <w:pPr>
              <w:jc w:val="both"/>
              <w:rPr>
                <w:sz w:val="20"/>
                <w:szCs w:val="20"/>
              </w:rPr>
            </w:pPr>
            <w:r w:rsidRPr="006D3725">
              <w:rPr>
                <w:sz w:val="20"/>
                <w:szCs w:val="20"/>
              </w:rPr>
              <w:t xml:space="preserve">Стоянка </w:t>
            </w:r>
          </w:p>
          <w:p w14:paraId="462EAA81" w14:textId="77777777" w:rsidR="006D3725" w:rsidRPr="006D3725" w:rsidRDefault="006D3725" w:rsidP="006D3725">
            <w:pPr>
              <w:jc w:val="both"/>
              <w:rPr>
                <w:sz w:val="20"/>
                <w:szCs w:val="20"/>
              </w:rPr>
            </w:pPr>
            <w:r w:rsidRPr="006D3725">
              <w:rPr>
                <w:sz w:val="20"/>
                <w:szCs w:val="20"/>
              </w:rPr>
              <w:t>Берёзовая</w:t>
            </w:r>
          </w:p>
        </w:tc>
        <w:tc>
          <w:tcPr>
            <w:tcW w:w="2127" w:type="dxa"/>
            <w:tcBorders>
              <w:top w:val="single" w:sz="6" w:space="0" w:color="000000"/>
              <w:left w:val="single" w:sz="6" w:space="0" w:color="000000"/>
              <w:bottom w:val="single" w:sz="6" w:space="0" w:color="000000"/>
              <w:right w:val="single" w:sz="6" w:space="0" w:color="000000"/>
            </w:tcBorders>
          </w:tcPr>
          <w:p w14:paraId="074FF640" w14:textId="77777777" w:rsidR="006D3725" w:rsidRPr="006D3725" w:rsidRDefault="006D3725" w:rsidP="006D3725">
            <w:pPr>
              <w:jc w:val="both"/>
              <w:rPr>
                <w:sz w:val="20"/>
                <w:szCs w:val="20"/>
              </w:rPr>
            </w:pPr>
            <w:r w:rsidRPr="006D3725">
              <w:rPr>
                <w:sz w:val="20"/>
                <w:szCs w:val="20"/>
              </w:rPr>
              <w:t>Регионального значения</w:t>
            </w:r>
          </w:p>
        </w:tc>
        <w:tc>
          <w:tcPr>
            <w:tcW w:w="5811" w:type="dxa"/>
            <w:tcBorders>
              <w:top w:val="single" w:sz="6" w:space="0" w:color="000000"/>
              <w:left w:val="single" w:sz="6" w:space="0" w:color="000000"/>
              <w:bottom w:val="single" w:sz="6" w:space="0" w:color="000000"/>
              <w:right w:val="single" w:sz="6" w:space="0" w:color="000000"/>
            </w:tcBorders>
          </w:tcPr>
          <w:p w14:paraId="21A6B17F" w14:textId="77777777" w:rsidR="006D3725" w:rsidRPr="006D3725" w:rsidRDefault="006D3725" w:rsidP="006D3725">
            <w:pPr>
              <w:jc w:val="both"/>
              <w:rPr>
                <w:sz w:val="20"/>
                <w:szCs w:val="20"/>
              </w:rPr>
            </w:pPr>
            <w:proofErr w:type="spellStart"/>
            <w:r w:rsidRPr="006D3725">
              <w:rPr>
                <w:sz w:val="20"/>
                <w:szCs w:val="20"/>
              </w:rPr>
              <w:t>с.Казаковский</w:t>
            </w:r>
            <w:proofErr w:type="spellEnd"/>
            <w:r w:rsidRPr="006D3725">
              <w:rPr>
                <w:sz w:val="20"/>
                <w:szCs w:val="20"/>
              </w:rPr>
              <w:t xml:space="preserve"> Промысел, </w:t>
            </w:r>
            <w:smartTag w:uri="urn:schemas-microsoft-com:office:smarttags" w:element="metricconverter">
              <w:smartTagPr>
                <w:attr w:name="ProductID" w:val="1,8 км"/>
              </w:smartTagPr>
              <w:r w:rsidRPr="006D3725">
                <w:rPr>
                  <w:sz w:val="20"/>
                  <w:szCs w:val="20"/>
                </w:rPr>
                <w:t>1,8 км</w:t>
              </w:r>
            </w:smartTag>
            <w:r w:rsidRPr="006D3725">
              <w:rPr>
                <w:sz w:val="20"/>
                <w:szCs w:val="20"/>
              </w:rPr>
              <w:t xml:space="preserve"> ю-з села, северный склон </w:t>
            </w:r>
            <w:proofErr w:type="spellStart"/>
            <w:r w:rsidRPr="006D3725">
              <w:rPr>
                <w:sz w:val="20"/>
                <w:szCs w:val="20"/>
              </w:rPr>
              <w:t>г.Березовая</w:t>
            </w:r>
            <w:proofErr w:type="spellEnd"/>
            <w:r w:rsidRPr="006D3725">
              <w:rPr>
                <w:sz w:val="20"/>
                <w:szCs w:val="20"/>
              </w:rPr>
              <w:t xml:space="preserve">, в излучине левого берега р. </w:t>
            </w:r>
            <w:proofErr w:type="spellStart"/>
            <w:r w:rsidRPr="006D3725">
              <w:rPr>
                <w:sz w:val="20"/>
                <w:szCs w:val="20"/>
              </w:rPr>
              <w:t>Маргогониха</w:t>
            </w:r>
            <w:proofErr w:type="spellEnd"/>
            <w:r w:rsidRPr="006D3725">
              <w:rPr>
                <w:sz w:val="20"/>
                <w:szCs w:val="20"/>
              </w:rPr>
              <w:t xml:space="preserve">, </w:t>
            </w:r>
            <w:smartTag w:uri="urn:schemas-microsoft-com:office:smarttags" w:element="metricconverter">
              <w:smartTagPr>
                <w:attr w:name="ProductID" w:val="0,5 км"/>
              </w:smartTagPr>
              <w:r w:rsidRPr="006D3725">
                <w:rPr>
                  <w:sz w:val="20"/>
                  <w:szCs w:val="20"/>
                </w:rPr>
                <w:t>0,5 км</w:t>
              </w:r>
            </w:smartTag>
            <w:r w:rsidRPr="006D3725">
              <w:rPr>
                <w:sz w:val="20"/>
                <w:szCs w:val="20"/>
              </w:rPr>
              <w:t xml:space="preserve"> южнее моста автодороги Балей -Шелопугино</w:t>
            </w:r>
          </w:p>
        </w:tc>
      </w:tr>
      <w:tr w:rsidR="006D3725" w:rsidRPr="006D3725" w14:paraId="7F4E747A"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734BE1F" w14:textId="77777777" w:rsidR="006D3725" w:rsidRPr="006D3725" w:rsidRDefault="006D3725" w:rsidP="006D3725">
            <w:pPr>
              <w:jc w:val="center"/>
              <w:rPr>
                <w:sz w:val="20"/>
                <w:szCs w:val="20"/>
              </w:rPr>
            </w:pPr>
            <w:r w:rsidRPr="006D3725">
              <w:rPr>
                <w:sz w:val="20"/>
                <w:szCs w:val="20"/>
              </w:rPr>
              <w:lastRenderedPageBreak/>
              <w:t>22</w:t>
            </w:r>
          </w:p>
        </w:tc>
        <w:tc>
          <w:tcPr>
            <w:tcW w:w="1559" w:type="dxa"/>
            <w:tcBorders>
              <w:top w:val="single" w:sz="6" w:space="0" w:color="000000"/>
              <w:left w:val="single" w:sz="6" w:space="0" w:color="000000"/>
              <w:bottom w:val="single" w:sz="6" w:space="0" w:color="000000"/>
              <w:right w:val="single" w:sz="6" w:space="0" w:color="000000"/>
            </w:tcBorders>
          </w:tcPr>
          <w:p w14:paraId="7D6E7EF4"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130952BA"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7B75540" w14:textId="77777777" w:rsidR="006D3725" w:rsidRPr="006D3725" w:rsidRDefault="006D3725" w:rsidP="006D3725">
            <w:pPr>
              <w:jc w:val="both"/>
              <w:rPr>
                <w:sz w:val="20"/>
                <w:szCs w:val="20"/>
              </w:rPr>
            </w:pPr>
            <w:proofErr w:type="spellStart"/>
            <w:r w:rsidRPr="006D3725">
              <w:rPr>
                <w:sz w:val="20"/>
                <w:szCs w:val="20"/>
              </w:rPr>
              <w:t>с.Ложниково</w:t>
            </w:r>
            <w:proofErr w:type="spellEnd"/>
            <w:r w:rsidRPr="006D3725">
              <w:rPr>
                <w:sz w:val="20"/>
                <w:szCs w:val="20"/>
              </w:rPr>
              <w:t xml:space="preserve">, </w:t>
            </w:r>
            <w:smartTag w:uri="urn:schemas-microsoft-com:office:smarttags" w:element="metricconverter">
              <w:smartTagPr>
                <w:attr w:name="ProductID" w:val="500 м"/>
              </w:smartTagPr>
              <w:r w:rsidRPr="006D3725">
                <w:rPr>
                  <w:sz w:val="20"/>
                  <w:szCs w:val="20"/>
                </w:rPr>
                <w:t>500 м</w:t>
              </w:r>
            </w:smartTag>
            <w:r w:rsidRPr="006D3725">
              <w:rPr>
                <w:sz w:val="20"/>
                <w:szCs w:val="20"/>
              </w:rPr>
              <w:t xml:space="preserve"> ю-з села, у кладбища</w:t>
            </w:r>
          </w:p>
        </w:tc>
      </w:tr>
      <w:tr w:rsidR="006D3725" w:rsidRPr="006D3725" w14:paraId="20B58873"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FD772AA" w14:textId="77777777" w:rsidR="006D3725" w:rsidRPr="006D3725" w:rsidRDefault="006D3725" w:rsidP="006D3725">
            <w:pPr>
              <w:jc w:val="center"/>
              <w:rPr>
                <w:sz w:val="20"/>
                <w:szCs w:val="20"/>
              </w:rPr>
            </w:pPr>
            <w:r w:rsidRPr="006D3725">
              <w:rPr>
                <w:sz w:val="20"/>
                <w:szCs w:val="20"/>
              </w:rPr>
              <w:t>23</w:t>
            </w:r>
          </w:p>
        </w:tc>
        <w:tc>
          <w:tcPr>
            <w:tcW w:w="1559" w:type="dxa"/>
            <w:tcBorders>
              <w:top w:val="single" w:sz="6" w:space="0" w:color="000000"/>
              <w:left w:val="single" w:sz="6" w:space="0" w:color="000000"/>
              <w:bottom w:val="single" w:sz="6" w:space="0" w:color="000000"/>
              <w:right w:val="single" w:sz="6" w:space="0" w:color="000000"/>
            </w:tcBorders>
          </w:tcPr>
          <w:p w14:paraId="0756D7D3"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29A27B1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958049B"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Ложниково</w:t>
            </w:r>
            <w:proofErr w:type="spellEnd"/>
            <w:r w:rsidRPr="006D3725">
              <w:rPr>
                <w:sz w:val="20"/>
                <w:szCs w:val="20"/>
              </w:rPr>
              <w:t xml:space="preserve">,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южнее села, в приустьевой части р. </w:t>
            </w:r>
            <w:proofErr w:type="spellStart"/>
            <w:r w:rsidRPr="006D3725">
              <w:rPr>
                <w:sz w:val="20"/>
                <w:szCs w:val="20"/>
              </w:rPr>
              <w:t>Синдуй</w:t>
            </w:r>
            <w:proofErr w:type="spellEnd"/>
          </w:p>
        </w:tc>
      </w:tr>
      <w:tr w:rsidR="006D3725" w:rsidRPr="006D3725" w14:paraId="351A5DB4"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F406AF5" w14:textId="77777777" w:rsidR="006D3725" w:rsidRPr="006D3725" w:rsidRDefault="006D3725" w:rsidP="006D3725">
            <w:pPr>
              <w:jc w:val="center"/>
              <w:rPr>
                <w:sz w:val="20"/>
                <w:szCs w:val="20"/>
              </w:rPr>
            </w:pPr>
            <w:r w:rsidRPr="006D3725">
              <w:rPr>
                <w:sz w:val="20"/>
                <w:szCs w:val="20"/>
              </w:rPr>
              <w:t>24</w:t>
            </w:r>
          </w:p>
        </w:tc>
        <w:tc>
          <w:tcPr>
            <w:tcW w:w="1559" w:type="dxa"/>
            <w:tcBorders>
              <w:top w:val="single" w:sz="6" w:space="0" w:color="000000"/>
              <w:left w:val="single" w:sz="6" w:space="0" w:color="000000"/>
              <w:bottom w:val="single" w:sz="6" w:space="0" w:color="000000"/>
              <w:right w:val="single" w:sz="6" w:space="0" w:color="000000"/>
            </w:tcBorders>
          </w:tcPr>
          <w:p w14:paraId="15542846"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5899D53A"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095FD12" w14:textId="77777777" w:rsidR="006D3725" w:rsidRPr="006D3725" w:rsidRDefault="006D3725" w:rsidP="006D3725">
            <w:pPr>
              <w:jc w:val="both"/>
              <w:rPr>
                <w:sz w:val="20"/>
                <w:szCs w:val="20"/>
              </w:rPr>
            </w:pPr>
            <w:proofErr w:type="spellStart"/>
            <w:r w:rsidRPr="006D3725">
              <w:rPr>
                <w:sz w:val="20"/>
                <w:szCs w:val="20"/>
              </w:rPr>
              <w:t>с.Ложниково</w:t>
            </w:r>
            <w:proofErr w:type="spellEnd"/>
            <w:r w:rsidRPr="006D3725">
              <w:rPr>
                <w:sz w:val="20"/>
                <w:szCs w:val="20"/>
              </w:rPr>
              <w:t xml:space="preserve">,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южнее села, в приустьевой части р. </w:t>
            </w:r>
            <w:proofErr w:type="spellStart"/>
            <w:r w:rsidRPr="006D3725">
              <w:rPr>
                <w:sz w:val="20"/>
                <w:szCs w:val="20"/>
              </w:rPr>
              <w:t>Синдуй</w:t>
            </w:r>
            <w:proofErr w:type="spellEnd"/>
          </w:p>
        </w:tc>
      </w:tr>
      <w:tr w:rsidR="006D3725" w:rsidRPr="006D3725" w14:paraId="7FC1455E"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F8984C7" w14:textId="77777777" w:rsidR="006D3725" w:rsidRPr="006D3725" w:rsidRDefault="006D3725" w:rsidP="006D3725">
            <w:pPr>
              <w:jc w:val="center"/>
              <w:rPr>
                <w:sz w:val="20"/>
                <w:szCs w:val="20"/>
              </w:rPr>
            </w:pPr>
            <w:r w:rsidRPr="006D3725">
              <w:rPr>
                <w:sz w:val="20"/>
                <w:szCs w:val="20"/>
              </w:rPr>
              <w:t>25</w:t>
            </w:r>
          </w:p>
        </w:tc>
        <w:tc>
          <w:tcPr>
            <w:tcW w:w="1559" w:type="dxa"/>
            <w:tcBorders>
              <w:top w:val="single" w:sz="6" w:space="0" w:color="000000"/>
              <w:left w:val="single" w:sz="6" w:space="0" w:color="000000"/>
              <w:bottom w:val="single" w:sz="6" w:space="0" w:color="000000"/>
              <w:right w:val="single" w:sz="6" w:space="0" w:color="000000"/>
            </w:tcBorders>
          </w:tcPr>
          <w:p w14:paraId="69B79D95"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44254E6C"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63E5149" w14:textId="77777777" w:rsidR="006D3725" w:rsidRPr="006D3725" w:rsidRDefault="006D3725" w:rsidP="006D3725">
            <w:pPr>
              <w:jc w:val="both"/>
              <w:rPr>
                <w:sz w:val="20"/>
                <w:szCs w:val="20"/>
              </w:rPr>
            </w:pPr>
            <w:proofErr w:type="spellStart"/>
            <w:r w:rsidRPr="006D3725">
              <w:rPr>
                <w:sz w:val="20"/>
                <w:szCs w:val="20"/>
              </w:rPr>
              <w:t>с.Ложниково</w:t>
            </w:r>
            <w:proofErr w:type="spellEnd"/>
            <w:r w:rsidRPr="006D3725">
              <w:rPr>
                <w:sz w:val="20"/>
                <w:szCs w:val="20"/>
              </w:rPr>
              <w:t>, с-з окраина села</w:t>
            </w:r>
          </w:p>
        </w:tc>
      </w:tr>
      <w:tr w:rsidR="006D3725" w:rsidRPr="006D3725" w14:paraId="6A6AF4E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48F1DE9" w14:textId="77777777" w:rsidR="006D3725" w:rsidRPr="006D3725" w:rsidRDefault="006D3725" w:rsidP="006D3725">
            <w:pPr>
              <w:jc w:val="center"/>
              <w:rPr>
                <w:sz w:val="20"/>
                <w:szCs w:val="20"/>
              </w:rPr>
            </w:pPr>
            <w:r w:rsidRPr="006D3725">
              <w:rPr>
                <w:sz w:val="20"/>
                <w:szCs w:val="20"/>
              </w:rPr>
              <w:t>26</w:t>
            </w:r>
          </w:p>
        </w:tc>
        <w:tc>
          <w:tcPr>
            <w:tcW w:w="1559" w:type="dxa"/>
            <w:tcBorders>
              <w:top w:val="single" w:sz="6" w:space="0" w:color="000000"/>
              <w:left w:val="single" w:sz="6" w:space="0" w:color="000000"/>
              <w:bottom w:val="single" w:sz="6" w:space="0" w:color="000000"/>
              <w:right w:val="single" w:sz="6" w:space="0" w:color="000000"/>
            </w:tcBorders>
          </w:tcPr>
          <w:p w14:paraId="717B49BC"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21C8A630"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99C40B4" w14:textId="77777777" w:rsidR="006D3725" w:rsidRPr="006D3725" w:rsidRDefault="006D3725" w:rsidP="006D3725">
            <w:pPr>
              <w:jc w:val="both"/>
              <w:rPr>
                <w:sz w:val="20"/>
                <w:szCs w:val="20"/>
              </w:rPr>
            </w:pPr>
            <w:proofErr w:type="spellStart"/>
            <w:r w:rsidRPr="006D3725">
              <w:rPr>
                <w:sz w:val="20"/>
                <w:szCs w:val="20"/>
              </w:rPr>
              <w:t>с.Матусово</w:t>
            </w:r>
            <w:proofErr w:type="spellEnd"/>
            <w:r w:rsidRPr="006D3725">
              <w:rPr>
                <w:sz w:val="20"/>
                <w:szCs w:val="20"/>
              </w:rPr>
              <w:t xml:space="preserve">,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западнее села, устье пади </w:t>
            </w:r>
            <w:proofErr w:type="spellStart"/>
            <w:r w:rsidRPr="006D3725">
              <w:rPr>
                <w:sz w:val="20"/>
                <w:szCs w:val="20"/>
              </w:rPr>
              <w:t>Солбач</w:t>
            </w:r>
            <w:proofErr w:type="spellEnd"/>
          </w:p>
        </w:tc>
      </w:tr>
      <w:tr w:rsidR="006D3725" w:rsidRPr="006D3725" w14:paraId="07F11D77"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441647C" w14:textId="77777777" w:rsidR="006D3725" w:rsidRPr="006D3725" w:rsidRDefault="006D3725" w:rsidP="006D3725">
            <w:pPr>
              <w:jc w:val="center"/>
              <w:rPr>
                <w:sz w:val="20"/>
                <w:szCs w:val="20"/>
              </w:rPr>
            </w:pPr>
            <w:r w:rsidRPr="006D3725">
              <w:rPr>
                <w:sz w:val="20"/>
                <w:szCs w:val="20"/>
              </w:rPr>
              <w:t>27</w:t>
            </w:r>
          </w:p>
        </w:tc>
        <w:tc>
          <w:tcPr>
            <w:tcW w:w="1559" w:type="dxa"/>
            <w:tcBorders>
              <w:top w:val="single" w:sz="6" w:space="0" w:color="000000"/>
              <w:left w:val="single" w:sz="6" w:space="0" w:color="000000"/>
              <w:bottom w:val="single" w:sz="6" w:space="0" w:color="000000"/>
              <w:right w:val="single" w:sz="6" w:space="0" w:color="000000"/>
            </w:tcBorders>
          </w:tcPr>
          <w:p w14:paraId="7BB8AF7A"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730D1A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6E70680" w14:textId="77777777" w:rsidR="006D3725" w:rsidRPr="006D3725" w:rsidRDefault="006D3725" w:rsidP="006D3725">
            <w:pPr>
              <w:jc w:val="both"/>
              <w:rPr>
                <w:sz w:val="20"/>
                <w:szCs w:val="20"/>
              </w:rPr>
            </w:pPr>
            <w:proofErr w:type="spellStart"/>
            <w:r w:rsidRPr="006D3725">
              <w:rPr>
                <w:sz w:val="20"/>
                <w:szCs w:val="20"/>
              </w:rPr>
              <w:t>с.Матусово</w:t>
            </w:r>
            <w:proofErr w:type="spellEnd"/>
            <w:r w:rsidRPr="006D3725">
              <w:rPr>
                <w:sz w:val="20"/>
                <w:szCs w:val="20"/>
              </w:rPr>
              <w:t xml:space="preserve">,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восточнее села, ю-з склон г. </w:t>
            </w:r>
            <w:proofErr w:type="spellStart"/>
            <w:r w:rsidRPr="006D3725">
              <w:rPr>
                <w:sz w:val="20"/>
                <w:szCs w:val="20"/>
              </w:rPr>
              <w:t>Змеиха</w:t>
            </w:r>
            <w:proofErr w:type="spellEnd"/>
          </w:p>
        </w:tc>
      </w:tr>
      <w:tr w:rsidR="006D3725" w:rsidRPr="006D3725" w14:paraId="7D16629B"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8042437" w14:textId="77777777" w:rsidR="006D3725" w:rsidRPr="006D3725" w:rsidRDefault="006D3725" w:rsidP="006D3725">
            <w:pPr>
              <w:jc w:val="center"/>
              <w:rPr>
                <w:sz w:val="20"/>
                <w:szCs w:val="20"/>
              </w:rPr>
            </w:pPr>
            <w:r w:rsidRPr="006D3725">
              <w:rPr>
                <w:sz w:val="20"/>
                <w:szCs w:val="20"/>
              </w:rPr>
              <w:t>28</w:t>
            </w:r>
          </w:p>
        </w:tc>
        <w:tc>
          <w:tcPr>
            <w:tcW w:w="1559" w:type="dxa"/>
            <w:tcBorders>
              <w:top w:val="single" w:sz="6" w:space="0" w:color="000000"/>
              <w:left w:val="single" w:sz="6" w:space="0" w:color="000000"/>
              <w:bottom w:val="single" w:sz="6" w:space="0" w:color="000000"/>
              <w:right w:val="single" w:sz="6" w:space="0" w:color="000000"/>
            </w:tcBorders>
          </w:tcPr>
          <w:p w14:paraId="61EE1E7B"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07143FFC"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EE75E38" w14:textId="77777777" w:rsidR="006D3725" w:rsidRPr="006D3725" w:rsidRDefault="006D3725" w:rsidP="006D3725">
            <w:pPr>
              <w:jc w:val="both"/>
              <w:rPr>
                <w:sz w:val="20"/>
                <w:szCs w:val="20"/>
              </w:rPr>
            </w:pPr>
            <w:proofErr w:type="spellStart"/>
            <w:r w:rsidRPr="006D3725">
              <w:rPr>
                <w:sz w:val="20"/>
                <w:szCs w:val="20"/>
              </w:rPr>
              <w:t>с.Матусово</w:t>
            </w:r>
            <w:proofErr w:type="spellEnd"/>
            <w:r w:rsidRPr="006D3725">
              <w:rPr>
                <w:sz w:val="20"/>
                <w:szCs w:val="20"/>
              </w:rPr>
              <w:t xml:space="preserve">, </w:t>
            </w:r>
            <w:smartTag w:uri="urn:schemas-microsoft-com:office:smarttags" w:element="metricconverter">
              <w:smartTagPr>
                <w:attr w:name="ProductID" w:val="3 км"/>
              </w:smartTagPr>
              <w:r w:rsidRPr="006D3725">
                <w:rPr>
                  <w:sz w:val="20"/>
                  <w:szCs w:val="20"/>
                </w:rPr>
                <w:t>3 км</w:t>
              </w:r>
            </w:smartTag>
            <w:r w:rsidRPr="006D3725">
              <w:rPr>
                <w:sz w:val="20"/>
                <w:szCs w:val="20"/>
              </w:rPr>
              <w:t xml:space="preserve"> ю-з села, склон г. </w:t>
            </w:r>
            <w:proofErr w:type="spellStart"/>
            <w:r w:rsidRPr="006D3725">
              <w:rPr>
                <w:sz w:val="20"/>
                <w:szCs w:val="20"/>
              </w:rPr>
              <w:t>Крестиха</w:t>
            </w:r>
            <w:proofErr w:type="spellEnd"/>
          </w:p>
        </w:tc>
      </w:tr>
      <w:tr w:rsidR="006D3725" w:rsidRPr="006D3725" w14:paraId="02C114F7"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ED1D376" w14:textId="77777777" w:rsidR="006D3725" w:rsidRPr="006D3725" w:rsidRDefault="006D3725" w:rsidP="006D3725">
            <w:pPr>
              <w:jc w:val="center"/>
              <w:rPr>
                <w:sz w:val="20"/>
                <w:szCs w:val="20"/>
              </w:rPr>
            </w:pPr>
            <w:r w:rsidRPr="006D3725">
              <w:rPr>
                <w:sz w:val="20"/>
                <w:szCs w:val="20"/>
              </w:rPr>
              <w:t>29</w:t>
            </w:r>
          </w:p>
        </w:tc>
        <w:tc>
          <w:tcPr>
            <w:tcW w:w="1559" w:type="dxa"/>
            <w:tcBorders>
              <w:top w:val="single" w:sz="6" w:space="0" w:color="000000"/>
              <w:left w:val="single" w:sz="6" w:space="0" w:color="000000"/>
              <w:bottom w:val="single" w:sz="6" w:space="0" w:color="000000"/>
              <w:right w:val="single" w:sz="6" w:space="0" w:color="000000"/>
            </w:tcBorders>
          </w:tcPr>
          <w:p w14:paraId="32AA3926" w14:textId="77777777" w:rsidR="006D3725" w:rsidRPr="006D3725" w:rsidRDefault="006D3725" w:rsidP="006D3725">
            <w:pPr>
              <w:jc w:val="both"/>
              <w:rPr>
                <w:sz w:val="20"/>
                <w:szCs w:val="20"/>
              </w:rPr>
            </w:pPr>
            <w:r w:rsidRPr="006D3725">
              <w:rPr>
                <w:sz w:val="20"/>
                <w:szCs w:val="20"/>
              </w:rPr>
              <w:t xml:space="preserve">Стоянка </w:t>
            </w:r>
          </w:p>
          <w:p w14:paraId="475F3421" w14:textId="77777777" w:rsidR="006D3725" w:rsidRPr="006D3725" w:rsidRDefault="006D3725" w:rsidP="006D3725">
            <w:pPr>
              <w:jc w:val="both"/>
              <w:rPr>
                <w:sz w:val="20"/>
                <w:szCs w:val="20"/>
              </w:rPr>
            </w:pPr>
            <w:proofErr w:type="spellStart"/>
            <w:r w:rsidRPr="006D3725">
              <w:rPr>
                <w:sz w:val="20"/>
                <w:szCs w:val="20"/>
              </w:rPr>
              <w:t>Новоивановск</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2A5FC136"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36840BAF" w14:textId="77777777" w:rsidR="006D3725" w:rsidRPr="006D3725" w:rsidRDefault="006D3725" w:rsidP="006D3725">
            <w:pPr>
              <w:jc w:val="both"/>
              <w:rPr>
                <w:sz w:val="20"/>
                <w:szCs w:val="20"/>
              </w:rPr>
            </w:pPr>
            <w:proofErr w:type="spellStart"/>
            <w:r w:rsidRPr="006D3725">
              <w:rPr>
                <w:sz w:val="20"/>
                <w:szCs w:val="20"/>
              </w:rPr>
              <w:t>с.Новоивановск</w:t>
            </w:r>
            <w:proofErr w:type="spellEnd"/>
            <w:r w:rsidRPr="006D3725">
              <w:rPr>
                <w:sz w:val="20"/>
                <w:szCs w:val="20"/>
              </w:rPr>
              <w:t xml:space="preserve">, </w:t>
            </w:r>
            <w:smartTag w:uri="urn:schemas-microsoft-com:office:smarttags" w:element="metricconverter">
              <w:smartTagPr>
                <w:attr w:name="ProductID" w:val="1,3 км"/>
              </w:smartTagPr>
              <w:r w:rsidRPr="006D3725">
                <w:rPr>
                  <w:sz w:val="20"/>
                  <w:szCs w:val="20"/>
                </w:rPr>
                <w:t>1,3 км</w:t>
              </w:r>
            </w:smartTag>
            <w:r w:rsidRPr="006D3725">
              <w:rPr>
                <w:sz w:val="20"/>
                <w:szCs w:val="20"/>
              </w:rPr>
              <w:t xml:space="preserve"> восточнее села, правый берег р. Унда</w:t>
            </w:r>
          </w:p>
        </w:tc>
      </w:tr>
      <w:tr w:rsidR="006D3725" w:rsidRPr="006D3725" w14:paraId="7DB4984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44DF9C8" w14:textId="77777777" w:rsidR="006D3725" w:rsidRPr="006D3725" w:rsidRDefault="006D3725" w:rsidP="006D3725">
            <w:pPr>
              <w:jc w:val="center"/>
              <w:rPr>
                <w:sz w:val="20"/>
                <w:szCs w:val="20"/>
              </w:rPr>
            </w:pPr>
            <w:r w:rsidRPr="006D3725">
              <w:rPr>
                <w:sz w:val="20"/>
                <w:szCs w:val="20"/>
              </w:rPr>
              <w:t>30</w:t>
            </w:r>
          </w:p>
        </w:tc>
        <w:tc>
          <w:tcPr>
            <w:tcW w:w="1559" w:type="dxa"/>
            <w:tcBorders>
              <w:top w:val="single" w:sz="6" w:space="0" w:color="000000"/>
              <w:left w:val="single" w:sz="6" w:space="0" w:color="000000"/>
              <w:bottom w:val="single" w:sz="6" w:space="0" w:color="000000"/>
              <w:right w:val="single" w:sz="6" w:space="0" w:color="000000"/>
            </w:tcBorders>
          </w:tcPr>
          <w:p w14:paraId="7E745462"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4FD6259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56C1027" w14:textId="77777777" w:rsidR="006D3725" w:rsidRPr="006D3725" w:rsidRDefault="006D3725" w:rsidP="006D3725">
            <w:pPr>
              <w:jc w:val="both"/>
              <w:rPr>
                <w:sz w:val="20"/>
                <w:szCs w:val="20"/>
              </w:rPr>
            </w:pPr>
            <w:proofErr w:type="spellStart"/>
            <w:r w:rsidRPr="006D3725">
              <w:rPr>
                <w:sz w:val="20"/>
                <w:szCs w:val="20"/>
              </w:rPr>
              <w:t>с.Новоивановск</w:t>
            </w:r>
            <w:proofErr w:type="spellEnd"/>
            <w:r w:rsidRPr="006D3725">
              <w:rPr>
                <w:sz w:val="20"/>
                <w:szCs w:val="20"/>
              </w:rPr>
              <w:t xml:space="preserve">,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южнее села, левый берег р. Унда, на мысу между р. Большая и Малая </w:t>
            </w:r>
            <w:proofErr w:type="spellStart"/>
            <w:r w:rsidRPr="006D3725">
              <w:rPr>
                <w:sz w:val="20"/>
                <w:szCs w:val="20"/>
              </w:rPr>
              <w:t>Капчеранга</w:t>
            </w:r>
            <w:proofErr w:type="spellEnd"/>
          </w:p>
        </w:tc>
      </w:tr>
      <w:tr w:rsidR="006D3725" w:rsidRPr="006D3725" w14:paraId="2E3DB846"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44211FE" w14:textId="77777777" w:rsidR="006D3725" w:rsidRPr="006D3725" w:rsidRDefault="006D3725" w:rsidP="006D3725">
            <w:pPr>
              <w:jc w:val="center"/>
              <w:rPr>
                <w:sz w:val="20"/>
                <w:szCs w:val="20"/>
              </w:rPr>
            </w:pPr>
            <w:r w:rsidRPr="006D3725">
              <w:rPr>
                <w:sz w:val="20"/>
                <w:szCs w:val="20"/>
              </w:rPr>
              <w:t>31</w:t>
            </w:r>
          </w:p>
        </w:tc>
        <w:tc>
          <w:tcPr>
            <w:tcW w:w="1559" w:type="dxa"/>
            <w:tcBorders>
              <w:top w:val="single" w:sz="6" w:space="0" w:color="000000"/>
              <w:left w:val="single" w:sz="6" w:space="0" w:color="000000"/>
              <w:bottom w:val="single" w:sz="6" w:space="0" w:color="000000"/>
              <w:right w:val="single" w:sz="6" w:space="0" w:color="000000"/>
            </w:tcBorders>
          </w:tcPr>
          <w:p w14:paraId="45B8F40C"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37741BB"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12186CF" w14:textId="77777777" w:rsidR="006D3725" w:rsidRPr="006D3725" w:rsidRDefault="006D3725" w:rsidP="006D3725">
            <w:pPr>
              <w:jc w:val="both"/>
              <w:rPr>
                <w:sz w:val="20"/>
                <w:szCs w:val="20"/>
              </w:rPr>
            </w:pPr>
            <w:proofErr w:type="spellStart"/>
            <w:r w:rsidRPr="006D3725">
              <w:rPr>
                <w:sz w:val="20"/>
                <w:szCs w:val="20"/>
              </w:rPr>
              <w:t>с.Новоивановск</w:t>
            </w:r>
            <w:proofErr w:type="spellEnd"/>
            <w:r w:rsidRPr="006D3725">
              <w:rPr>
                <w:sz w:val="20"/>
                <w:szCs w:val="20"/>
              </w:rPr>
              <w:t>, западная окраина села</w:t>
            </w:r>
          </w:p>
        </w:tc>
      </w:tr>
      <w:tr w:rsidR="006D3725" w:rsidRPr="006D3725" w14:paraId="7533AC47"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0D31FB0" w14:textId="77777777" w:rsidR="006D3725" w:rsidRPr="006D3725" w:rsidRDefault="006D3725" w:rsidP="006D3725">
            <w:pPr>
              <w:jc w:val="center"/>
              <w:rPr>
                <w:sz w:val="20"/>
                <w:szCs w:val="20"/>
              </w:rPr>
            </w:pPr>
            <w:r w:rsidRPr="006D3725">
              <w:rPr>
                <w:sz w:val="20"/>
                <w:szCs w:val="20"/>
              </w:rPr>
              <w:t>32</w:t>
            </w:r>
          </w:p>
        </w:tc>
        <w:tc>
          <w:tcPr>
            <w:tcW w:w="1559" w:type="dxa"/>
            <w:tcBorders>
              <w:top w:val="single" w:sz="6" w:space="0" w:color="000000"/>
              <w:left w:val="single" w:sz="6" w:space="0" w:color="000000"/>
              <w:bottom w:val="single" w:sz="6" w:space="0" w:color="000000"/>
              <w:right w:val="single" w:sz="6" w:space="0" w:color="000000"/>
            </w:tcBorders>
          </w:tcPr>
          <w:p w14:paraId="0E7356A4"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79CF91CA"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B18E5C6" w14:textId="77777777" w:rsidR="006D3725" w:rsidRPr="006D3725" w:rsidRDefault="006D3725" w:rsidP="006D3725">
            <w:pPr>
              <w:jc w:val="both"/>
              <w:rPr>
                <w:sz w:val="20"/>
                <w:szCs w:val="20"/>
              </w:rPr>
            </w:pPr>
            <w:proofErr w:type="spellStart"/>
            <w:r w:rsidRPr="006D3725">
              <w:rPr>
                <w:sz w:val="20"/>
                <w:szCs w:val="20"/>
              </w:rPr>
              <w:t>с.Новоивановск</w:t>
            </w:r>
            <w:proofErr w:type="spellEnd"/>
            <w:r w:rsidRPr="006D3725">
              <w:rPr>
                <w:sz w:val="20"/>
                <w:szCs w:val="20"/>
              </w:rPr>
              <w:t xml:space="preserve">,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ю-з села, левый берег р. Унда</w:t>
            </w:r>
          </w:p>
        </w:tc>
      </w:tr>
      <w:tr w:rsidR="006D3725" w:rsidRPr="006D3725" w14:paraId="060C9EA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A650758" w14:textId="77777777" w:rsidR="006D3725" w:rsidRPr="006D3725" w:rsidRDefault="006D3725" w:rsidP="006D3725">
            <w:pPr>
              <w:jc w:val="center"/>
              <w:rPr>
                <w:sz w:val="20"/>
                <w:szCs w:val="20"/>
              </w:rPr>
            </w:pPr>
            <w:r w:rsidRPr="006D3725">
              <w:rPr>
                <w:sz w:val="20"/>
                <w:szCs w:val="20"/>
              </w:rPr>
              <w:t>33</w:t>
            </w:r>
          </w:p>
        </w:tc>
        <w:tc>
          <w:tcPr>
            <w:tcW w:w="1559" w:type="dxa"/>
            <w:tcBorders>
              <w:top w:val="single" w:sz="6" w:space="0" w:color="000000"/>
              <w:left w:val="single" w:sz="6" w:space="0" w:color="000000"/>
              <w:bottom w:val="single" w:sz="6" w:space="0" w:color="000000"/>
              <w:right w:val="single" w:sz="6" w:space="0" w:color="000000"/>
            </w:tcBorders>
          </w:tcPr>
          <w:p w14:paraId="70D79601"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19A298CE"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DCCD4CE" w14:textId="77777777" w:rsidR="006D3725" w:rsidRPr="006D3725" w:rsidRDefault="006D3725" w:rsidP="006D3725">
            <w:pPr>
              <w:jc w:val="both"/>
              <w:rPr>
                <w:sz w:val="20"/>
                <w:szCs w:val="20"/>
              </w:rPr>
            </w:pPr>
            <w:proofErr w:type="spellStart"/>
            <w:r w:rsidRPr="006D3725">
              <w:rPr>
                <w:sz w:val="20"/>
                <w:szCs w:val="20"/>
              </w:rPr>
              <w:t>с.Нижний</w:t>
            </w:r>
            <w:proofErr w:type="spellEnd"/>
            <w:r w:rsidRPr="006D3725">
              <w:rPr>
                <w:sz w:val="20"/>
                <w:szCs w:val="20"/>
              </w:rPr>
              <w:t xml:space="preserve"> Кокуй, восточная окраина села.</w:t>
            </w:r>
          </w:p>
        </w:tc>
      </w:tr>
      <w:tr w:rsidR="006D3725" w:rsidRPr="006D3725" w14:paraId="141CDFAF"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D2E5E61" w14:textId="77777777" w:rsidR="006D3725" w:rsidRPr="006D3725" w:rsidRDefault="006D3725" w:rsidP="006D3725">
            <w:pPr>
              <w:jc w:val="center"/>
              <w:rPr>
                <w:sz w:val="20"/>
                <w:szCs w:val="20"/>
              </w:rPr>
            </w:pPr>
            <w:r w:rsidRPr="006D3725">
              <w:rPr>
                <w:sz w:val="20"/>
                <w:szCs w:val="20"/>
              </w:rPr>
              <w:t>34</w:t>
            </w:r>
          </w:p>
        </w:tc>
        <w:tc>
          <w:tcPr>
            <w:tcW w:w="1559" w:type="dxa"/>
            <w:tcBorders>
              <w:top w:val="single" w:sz="6" w:space="0" w:color="000000"/>
              <w:left w:val="single" w:sz="6" w:space="0" w:color="000000"/>
              <w:bottom w:val="single" w:sz="6" w:space="0" w:color="000000"/>
              <w:right w:val="single" w:sz="6" w:space="0" w:color="000000"/>
            </w:tcBorders>
          </w:tcPr>
          <w:p w14:paraId="66E78B8C"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5BE171AB"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2D297F7" w14:textId="77777777" w:rsidR="006D3725" w:rsidRPr="006D3725" w:rsidRDefault="006D3725" w:rsidP="006D3725">
            <w:pPr>
              <w:jc w:val="both"/>
              <w:rPr>
                <w:sz w:val="20"/>
                <w:szCs w:val="20"/>
              </w:rPr>
            </w:pPr>
            <w:proofErr w:type="spellStart"/>
            <w:r w:rsidRPr="006D3725">
              <w:rPr>
                <w:sz w:val="20"/>
                <w:szCs w:val="20"/>
              </w:rPr>
              <w:t>с.Сарбактуй</w:t>
            </w:r>
            <w:proofErr w:type="spellEnd"/>
            <w:r w:rsidRPr="006D3725">
              <w:rPr>
                <w:sz w:val="20"/>
                <w:szCs w:val="20"/>
              </w:rPr>
              <w:t>, восточная окраина села</w:t>
            </w:r>
          </w:p>
        </w:tc>
      </w:tr>
      <w:tr w:rsidR="006D3725" w:rsidRPr="006D3725" w14:paraId="3FDF50B3"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2BE0747" w14:textId="77777777" w:rsidR="006D3725" w:rsidRPr="006D3725" w:rsidRDefault="006D3725" w:rsidP="006D3725">
            <w:pPr>
              <w:jc w:val="center"/>
              <w:rPr>
                <w:sz w:val="20"/>
                <w:szCs w:val="20"/>
              </w:rPr>
            </w:pPr>
            <w:r w:rsidRPr="006D3725">
              <w:rPr>
                <w:sz w:val="20"/>
                <w:szCs w:val="20"/>
              </w:rPr>
              <w:t>35</w:t>
            </w:r>
          </w:p>
        </w:tc>
        <w:tc>
          <w:tcPr>
            <w:tcW w:w="1559" w:type="dxa"/>
            <w:tcBorders>
              <w:top w:val="single" w:sz="6" w:space="0" w:color="000000"/>
              <w:left w:val="single" w:sz="6" w:space="0" w:color="000000"/>
              <w:bottom w:val="single" w:sz="6" w:space="0" w:color="000000"/>
              <w:right w:val="single" w:sz="6" w:space="0" w:color="000000"/>
            </w:tcBorders>
          </w:tcPr>
          <w:p w14:paraId="3F2A0C4E"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4B26DA30"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C8D32B7"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2 км"/>
              </w:smartTagPr>
              <w:r w:rsidRPr="006D3725">
                <w:rPr>
                  <w:sz w:val="20"/>
                  <w:szCs w:val="20"/>
                </w:rPr>
                <w:t>2 км</w:t>
              </w:r>
            </w:smartTag>
            <w:r w:rsidRPr="006D3725">
              <w:rPr>
                <w:sz w:val="20"/>
                <w:szCs w:val="20"/>
              </w:rPr>
              <w:t xml:space="preserve"> южнее села, </w:t>
            </w:r>
            <w:smartTag w:uri="urn:schemas-microsoft-com:office:smarttags" w:element="metricconverter">
              <w:smartTagPr>
                <w:attr w:name="ProductID" w:val="0,5 км"/>
              </w:smartTagPr>
              <w:r w:rsidRPr="006D3725">
                <w:rPr>
                  <w:sz w:val="20"/>
                  <w:szCs w:val="20"/>
                </w:rPr>
                <w:t>0,5 км</w:t>
              </w:r>
            </w:smartTag>
            <w:r w:rsidRPr="006D3725">
              <w:rPr>
                <w:sz w:val="20"/>
                <w:szCs w:val="20"/>
              </w:rPr>
              <w:t xml:space="preserve"> ю-в МТФ, г. Камень</w:t>
            </w:r>
          </w:p>
        </w:tc>
      </w:tr>
      <w:tr w:rsidR="006D3725" w:rsidRPr="006D3725" w14:paraId="45992F46"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527C209" w14:textId="77777777" w:rsidR="006D3725" w:rsidRPr="006D3725" w:rsidRDefault="006D3725" w:rsidP="006D3725">
            <w:pPr>
              <w:jc w:val="center"/>
              <w:rPr>
                <w:sz w:val="20"/>
                <w:szCs w:val="20"/>
              </w:rPr>
            </w:pPr>
            <w:r w:rsidRPr="006D3725">
              <w:rPr>
                <w:sz w:val="20"/>
                <w:szCs w:val="20"/>
              </w:rPr>
              <w:t>36</w:t>
            </w:r>
          </w:p>
        </w:tc>
        <w:tc>
          <w:tcPr>
            <w:tcW w:w="1559" w:type="dxa"/>
            <w:tcBorders>
              <w:top w:val="single" w:sz="6" w:space="0" w:color="000000"/>
              <w:left w:val="single" w:sz="6" w:space="0" w:color="000000"/>
              <w:bottom w:val="single" w:sz="6" w:space="0" w:color="000000"/>
              <w:right w:val="single" w:sz="6" w:space="0" w:color="000000"/>
            </w:tcBorders>
          </w:tcPr>
          <w:p w14:paraId="114BB966" w14:textId="77777777" w:rsidR="006D3725" w:rsidRPr="006D3725" w:rsidRDefault="006D3725" w:rsidP="006D3725">
            <w:pPr>
              <w:jc w:val="both"/>
              <w:rPr>
                <w:sz w:val="20"/>
                <w:szCs w:val="20"/>
              </w:rPr>
            </w:pPr>
            <w:r w:rsidRPr="006D3725">
              <w:rPr>
                <w:sz w:val="20"/>
                <w:szCs w:val="20"/>
              </w:rPr>
              <w:t xml:space="preserve">Жертвенник </w:t>
            </w:r>
          </w:p>
          <w:p w14:paraId="211447B6" w14:textId="77777777" w:rsidR="006D3725" w:rsidRPr="006D3725" w:rsidRDefault="006D3725" w:rsidP="006D3725">
            <w:pPr>
              <w:jc w:val="both"/>
              <w:rPr>
                <w:sz w:val="20"/>
                <w:szCs w:val="20"/>
              </w:rPr>
            </w:pPr>
            <w:r w:rsidRPr="006D3725">
              <w:rPr>
                <w:sz w:val="20"/>
                <w:szCs w:val="20"/>
              </w:rPr>
              <w:t xml:space="preserve">горы </w:t>
            </w:r>
            <w:proofErr w:type="spellStart"/>
            <w:r w:rsidRPr="006D3725">
              <w:rPr>
                <w:sz w:val="20"/>
                <w:szCs w:val="20"/>
              </w:rPr>
              <w:t>Подмихальчиха</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220FD9CD"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523484A"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2 км"/>
              </w:smartTagPr>
              <w:r w:rsidRPr="006D3725">
                <w:rPr>
                  <w:sz w:val="20"/>
                  <w:szCs w:val="20"/>
                </w:rPr>
                <w:t>2 км</w:t>
              </w:r>
            </w:smartTag>
            <w:r w:rsidRPr="006D3725">
              <w:rPr>
                <w:sz w:val="20"/>
                <w:szCs w:val="20"/>
              </w:rPr>
              <w:t xml:space="preserve"> с-з села, южный отрог г. </w:t>
            </w:r>
            <w:proofErr w:type="spellStart"/>
            <w:r w:rsidRPr="006D3725">
              <w:rPr>
                <w:sz w:val="20"/>
                <w:szCs w:val="20"/>
              </w:rPr>
              <w:t>Михальчиха</w:t>
            </w:r>
            <w:proofErr w:type="spellEnd"/>
            <w:r w:rsidRPr="006D3725">
              <w:rPr>
                <w:sz w:val="20"/>
                <w:szCs w:val="20"/>
              </w:rPr>
              <w:t>, правый берег р. Унда</w:t>
            </w:r>
          </w:p>
        </w:tc>
      </w:tr>
      <w:tr w:rsidR="006D3725" w:rsidRPr="006D3725" w14:paraId="575FB0CD"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0B77BF4" w14:textId="77777777" w:rsidR="006D3725" w:rsidRPr="006D3725" w:rsidRDefault="006D3725" w:rsidP="006D3725">
            <w:pPr>
              <w:jc w:val="center"/>
              <w:rPr>
                <w:sz w:val="20"/>
                <w:szCs w:val="20"/>
              </w:rPr>
            </w:pPr>
            <w:r w:rsidRPr="006D3725">
              <w:rPr>
                <w:sz w:val="20"/>
                <w:szCs w:val="20"/>
              </w:rPr>
              <w:t>37</w:t>
            </w:r>
          </w:p>
        </w:tc>
        <w:tc>
          <w:tcPr>
            <w:tcW w:w="1559" w:type="dxa"/>
            <w:tcBorders>
              <w:top w:val="single" w:sz="6" w:space="0" w:color="000000"/>
              <w:left w:val="single" w:sz="6" w:space="0" w:color="000000"/>
              <w:bottom w:val="single" w:sz="6" w:space="0" w:color="000000"/>
              <w:right w:val="single" w:sz="6" w:space="0" w:color="000000"/>
            </w:tcBorders>
          </w:tcPr>
          <w:p w14:paraId="3A1B0C38" w14:textId="77777777" w:rsidR="006D3725" w:rsidRPr="006D3725" w:rsidRDefault="006D3725" w:rsidP="006D3725">
            <w:pPr>
              <w:jc w:val="both"/>
              <w:rPr>
                <w:sz w:val="20"/>
                <w:szCs w:val="20"/>
              </w:rPr>
            </w:pPr>
            <w:r w:rsidRPr="006D3725">
              <w:rPr>
                <w:sz w:val="20"/>
                <w:szCs w:val="20"/>
              </w:rPr>
              <w:t>Стоянка</w:t>
            </w:r>
          </w:p>
          <w:p w14:paraId="3AB08C3F" w14:textId="77777777" w:rsidR="006D3725" w:rsidRPr="006D3725" w:rsidRDefault="006D3725" w:rsidP="006D3725">
            <w:pPr>
              <w:jc w:val="both"/>
              <w:rPr>
                <w:sz w:val="20"/>
                <w:szCs w:val="20"/>
              </w:rPr>
            </w:pPr>
            <w:r w:rsidRPr="006D3725">
              <w:rPr>
                <w:sz w:val="20"/>
                <w:szCs w:val="20"/>
              </w:rPr>
              <w:t xml:space="preserve"> </w:t>
            </w:r>
            <w:proofErr w:type="spellStart"/>
            <w:r w:rsidRPr="006D3725">
              <w:rPr>
                <w:sz w:val="20"/>
                <w:szCs w:val="20"/>
              </w:rPr>
              <w:t>Михальчиха</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220126CE" w14:textId="77777777" w:rsidR="006D3725" w:rsidRPr="006D3725" w:rsidRDefault="006D3725" w:rsidP="006D3725">
            <w:pPr>
              <w:jc w:val="both"/>
              <w:rPr>
                <w:sz w:val="20"/>
                <w:szCs w:val="20"/>
              </w:rPr>
            </w:pPr>
            <w:r w:rsidRPr="006D3725">
              <w:rPr>
                <w:sz w:val="20"/>
                <w:szCs w:val="20"/>
              </w:rPr>
              <w:t>Регионального значения</w:t>
            </w:r>
          </w:p>
        </w:tc>
        <w:tc>
          <w:tcPr>
            <w:tcW w:w="5811" w:type="dxa"/>
            <w:tcBorders>
              <w:top w:val="single" w:sz="6" w:space="0" w:color="000000"/>
              <w:left w:val="single" w:sz="6" w:space="0" w:color="000000"/>
              <w:bottom w:val="single" w:sz="6" w:space="0" w:color="000000"/>
              <w:right w:val="single" w:sz="6" w:space="0" w:color="000000"/>
            </w:tcBorders>
          </w:tcPr>
          <w:p w14:paraId="213A5F1D"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1,3 км"/>
              </w:smartTagPr>
              <w:r w:rsidRPr="006D3725">
                <w:rPr>
                  <w:sz w:val="20"/>
                  <w:szCs w:val="20"/>
                </w:rPr>
                <w:t>1,3 км</w:t>
              </w:r>
            </w:smartTag>
            <w:r w:rsidRPr="006D3725">
              <w:rPr>
                <w:sz w:val="20"/>
                <w:szCs w:val="20"/>
              </w:rPr>
              <w:t xml:space="preserve"> с-з села, </w:t>
            </w:r>
            <w:proofErr w:type="spellStart"/>
            <w:r w:rsidRPr="006D3725">
              <w:rPr>
                <w:sz w:val="20"/>
                <w:szCs w:val="20"/>
              </w:rPr>
              <w:t>г.Михальчиха</w:t>
            </w:r>
            <w:proofErr w:type="spellEnd"/>
            <w:r w:rsidRPr="006D3725">
              <w:rPr>
                <w:sz w:val="20"/>
                <w:szCs w:val="20"/>
              </w:rPr>
              <w:t xml:space="preserve">, правый берег </w:t>
            </w:r>
            <w:proofErr w:type="spellStart"/>
            <w:r w:rsidRPr="006D3725">
              <w:rPr>
                <w:sz w:val="20"/>
                <w:szCs w:val="20"/>
              </w:rPr>
              <w:t>р.Унда</w:t>
            </w:r>
            <w:proofErr w:type="spellEnd"/>
            <w:r w:rsidRPr="006D3725">
              <w:rPr>
                <w:sz w:val="20"/>
                <w:szCs w:val="20"/>
              </w:rPr>
              <w:t>.</w:t>
            </w:r>
          </w:p>
        </w:tc>
      </w:tr>
      <w:tr w:rsidR="006D3725" w:rsidRPr="006D3725" w14:paraId="710B6D96"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D0E9D70" w14:textId="77777777" w:rsidR="006D3725" w:rsidRPr="006D3725" w:rsidRDefault="006D3725" w:rsidP="006D3725">
            <w:pPr>
              <w:jc w:val="center"/>
              <w:rPr>
                <w:sz w:val="20"/>
                <w:szCs w:val="20"/>
              </w:rPr>
            </w:pPr>
            <w:r w:rsidRPr="006D3725">
              <w:rPr>
                <w:sz w:val="20"/>
                <w:szCs w:val="20"/>
              </w:rPr>
              <w:t>38</w:t>
            </w:r>
          </w:p>
        </w:tc>
        <w:tc>
          <w:tcPr>
            <w:tcW w:w="1559" w:type="dxa"/>
            <w:tcBorders>
              <w:top w:val="single" w:sz="6" w:space="0" w:color="000000"/>
              <w:left w:val="single" w:sz="6" w:space="0" w:color="000000"/>
              <w:bottom w:val="single" w:sz="6" w:space="0" w:color="000000"/>
              <w:right w:val="single" w:sz="6" w:space="0" w:color="000000"/>
            </w:tcBorders>
          </w:tcPr>
          <w:p w14:paraId="04BA99EC" w14:textId="77777777" w:rsidR="006D3725" w:rsidRPr="006D3725" w:rsidRDefault="006D3725" w:rsidP="006D3725">
            <w:pPr>
              <w:jc w:val="both"/>
              <w:rPr>
                <w:sz w:val="20"/>
                <w:szCs w:val="20"/>
              </w:rPr>
            </w:pPr>
            <w:r w:rsidRPr="006D3725">
              <w:rPr>
                <w:sz w:val="20"/>
                <w:szCs w:val="20"/>
              </w:rPr>
              <w:t>мастерская</w:t>
            </w:r>
          </w:p>
        </w:tc>
        <w:tc>
          <w:tcPr>
            <w:tcW w:w="2127" w:type="dxa"/>
            <w:tcBorders>
              <w:top w:val="single" w:sz="6" w:space="0" w:color="000000"/>
              <w:left w:val="single" w:sz="6" w:space="0" w:color="000000"/>
              <w:bottom w:val="single" w:sz="6" w:space="0" w:color="000000"/>
              <w:right w:val="single" w:sz="6" w:space="0" w:color="000000"/>
            </w:tcBorders>
          </w:tcPr>
          <w:p w14:paraId="05AFAA1C"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3F1DB091"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с-з села, г. </w:t>
            </w:r>
            <w:proofErr w:type="spellStart"/>
            <w:r w:rsidRPr="006D3725">
              <w:rPr>
                <w:sz w:val="20"/>
                <w:szCs w:val="20"/>
              </w:rPr>
              <w:t>Михальчиха</w:t>
            </w:r>
            <w:proofErr w:type="spellEnd"/>
          </w:p>
        </w:tc>
      </w:tr>
      <w:tr w:rsidR="006D3725" w:rsidRPr="006D3725" w14:paraId="05D299D8"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E77F532" w14:textId="77777777" w:rsidR="006D3725" w:rsidRPr="006D3725" w:rsidRDefault="006D3725" w:rsidP="006D3725">
            <w:pPr>
              <w:jc w:val="center"/>
              <w:rPr>
                <w:sz w:val="20"/>
                <w:szCs w:val="20"/>
              </w:rPr>
            </w:pPr>
            <w:r w:rsidRPr="006D3725">
              <w:rPr>
                <w:sz w:val="20"/>
                <w:szCs w:val="20"/>
              </w:rPr>
              <w:t>39</w:t>
            </w:r>
          </w:p>
        </w:tc>
        <w:tc>
          <w:tcPr>
            <w:tcW w:w="1559" w:type="dxa"/>
            <w:tcBorders>
              <w:top w:val="single" w:sz="6" w:space="0" w:color="000000"/>
              <w:left w:val="single" w:sz="6" w:space="0" w:color="000000"/>
              <w:bottom w:val="single" w:sz="6" w:space="0" w:color="000000"/>
              <w:right w:val="single" w:sz="6" w:space="0" w:color="000000"/>
            </w:tcBorders>
          </w:tcPr>
          <w:p w14:paraId="3B0679F9"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02821423"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34B2B8D"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3,5 км"/>
              </w:smartTagPr>
              <w:r w:rsidRPr="006D3725">
                <w:rPr>
                  <w:sz w:val="20"/>
                  <w:szCs w:val="20"/>
                </w:rPr>
                <w:t>3,5 км</w:t>
              </w:r>
            </w:smartTag>
            <w:r w:rsidRPr="006D3725">
              <w:rPr>
                <w:sz w:val="20"/>
                <w:szCs w:val="20"/>
              </w:rPr>
              <w:t xml:space="preserve"> восточнее села, правый берег р. </w:t>
            </w:r>
            <w:proofErr w:type="spellStart"/>
            <w:r w:rsidRPr="006D3725">
              <w:rPr>
                <w:sz w:val="20"/>
                <w:szCs w:val="20"/>
              </w:rPr>
              <w:t>Талангуй</w:t>
            </w:r>
            <w:proofErr w:type="spellEnd"/>
            <w:r w:rsidRPr="006D3725">
              <w:rPr>
                <w:sz w:val="20"/>
                <w:szCs w:val="20"/>
              </w:rPr>
              <w:t xml:space="preserve">, ю-з склон </w:t>
            </w:r>
            <w:proofErr w:type="spellStart"/>
            <w:r w:rsidRPr="006D3725">
              <w:rPr>
                <w:sz w:val="20"/>
                <w:szCs w:val="20"/>
              </w:rPr>
              <w:t>г.Коврижка</w:t>
            </w:r>
            <w:proofErr w:type="spellEnd"/>
          </w:p>
        </w:tc>
      </w:tr>
      <w:tr w:rsidR="006D3725" w:rsidRPr="006D3725" w14:paraId="394E3D4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B64A0DF" w14:textId="77777777" w:rsidR="006D3725" w:rsidRPr="006D3725" w:rsidRDefault="006D3725" w:rsidP="006D3725">
            <w:pPr>
              <w:jc w:val="center"/>
              <w:rPr>
                <w:sz w:val="20"/>
                <w:szCs w:val="20"/>
              </w:rPr>
            </w:pPr>
            <w:r w:rsidRPr="006D3725">
              <w:rPr>
                <w:sz w:val="20"/>
                <w:szCs w:val="20"/>
              </w:rPr>
              <w:t>40</w:t>
            </w:r>
          </w:p>
        </w:tc>
        <w:tc>
          <w:tcPr>
            <w:tcW w:w="1559" w:type="dxa"/>
            <w:tcBorders>
              <w:top w:val="single" w:sz="6" w:space="0" w:color="000000"/>
              <w:left w:val="single" w:sz="6" w:space="0" w:color="000000"/>
              <w:bottom w:val="single" w:sz="6" w:space="0" w:color="000000"/>
              <w:right w:val="single" w:sz="6" w:space="0" w:color="000000"/>
            </w:tcBorders>
          </w:tcPr>
          <w:p w14:paraId="5E7C8E0F"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B62C9CF"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7E50DC6"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6,5 км"/>
              </w:smartTagPr>
              <w:r w:rsidRPr="006D3725">
                <w:rPr>
                  <w:sz w:val="20"/>
                  <w:szCs w:val="20"/>
                </w:rPr>
                <w:t>6,5 км</w:t>
              </w:r>
            </w:smartTag>
            <w:r w:rsidRPr="006D3725">
              <w:rPr>
                <w:sz w:val="20"/>
                <w:szCs w:val="20"/>
              </w:rPr>
              <w:t xml:space="preserve"> восточнее села, правый берег р. </w:t>
            </w:r>
            <w:proofErr w:type="spellStart"/>
            <w:r w:rsidRPr="006D3725">
              <w:rPr>
                <w:sz w:val="20"/>
                <w:szCs w:val="20"/>
              </w:rPr>
              <w:t>Талангуй</w:t>
            </w:r>
            <w:proofErr w:type="spellEnd"/>
            <w:r w:rsidRPr="006D3725">
              <w:rPr>
                <w:sz w:val="20"/>
                <w:szCs w:val="20"/>
              </w:rPr>
              <w:t xml:space="preserve">, южный склон </w:t>
            </w:r>
            <w:proofErr w:type="spellStart"/>
            <w:r w:rsidRPr="006D3725">
              <w:rPr>
                <w:sz w:val="20"/>
                <w:szCs w:val="20"/>
              </w:rPr>
              <w:t>г.Луковая</w:t>
            </w:r>
            <w:proofErr w:type="spellEnd"/>
          </w:p>
        </w:tc>
      </w:tr>
      <w:tr w:rsidR="006D3725" w:rsidRPr="006D3725" w14:paraId="67CD8341"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9915FD4" w14:textId="77777777" w:rsidR="006D3725" w:rsidRPr="006D3725" w:rsidRDefault="006D3725" w:rsidP="006D3725">
            <w:pPr>
              <w:jc w:val="center"/>
              <w:rPr>
                <w:sz w:val="20"/>
                <w:szCs w:val="20"/>
              </w:rPr>
            </w:pPr>
            <w:r w:rsidRPr="006D3725">
              <w:rPr>
                <w:sz w:val="20"/>
                <w:szCs w:val="20"/>
              </w:rPr>
              <w:t>41</w:t>
            </w:r>
          </w:p>
        </w:tc>
        <w:tc>
          <w:tcPr>
            <w:tcW w:w="1559" w:type="dxa"/>
            <w:tcBorders>
              <w:top w:val="single" w:sz="6" w:space="0" w:color="000000"/>
              <w:left w:val="single" w:sz="6" w:space="0" w:color="000000"/>
              <w:bottom w:val="single" w:sz="6" w:space="0" w:color="000000"/>
              <w:right w:val="single" w:sz="6" w:space="0" w:color="000000"/>
            </w:tcBorders>
          </w:tcPr>
          <w:p w14:paraId="291600BD"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4C271964"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1305FD27"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восточнее села, правый берег р. Унда, ю-з склон </w:t>
            </w:r>
            <w:proofErr w:type="spellStart"/>
            <w:r w:rsidRPr="006D3725">
              <w:rPr>
                <w:sz w:val="20"/>
                <w:szCs w:val="20"/>
              </w:rPr>
              <w:t>г.Берёзовая</w:t>
            </w:r>
            <w:proofErr w:type="spellEnd"/>
          </w:p>
        </w:tc>
      </w:tr>
      <w:tr w:rsidR="006D3725" w:rsidRPr="006D3725" w14:paraId="2B451484"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2313665" w14:textId="77777777" w:rsidR="006D3725" w:rsidRPr="006D3725" w:rsidRDefault="006D3725" w:rsidP="006D3725">
            <w:pPr>
              <w:jc w:val="center"/>
              <w:rPr>
                <w:sz w:val="20"/>
                <w:szCs w:val="20"/>
              </w:rPr>
            </w:pPr>
            <w:r w:rsidRPr="006D3725">
              <w:rPr>
                <w:sz w:val="20"/>
                <w:szCs w:val="20"/>
              </w:rPr>
              <w:t>42</w:t>
            </w:r>
          </w:p>
        </w:tc>
        <w:tc>
          <w:tcPr>
            <w:tcW w:w="1559" w:type="dxa"/>
            <w:tcBorders>
              <w:top w:val="single" w:sz="6" w:space="0" w:color="000000"/>
              <w:left w:val="single" w:sz="6" w:space="0" w:color="000000"/>
              <w:bottom w:val="single" w:sz="6" w:space="0" w:color="000000"/>
              <w:right w:val="single" w:sz="6" w:space="0" w:color="000000"/>
            </w:tcBorders>
          </w:tcPr>
          <w:p w14:paraId="45009C1B"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4371825D"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4A2F95B" w14:textId="77777777" w:rsidR="006D3725" w:rsidRPr="006D3725" w:rsidRDefault="006D3725" w:rsidP="006D3725">
            <w:pPr>
              <w:jc w:val="both"/>
              <w:rPr>
                <w:sz w:val="20"/>
                <w:szCs w:val="20"/>
              </w:rPr>
            </w:pPr>
            <w:proofErr w:type="spellStart"/>
            <w:r w:rsidRPr="006D3725">
              <w:rPr>
                <w:sz w:val="20"/>
                <w:szCs w:val="20"/>
              </w:rPr>
              <w:t>с.Унда</w:t>
            </w:r>
            <w:proofErr w:type="spellEnd"/>
            <w:r w:rsidRPr="006D3725">
              <w:rPr>
                <w:sz w:val="20"/>
                <w:szCs w:val="20"/>
              </w:rPr>
              <w:t xml:space="preserve">, </w:t>
            </w:r>
            <w:smartTag w:uri="urn:schemas-microsoft-com:office:smarttags" w:element="metricconverter">
              <w:smartTagPr>
                <w:attr w:name="ProductID" w:val="2 км"/>
              </w:smartTagPr>
              <w:r w:rsidRPr="006D3725">
                <w:rPr>
                  <w:sz w:val="20"/>
                  <w:szCs w:val="20"/>
                </w:rPr>
                <w:t>2 км</w:t>
              </w:r>
            </w:smartTag>
            <w:r w:rsidRPr="006D3725">
              <w:rPr>
                <w:sz w:val="20"/>
                <w:szCs w:val="20"/>
              </w:rPr>
              <w:t xml:space="preserve"> ю-в села, левый берег р. Унда, у МТФ, ю-з склон г. Камень</w:t>
            </w:r>
          </w:p>
        </w:tc>
      </w:tr>
      <w:tr w:rsidR="006D3725" w:rsidRPr="006D3725" w14:paraId="0D56651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430DA8E" w14:textId="77777777" w:rsidR="006D3725" w:rsidRPr="006D3725" w:rsidRDefault="006D3725" w:rsidP="006D3725">
            <w:pPr>
              <w:jc w:val="center"/>
              <w:rPr>
                <w:sz w:val="20"/>
                <w:szCs w:val="20"/>
              </w:rPr>
            </w:pPr>
            <w:r w:rsidRPr="006D3725">
              <w:rPr>
                <w:sz w:val="20"/>
                <w:szCs w:val="20"/>
              </w:rPr>
              <w:t>43</w:t>
            </w:r>
          </w:p>
        </w:tc>
        <w:tc>
          <w:tcPr>
            <w:tcW w:w="1559" w:type="dxa"/>
            <w:tcBorders>
              <w:top w:val="single" w:sz="6" w:space="0" w:color="000000"/>
              <w:left w:val="single" w:sz="6" w:space="0" w:color="000000"/>
              <w:bottom w:val="single" w:sz="6" w:space="0" w:color="000000"/>
              <w:right w:val="single" w:sz="6" w:space="0" w:color="000000"/>
            </w:tcBorders>
          </w:tcPr>
          <w:p w14:paraId="313D41D1"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1612CCAA"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A425226"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12 км"/>
              </w:smartTagPr>
              <w:r w:rsidRPr="006D3725">
                <w:rPr>
                  <w:sz w:val="20"/>
                  <w:szCs w:val="20"/>
                </w:rPr>
                <w:t>12 км</w:t>
              </w:r>
            </w:smartTag>
            <w:r w:rsidRPr="006D3725">
              <w:rPr>
                <w:sz w:val="20"/>
                <w:szCs w:val="20"/>
              </w:rPr>
              <w:t xml:space="preserve"> ю-з села, устье р. </w:t>
            </w:r>
            <w:proofErr w:type="spellStart"/>
            <w:r w:rsidRPr="006D3725">
              <w:rPr>
                <w:sz w:val="20"/>
                <w:szCs w:val="20"/>
              </w:rPr>
              <w:t>Хурбулак</w:t>
            </w:r>
            <w:proofErr w:type="spellEnd"/>
          </w:p>
        </w:tc>
      </w:tr>
      <w:tr w:rsidR="006D3725" w:rsidRPr="006D3725" w14:paraId="7A9E417B"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67091F9" w14:textId="77777777" w:rsidR="006D3725" w:rsidRPr="006D3725" w:rsidRDefault="006D3725" w:rsidP="006D3725">
            <w:pPr>
              <w:jc w:val="center"/>
              <w:rPr>
                <w:sz w:val="20"/>
                <w:szCs w:val="20"/>
              </w:rPr>
            </w:pPr>
            <w:r w:rsidRPr="006D3725">
              <w:rPr>
                <w:sz w:val="20"/>
                <w:szCs w:val="20"/>
              </w:rPr>
              <w:t>44</w:t>
            </w:r>
          </w:p>
        </w:tc>
        <w:tc>
          <w:tcPr>
            <w:tcW w:w="1559" w:type="dxa"/>
            <w:tcBorders>
              <w:top w:val="single" w:sz="6" w:space="0" w:color="000000"/>
              <w:left w:val="single" w:sz="6" w:space="0" w:color="000000"/>
              <w:bottom w:val="single" w:sz="6" w:space="0" w:color="000000"/>
              <w:right w:val="single" w:sz="6" w:space="0" w:color="000000"/>
            </w:tcBorders>
          </w:tcPr>
          <w:p w14:paraId="679CD1E6"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062D5999"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14D2EB6C"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Ундино-Посолье</w:t>
            </w:r>
            <w:proofErr w:type="spellEnd"/>
            <w:r w:rsidRPr="006D3725">
              <w:rPr>
                <w:sz w:val="20"/>
                <w:szCs w:val="20"/>
              </w:rPr>
              <w:t xml:space="preserve">, </w:t>
            </w:r>
            <w:smartTag w:uri="urn:schemas-microsoft-com:office:smarttags" w:element="metricconverter">
              <w:smartTagPr>
                <w:attr w:name="ProductID" w:val="9,5 км"/>
              </w:smartTagPr>
              <w:r w:rsidRPr="006D3725">
                <w:rPr>
                  <w:sz w:val="20"/>
                  <w:szCs w:val="20"/>
                </w:rPr>
                <w:t>9,5 км</w:t>
              </w:r>
            </w:smartTag>
            <w:r w:rsidRPr="006D3725">
              <w:rPr>
                <w:sz w:val="20"/>
                <w:szCs w:val="20"/>
              </w:rPr>
              <w:t xml:space="preserve"> западнее села, приустьевая часть р. Унда</w:t>
            </w:r>
          </w:p>
        </w:tc>
      </w:tr>
      <w:tr w:rsidR="006D3725" w:rsidRPr="006D3725" w14:paraId="23EDF9FB"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443152E" w14:textId="77777777" w:rsidR="006D3725" w:rsidRPr="006D3725" w:rsidRDefault="006D3725" w:rsidP="006D3725">
            <w:pPr>
              <w:jc w:val="center"/>
              <w:rPr>
                <w:sz w:val="20"/>
                <w:szCs w:val="20"/>
              </w:rPr>
            </w:pPr>
            <w:r w:rsidRPr="006D3725">
              <w:rPr>
                <w:sz w:val="20"/>
                <w:szCs w:val="20"/>
              </w:rPr>
              <w:t>45</w:t>
            </w:r>
          </w:p>
        </w:tc>
        <w:tc>
          <w:tcPr>
            <w:tcW w:w="1559" w:type="dxa"/>
            <w:tcBorders>
              <w:top w:val="single" w:sz="6" w:space="0" w:color="000000"/>
              <w:left w:val="single" w:sz="6" w:space="0" w:color="000000"/>
              <w:bottom w:val="single" w:sz="6" w:space="0" w:color="000000"/>
              <w:right w:val="single" w:sz="6" w:space="0" w:color="000000"/>
            </w:tcBorders>
          </w:tcPr>
          <w:p w14:paraId="3C90452D"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05BAA36C"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41C1211"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западнее села, приустьевая часть р. Унда, левый берег</w:t>
            </w:r>
          </w:p>
        </w:tc>
      </w:tr>
      <w:tr w:rsidR="006D3725" w:rsidRPr="006D3725" w14:paraId="7D4BAF0B"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B9BE9EC" w14:textId="77777777" w:rsidR="006D3725" w:rsidRPr="006D3725" w:rsidRDefault="006D3725" w:rsidP="006D3725">
            <w:pPr>
              <w:jc w:val="center"/>
              <w:rPr>
                <w:sz w:val="20"/>
                <w:szCs w:val="20"/>
              </w:rPr>
            </w:pPr>
            <w:r w:rsidRPr="006D3725">
              <w:rPr>
                <w:sz w:val="20"/>
                <w:szCs w:val="20"/>
              </w:rPr>
              <w:t>46</w:t>
            </w:r>
          </w:p>
        </w:tc>
        <w:tc>
          <w:tcPr>
            <w:tcW w:w="1559" w:type="dxa"/>
            <w:tcBorders>
              <w:top w:val="single" w:sz="6" w:space="0" w:color="000000"/>
              <w:left w:val="single" w:sz="6" w:space="0" w:color="000000"/>
              <w:bottom w:val="single" w:sz="6" w:space="0" w:color="000000"/>
              <w:right w:val="single" w:sz="6" w:space="0" w:color="000000"/>
            </w:tcBorders>
          </w:tcPr>
          <w:p w14:paraId="2769F779"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2747B6CC"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53C81C9"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6 км"/>
              </w:smartTagPr>
              <w:r w:rsidRPr="006D3725">
                <w:rPr>
                  <w:sz w:val="20"/>
                  <w:szCs w:val="20"/>
                </w:rPr>
                <w:t>6 км</w:t>
              </w:r>
            </w:smartTag>
            <w:r w:rsidRPr="006D3725">
              <w:rPr>
                <w:sz w:val="20"/>
                <w:szCs w:val="20"/>
              </w:rPr>
              <w:t xml:space="preserve"> западнее села, устье пади </w:t>
            </w:r>
            <w:proofErr w:type="spellStart"/>
            <w:r w:rsidRPr="006D3725">
              <w:rPr>
                <w:sz w:val="20"/>
                <w:szCs w:val="20"/>
              </w:rPr>
              <w:t>Мытуй</w:t>
            </w:r>
            <w:proofErr w:type="spellEnd"/>
          </w:p>
        </w:tc>
      </w:tr>
      <w:tr w:rsidR="006D3725" w:rsidRPr="006D3725" w14:paraId="4640DFF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B872D95" w14:textId="77777777" w:rsidR="006D3725" w:rsidRPr="006D3725" w:rsidRDefault="006D3725" w:rsidP="006D3725">
            <w:pPr>
              <w:jc w:val="center"/>
              <w:rPr>
                <w:sz w:val="20"/>
                <w:szCs w:val="20"/>
              </w:rPr>
            </w:pPr>
            <w:r w:rsidRPr="006D3725">
              <w:rPr>
                <w:sz w:val="20"/>
                <w:szCs w:val="20"/>
              </w:rPr>
              <w:t>47</w:t>
            </w:r>
          </w:p>
        </w:tc>
        <w:tc>
          <w:tcPr>
            <w:tcW w:w="1559" w:type="dxa"/>
            <w:tcBorders>
              <w:top w:val="single" w:sz="6" w:space="0" w:color="000000"/>
              <w:left w:val="single" w:sz="6" w:space="0" w:color="000000"/>
              <w:bottom w:val="single" w:sz="6" w:space="0" w:color="000000"/>
              <w:right w:val="single" w:sz="6" w:space="0" w:color="000000"/>
            </w:tcBorders>
          </w:tcPr>
          <w:p w14:paraId="6BEC9F3E"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FA5FFDD"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E55A251"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4 км"/>
              </w:smartTagPr>
              <w:r w:rsidRPr="006D3725">
                <w:rPr>
                  <w:sz w:val="20"/>
                  <w:szCs w:val="20"/>
                </w:rPr>
                <w:t>4 км</w:t>
              </w:r>
            </w:smartTag>
            <w:r w:rsidRPr="006D3725">
              <w:rPr>
                <w:sz w:val="20"/>
                <w:szCs w:val="20"/>
              </w:rPr>
              <w:t xml:space="preserve"> западнее села, правый берег р. Унда</w:t>
            </w:r>
          </w:p>
        </w:tc>
      </w:tr>
      <w:tr w:rsidR="006D3725" w:rsidRPr="006D3725" w14:paraId="6807802D"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1DC8E60" w14:textId="77777777" w:rsidR="006D3725" w:rsidRPr="006D3725" w:rsidRDefault="006D3725" w:rsidP="006D3725">
            <w:pPr>
              <w:jc w:val="center"/>
              <w:rPr>
                <w:sz w:val="20"/>
                <w:szCs w:val="20"/>
              </w:rPr>
            </w:pPr>
            <w:r w:rsidRPr="006D3725">
              <w:rPr>
                <w:sz w:val="20"/>
                <w:szCs w:val="20"/>
              </w:rPr>
              <w:t>48</w:t>
            </w:r>
          </w:p>
        </w:tc>
        <w:tc>
          <w:tcPr>
            <w:tcW w:w="1559" w:type="dxa"/>
            <w:tcBorders>
              <w:top w:val="single" w:sz="6" w:space="0" w:color="000000"/>
              <w:left w:val="single" w:sz="6" w:space="0" w:color="000000"/>
              <w:bottom w:val="single" w:sz="6" w:space="0" w:color="000000"/>
              <w:right w:val="single" w:sz="6" w:space="0" w:color="000000"/>
            </w:tcBorders>
          </w:tcPr>
          <w:p w14:paraId="454EC095"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93EE772"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D420003"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2 км"/>
              </w:smartTagPr>
              <w:r w:rsidRPr="006D3725">
                <w:rPr>
                  <w:sz w:val="20"/>
                  <w:szCs w:val="20"/>
                </w:rPr>
                <w:t>2 км</w:t>
              </w:r>
            </w:smartTag>
            <w:r w:rsidRPr="006D3725">
              <w:rPr>
                <w:sz w:val="20"/>
                <w:szCs w:val="20"/>
              </w:rPr>
              <w:t xml:space="preserve"> западнее села, правый берег р. Унда</w:t>
            </w:r>
          </w:p>
        </w:tc>
      </w:tr>
      <w:tr w:rsidR="006D3725" w:rsidRPr="006D3725" w14:paraId="3BAF0903"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2CD3FC1" w14:textId="77777777" w:rsidR="006D3725" w:rsidRPr="006D3725" w:rsidRDefault="006D3725" w:rsidP="006D3725">
            <w:pPr>
              <w:jc w:val="center"/>
              <w:rPr>
                <w:sz w:val="20"/>
                <w:szCs w:val="20"/>
              </w:rPr>
            </w:pPr>
            <w:r w:rsidRPr="006D3725">
              <w:rPr>
                <w:sz w:val="20"/>
                <w:szCs w:val="20"/>
              </w:rPr>
              <w:t>49</w:t>
            </w:r>
          </w:p>
        </w:tc>
        <w:tc>
          <w:tcPr>
            <w:tcW w:w="1559" w:type="dxa"/>
            <w:tcBorders>
              <w:top w:val="single" w:sz="6" w:space="0" w:color="000000"/>
              <w:left w:val="single" w:sz="6" w:space="0" w:color="000000"/>
              <w:bottom w:val="single" w:sz="6" w:space="0" w:color="000000"/>
              <w:right w:val="single" w:sz="6" w:space="0" w:color="000000"/>
            </w:tcBorders>
          </w:tcPr>
          <w:p w14:paraId="171376D4"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0C260D5"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1C09B69B"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5,5 км"/>
              </w:smartTagPr>
              <w:r w:rsidRPr="006D3725">
                <w:rPr>
                  <w:sz w:val="20"/>
                  <w:szCs w:val="20"/>
                </w:rPr>
                <w:t>5,5 км</w:t>
              </w:r>
            </w:smartTag>
            <w:r w:rsidRPr="006D3725">
              <w:rPr>
                <w:sz w:val="20"/>
                <w:szCs w:val="20"/>
              </w:rPr>
              <w:t xml:space="preserve"> южнее села, падь Кривая </w:t>
            </w:r>
            <w:proofErr w:type="spellStart"/>
            <w:r w:rsidRPr="006D3725">
              <w:rPr>
                <w:sz w:val="20"/>
                <w:szCs w:val="20"/>
              </w:rPr>
              <w:t>Егендза</w:t>
            </w:r>
            <w:proofErr w:type="spellEnd"/>
            <w:r w:rsidRPr="006D3725">
              <w:rPr>
                <w:sz w:val="20"/>
                <w:szCs w:val="20"/>
              </w:rPr>
              <w:t>, к с-з от ОТФ</w:t>
            </w:r>
          </w:p>
        </w:tc>
      </w:tr>
      <w:tr w:rsidR="006D3725" w:rsidRPr="006D3725" w14:paraId="3FE7CE8C"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4F9947A" w14:textId="77777777" w:rsidR="006D3725" w:rsidRPr="006D3725" w:rsidRDefault="006D3725" w:rsidP="006D3725">
            <w:pPr>
              <w:jc w:val="center"/>
              <w:rPr>
                <w:sz w:val="20"/>
                <w:szCs w:val="20"/>
              </w:rPr>
            </w:pPr>
            <w:r w:rsidRPr="006D3725">
              <w:rPr>
                <w:sz w:val="20"/>
                <w:szCs w:val="20"/>
              </w:rPr>
              <w:t>50</w:t>
            </w:r>
          </w:p>
        </w:tc>
        <w:tc>
          <w:tcPr>
            <w:tcW w:w="1559" w:type="dxa"/>
            <w:tcBorders>
              <w:top w:val="single" w:sz="6" w:space="0" w:color="000000"/>
              <w:left w:val="single" w:sz="6" w:space="0" w:color="000000"/>
              <w:bottom w:val="single" w:sz="6" w:space="0" w:color="000000"/>
              <w:right w:val="single" w:sz="6" w:space="0" w:color="000000"/>
            </w:tcBorders>
          </w:tcPr>
          <w:p w14:paraId="35C1E4BD"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A70E705"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85BAC25"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3 км"/>
              </w:smartTagPr>
              <w:r w:rsidRPr="006D3725">
                <w:rPr>
                  <w:sz w:val="20"/>
                  <w:szCs w:val="20"/>
                </w:rPr>
                <w:t>3 км</w:t>
              </w:r>
            </w:smartTag>
            <w:r w:rsidRPr="006D3725">
              <w:rPr>
                <w:sz w:val="20"/>
                <w:szCs w:val="20"/>
              </w:rPr>
              <w:t xml:space="preserve"> южнее села, падь </w:t>
            </w:r>
            <w:proofErr w:type="spellStart"/>
            <w:r w:rsidRPr="006D3725">
              <w:rPr>
                <w:sz w:val="20"/>
                <w:szCs w:val="20"/>
              </w:rPr>
              <w:t>Чуриха</w:t>
            </w:r>
            <w:proofErr w:type="spellEnd"/>
            <w:r w:rsidRPr="006D3725">
              <w:rPr>
                <w:sz w:val="20"/>
                <w:szCs w:val="20"/>
              </w:rPr>
              <w:t>, приустьевая часть р. Калангуй</w:t>
            </w:r>
          </w:p>
        </w:tc>
      </w:tr>
      <w:tr w:rsidR="006D3725" w:rsidRPr="006D3725" w14:paraId="038B1C6C"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AEBB929" w14:textId="77777777" w:rsidR="006D3725" w:rsidRPr="006D3725" w:rsidRDefault="006D3725" w:rsidP="006D3725">
            <w:pPr>
              <w:jc w:val="center"/>
              <w:rPr>
                <w:sz w:val="20"/>
                <w:szCs w:val="20"/>
              </w:rPr>
            </w:pPr>
            <w:r w:rsidRPr="006D3725">
              <w:rPr>
                <w:sz w:val="20"/>
                <w:szCs w:val="20"/>
              </w:rPr>
              <w:t>51</w:t>
            </w:r>
          </w:p>
        </w:tc>
        <w:tc>
          <w:tcPr>
            <w:tcW w:w="1559" w:type="dxa"/>
            <w:tcBorders>
              <w:top w:val="single" w:sz="6" w:space="0" w:color="000000"/>
              <w:left w:val="single" w:sz="6" w:space="0" w:color="000000"/>
              <w:bottom w:val="single" w:sz="6" w:space="0" w:color="000000"/>
              <w:right w:val="single" w:sz="6" w:space="0" w:color="000000"/>
            </w:tcBorders>
          </w:tcPr>
          <w:p w14:paraId="002B2DBE"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13868F5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C34E03C"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3 км"/>
              </w:smartTagPr>
              <w:r w:rsidRPr="006D3725">
                <w:rPr>
                  <w:sz w:val="20"/>
                  <w:szCs w:val="20"/>
                </w:rPr>
                <w:t>3 км</w:t>
              </w:r>
            </w:smartTag>
            <w:r w:rsidRPr="006D3725">
              <w:rPr>
                <w:sz w:val="20"/>
                <w:szCs w:val="20"/>
              </w:rPr>
              <w:t xml:space="preserve"> южнее села, падь </w:t>
            </w:r>
            <w:proofErr w:type="spellStart"/>
            <w:r w:rsidRPr="006D3725">
              <w:rPr>
                <w:sz w:val="20"/>
                <w:szCs w:val="20"/>
              </w:rPr>
              <w:t>Чуриха</w:t>
            </w:r>
            <w:proofErr w:type="spellEnd"/>
            <w:r w:rsidRPr="006D3725">
              <w:rPr>
                <w:sz w:val="20"/>
                <w:szCs w:val="20"/>
              </w:rPr>
              <w:t xml:space="preserve">, приустьевая часть </w:t>
            </w:r>
            <w:proofErr w:type="spellStart"/>
            <w:r w:rsidRPr="006D3725">
              <w:rPr>
                <w:sz w:val="20"/>
                <w:szCs w:val="20"/>
              </w:rPr>
              <w:t>р.Калангуй</w:t>
            </w:r>
            <w:proofErr w:type="spellEnd"/>
          </w:p>
        </w:tc>
      </w:tr>
      <w:tr w:rsidR="006D3725" w:rsidRPr="006D3725" w14:paraId="5C71F10F"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ACE10E3" w14:textId="77777777" w:rsidR="006D3725" w:rsidRPr="006D3725" w:rsidRDefault="006D3725" w:rsidP="006D3725">
            <w:pPr>
              <w:jc w:val="center"/>
              <w:rPr>
                <w:sz w:val="20"/>
                <w:szCs w:val="20"/>
              </w:rPr>
            </w:pPr>
            <w:r w:rsidRPr="006D3725">
              <w:rPr>
                <w:sz w:val="20"/>
                <w:szCs w:val="20"/>
              </w:rPr>
              <w:t>52</w:t>
            </w:r>
          </w:p>
        </w:tc>
        <w:tc>
          <w:tcPr>
            <w:tcW w:w="1559" w:type="dxa"/>
            <w:tcBorders>
              <w:top w:val="single" w:sz="6" w:space="0" w:color="000000"/>
              <w:left w:val="single" w:sz="6" w:space="0" w:color="000000"/>
              <w:bottom w:val="single" w:sz="6" w:space="0" w:color="000000"/>
              <w:right w:val="single" w:sz="6" w:space="0" w:color="000000"/>
            </w:tcBorders>
          </w:tcPr>
          <w:p w14:paraId="1E6A8A0A"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83E7699"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F58CB0A"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7 км"/>
              </w:smartTagPr>
              <w:r w:rsidRPr="006D3725">
                <w:rPr>
                  <w:sz w:val="20"/>
                  <w:szCs w:val="20"/>
                </w:rPr>
                <w:t>7 км</w:t>
              </w:r>
            </w:smartTag>
            <w:r w:rsidRPr="006D3725">
              <w:rPr>
                <w:sz w:val="20"/>
                <w:szCs w:val="20"/>
              </w:rPr>
              <w:t xml:space="preserve"> южнее села, устье пади </w:t>
            </w:r>
            <w:proofErr w:type="spellStart"/>
            <w:r w:rsidRPr="006D3725">
              <w:rPr>
                <w:sz w:val="20"/>
                <w:szCs w:val="20"/>
              </w:rPr>
              <w:t>Марчеиха</w:t>
            </w:r>
            <w:proofErr w:type="spellEnd"/>
          </w:p>
        </w:tc>
      </w:tr>
      <w:tr w:rsidR="006D3725" w:rsidRPr="006D3725" w14:paraId="5616003C"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A39AFA8" w14:textId="77777777" w:rsidR="006D3725" w:rsidRPr="006D3725" w:rsidRDefault="006D3725" w:rsidP="006D3725">
            <w:pPr>
              <w:jc w:val="center"/>
              <w:rPr>
                <w:sz w:val="20"/>
                <w:szCs w:val="20"/>
              </w:rPr>
            </w:pPr>
            <w:r w:rsidRPr="006D3725">
              <w:rPr>
                <w:sz w:val="20"/>
                <w:szCs w:val="20"/>
              </w:rPr>
              <w:t>53</w:t>
            </w:r>
          </w:p>
        </w:tc>
        <w:tc>
          <w:tcPr>
            <w:tcW w:w="1559" w:type="dxa"/>
            <w:tcBorders>
              <w:top w:val="single" w:sz="6" w:space="0" w:color="000000"/>
              <w:left w:val="single" w:sz="6" w:space="0" w:color="000000"/>
              <w:bottom w:val="single" w:sz="6" w:space="0" w:color="000000"/>
              <w:right w:val="single" w:sz="6" w:space="0" w:color="000000"/>
            </w:tcBorders>
          </w:tcPr>
          <w:p w14:paraId="32148664"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5874734F"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6787465"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8,5 км"/>
              </w:smartTagPr>
              <w:r w:rsidRPr="006D3725">
                <w:rPr>
                  <w:sz w:val="20"/>
                  <w:szCs w:val="20"/>
                </w:rPr>
                <w:t>8,5 км</w:t>
              </w:r>
            </w:smartTag>
            <w:r w:rsidRPr="006D3725">
              <w:rPr>
                <w:sz w:val="20"/>
                <w:szCs w:val="20"/>
              </w:rPr>
              <w:t xml:space="preserve"> южнее села, устье пади </w:t>
            </w:r>
            <w:proofErr w:type="spellStart"/>
            <w:r w:rsidRPr="006D3725">
              <w:rPr>
                <w:sz w:val="20"/>
                <w:szCs w:val="20"/>
              </w:rPr>
              <w:t>Шивия</w:t>
            </w:r>
            <w:proofErr w:type="spellEnd"/>
          </w:p>
        </w:tc>
      </w:tr>
      <w:tr w:rsidR="006D3725" w:rsidRPr="006D3725" w14:paraId="10014E3D"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513EAD2" w14:textId="77777777" w:rsidR="006D3725" w:rsidRPr="006D3725" w:rsidRDefault="006D3725" w:rsidP="006D3725">
            <w:pPr>
              <w:jc w:val="center"/>
              <w:rPr>
                <w:sz w:val="20"/>
                <w:szCs w:val="20"/>
              </w:rPr>
            </w:pPr>
            <w:r w:rsidRPr="006D3725">
              <w:rPr>
                <w:sz w:val="20"/>
                <w:szCs w:val="20"/>
              </w:rPr>
              <w:t>54</w:t>
            </w:r>
          </w:p>
        </w:tc>
        <w:tc>
          <w:tcPr>
            <w:tcW w:w="1559" w:type="dxa"/>
            <w:tcBorders>
              <w:top w:val="single" w:sz="6" w:space="0" w:color="000000"/>
              <w:left w:val="single" w:sz="6" w:space="0" w:color="000000"/>
              <w:bottom w:val="single" w:sz="6" w:space="0" w:color="000000"/>
              <w:right w:val="single" w:sz="6" w:space="0" w:color="000000"/>
            </w:tcBorders>
          </w:tcPr>
          <w:p w14:paraId="082438C8"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0A316DD"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3BB0FDB1"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южнее села, южный склон пади </w:t>
            </w:r>
            <w:proofErr w:type="spellStart"/>
            <w:r w:rsidRPr="006D3725">
              <w:rPr>
                <w:sz w:val="20"/>
                <w:szCs w:val="20"/>
              </w:rPr>
              <w:t>Талынга</w:t>
            </w:r>
            <w:proofErr w:type="spellEnd"/>
          </w:p>
        </w:tc>
      </w:tr>
      <w:tr w:rsidR="006D3725" w:rsidRPr="006D3725" w14:paraId="35E4E0F9"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D2332F5" w14:textId="77777777" w:rsidR="006D3725" w:rsidRPr="006D3725" w:rsidRDefault="006D3725" w:rsidP="006D3725">
            <w:pPr>
              <w:jc w:val="center"/>
              <w:rPr>
                <w:sz w:val="20"/>
                <w:szCs w:val="20"/>
              </w:rPr>
            </w:pPr>
            <w:r w:rsidRPr="006D3725">
              <w:rPr>
                <w:sz w:val="20"/>
                <w:szCs w:val="20"/>
              </w:rPr>
              <w:t>55</w:t>
            </w:r>
          </w:p>
        </w:tc>
        <w:tc>
          <w:tcPr>
            <w:tcW w:w="1559" w:type="dxa"/>
            <w:tcBorders>
              <w:top w:val="single" w:sz="6" w:space="0" w:color="000000"/>
              <w:left w:val="single" w:sz="6" w:space="0" w:color="000000"/>
              <w:bottom w:val="single" w:sz="6" w:space="0" w:color="000000"/>
              <w:right w:val="single" w:sz="6" w:space="0" w:color="000000"/>
            </w:tcBorders>
          </w:tcPr>
          <w:p w14:paraId="6A66AEB4"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00491718"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F07B62F" w14:textId="77777777" w:rsidR="006D3725" w:rsidRPr="006D3725" w:rsidRDefault="006D3725" w:rsidP="006D3725">
            <w:pPr>
              <w:jc w:val="both"/>
              <w:rPr>
                <w:sz w:val="20"/>
                <w:szCs w:val="20"/>
              </w:rPr>
            </w:pPr>
            <w:proofErr w:type="spellStart"/>
            <w:r w:rsidRPr="006D3725">
              <w:rPr>
                <w:sz w:val="20"/>
                <w:szCs w:val="20"/>
              </w:rPr>
              <w:t>с.Ундино-Посолье</w:t>
            </w:r>
            <w:proofErr w:type="spellEnd"/>
            <w:r w:rsidRPr="006D3725">
              <w:rPr>
                <w:sz w:val="20"/>
                <w:szCs w:val="20"/>
              </w:rPr>
              <w:t xml:space="preserve">, </w:t>
            </w:r>
            <w:smartTag w:uri="urn:schemas-microsoft-com:office:smarttags" w:element="metricconverter">
              <w:smartTagPr>
                <w:attr w:name="ProductID" w:val="7,5 км"/>
              </w:smartTagPr>
              <w:r w:rsidRPr="006D3725">
                <w:rPr>
                  <w:sz w:val="20"/>
                  <w:szCs w:val="20"/>
                </w:rPr>
                <w:t>7,5 км</w:t>
              </w:r>
            </w:smartTag>
            <w:r w:rsidRPr="006D3725">
              <w:rPr>
                <w:sz w:val="20"/>
                <w:szCs w:val="20"/>
              </w:rPr>
              <w:t xml:space="preserve"> западнее села, падь </w:t>
            </w:r>
            <w:proofErr w:type="spellStart"/>
            <w:r w:rsidRPr="006D3725">
              <w:rPr>
                <w:sz w:val="20"/>
                <w:szCs w:val="20"/>
              </w:rPr>
              <w:t>Онодиха</w:t>
            </w:r>
            <w:proofErr w:type="spellEnd"/>
            <w:r w:rsidRPr="006D3725">
              <w:rPr>
                <w:sz w:val="20"/>
                <w:szCs w:val="20"/>
              </w:rPr>
              <w:t>, устье р. Уда</w:t>
            </w:r>
          </w:p>
        </w:tc>
      </w:tr>
      <w:tr w:rsidR="006D3725" w:rsidRPr="006D3725" w14:paraId="10678027"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89785A2" w14:textId="77777777" w:rsidR="006D3725" w:rsidRPr="006D3725" w:rsidRDefault="006D3725" w:rsidP="006D3725">
            <w:pPr>
              <w:jc w:val="center"/>
              <w:rPr>
                <w:sz w:val="20"/>
                <w:szCs w:val="20"/>
              </w:rPr>
            </w:pPr>
            <w:r w:rsidRPr="006D3725">
              <w:rPr>
                <w:sz w:val="20"/>
                <w:szCs w:val="20"/>
              </w:rPr>
              <w:t>56</w:t>
            </w:r>
          </w:p>
        </w:tc>
        <w:tc>
          <w:tcPr>
            <w:tcW w:w="1559" w:type="dxa"/>
            <w:tcBorders>
              <w:top w:val="single" w:sz="6" w:space="0" w:color="000000"/>
              <w:left w:val="single" w:sz="6" w:space="0" w:color="000000"/>
              <w:bottom w:val="single" w:sz="6" w:space="0" w:color="000000"/>
              <w:right w:val="single" w:sz="6" w:space="0" w:color="000000"/>
            </w:tcBorders>
          </w:tcPr>
          <w:p w14:paraId="57EE6759" w14:textId="77777777" w:rsidR="006D3725" w:rsidRPr="006D3725" w:rsidRDefault="006D3725" w:rsidP="006D3725">
            <w:pPr>
              <w:jc w:val="both"/>
              <w:rPr>
                <w:sz w:val="20"/>
                <w:szCs w:val="20"/>
              </w:rPr>
            </w:pPr>
            <w:r w:rsidRPr="006D3725">
              <w:rPr>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6FFFB6D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01568EF" w14:textId="77777777" w:rsidR="006D3725" w:rsidRPr="006D3725" w:rsidRDefault="006D3725" w:rsidP="006D3725">
            <w:pPr>
              <w:jc w:val="both"/>
              <w:rPr>
                <w:sz w:val="20"/>
                <w:szCs w:val="20"/>
              </w:rPr>
            </w:pPr>
            <w:proofErr w:type="spellStart"/>
            <w:r w:rsidRPr="006D3725">
              <w:rPr>
                <w:sz w:val="20"/>
                <w:szCs w:val="20"/>
              </w:rPr>
              <w:t>с.Усть-Ягьё</w:t>
            </w:r>
            <w:proofErr w:type="spellEnd"/>
            <w:r w:rsidRPr="006D3725">
              <w:rPr>
                <w:sz w:val="20"/>
                <w:szCs w:val="20"/>
              </w:rPr>
              <w:t>, северо-западная окраина села</w:t>
            </w:r>
          </w:p>
        </w:tc>
      </w:tr>
      <w:tr w:rsidR="006D3725" w:rsidRPr="006D3725" w14:paraId="7512494E"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DAC1E26" w14:textId="77777777" w:rsidR="006D3725" w:rsidRPr="006D3725" w:rsidRDefault="006D3725" w:rsidP="006D3725">
            <w:pPr>
              <w:jc w:val="center"/>
              <w:rPr>
                <w:sz w:val="20"/>
                <w:szCs w:val="20"/>
              </w:rPr>
            </w:pPr>
            <w:r w:rsidRPr="006D3725">
              <w:rPr>
                <w:sz w:val="20"/>
                <w:szCs w:val="20"/>
              </w:rPr>
              <w:t>57</w:t>
            </w:r>
          </w:p>
        </w:tc>
        <w:tc>
          <w:tcPr>
            <w:tcW w:w="1559" w:type="dxa"/>
            <w:tcBorders>
              <w:top w:val="single" w:sz="6" w:space="0" w:color="000000"/>
              <w:left w:val="single" w:sz="6" w:space="0" w:color="000000"/>
              <w:bottom w:val="single" w:sz="6" w:space="0" w:color="000000"/>
              <w:right w:val="single" w:sz="6" w:space="0" w:color="000000"/>
            </w:tcBorders>
          </w:tcPr>
          <w:p w14:paraId="7F0D8AAB"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458DAD7E"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7459FDA" w14:textId="77777777" w:rsidR="006D3725" w:rsidRPr="006D3725" w:rsidRDefault="006D3725" w:rsidP="006D3725">
            <w:pPr>
              <w:jc w:val="both"/>
              <w:rPr>
                <w:sz w:val="20"/>
                <w:szCs w:val="20"/>
              </w:rPr>
            </w:pPr>
            <w:r w:rsidRPr="006D3725">
              <w:rPr>
                <w:sz w:val="20"/>
                <w:szCs w:val="20"/>
              </w:rPr>
              <w:t xml:space="preserve">с. Верхнее </w:t>
            </w:r>
            <w:proofErr w:type="spellStart"/>
            <w:r w:rsidRPr="006D3725">
              <w:rPr>
                <w:sz w:val="20"/>
                <w:szCs w:val="20"/>
              </w:rPr>
              <w:t>Гирюнино</w:t>
            </w:r>
            <w:proofErr w:type="spellEnd"/>
            <w:r w:rsidRPr="006D3725">
              <w:rPr>
                <w:sz w:val="20"/>
                <w:szCs w:val="20"/>
              </w:rPr>
              <w:t xml:space="preserve">, </w:t>
            </w:r>
            <w:smartTag w:uri="urn:schemas-microsoft-com:office:smarttags" w:element="metricconverter">
              <w:smartTagPr>
                <w:attr w:name="ProductID" w:val="2 км"/>
              </w:smartTagPr>
              <w:r w:rsidRPr="006D3725">
                <w:rPr>
                  <w:sz w:val="20"/>
                  <w:szCs w:val="20"/>
                </w:rPr>
                <w:t>2 км</w:t>
              </w:r>
            </w:smartTag>
            <w:r w:rsidRPr="006D3725">
              <w:rPr>
                <w:sz w:val="20"/>
                <w:szCs w:val="20"/>
              </w:rPr>
              <w:t xml:space="preserve"> ю-з села, на левом берегу р. </w:t>
            </w:r>
            <w:proofErr w:type="spellStart"/>
            <w:r w:rsidRPr="006D3725">
              <w:rPr>
                <w:sz w:val="20"/>
                <w:szCs w:val="20"/>
              </w:rPr>
              <w:t>Талангуй</w:t>
            </w:r>
            <w:proofErr w:type="spellEnd"/>
          </w:p>
        </w:tc>
      </w:tr>
      <w:tr w:rsidR="006D3725" w:rsidRPr="006D3725" w14:paraId="3D69C2C4"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99330BE" w14:textId="77777777" w:rsidR="006D3725" w:rsidRPr="006D3725" w:rsidRDefault="006D3725" w:rsidP="006D3725">
            <w:pPr>
              <w:jc w:val="center"/>
              <w:rPr>
                <w:sz w:val="20"/>
                <w:szCs w:val="20"/>
              </w:rPr>
            </w:pPr>
            <w:r w:rsidRPr="006D3725">
              <w:rPr>
                <w:sz w:val="20"/>
                <w:szCs w:val="20"/>
              </w:rPr>
              <w:t>58</w:t>
            </w:r>
          </w:p>
        </w:tc>
        <w:tc>
          <w:tcPr>
            <w:tcW w:w="1559" w:type="dxa"/>
            <w:tcBorders>
              <w:top w:val="single" w:sz="6" w:space="0" w:color="000000"/>
              <w:left w:val="single" w:sz="6" w:space="0" w:color="000000"/>
              <w:bottom w:val="single" w:sz="6" w:space="0" w:color="000000"/>
              <w:right w:val="single" w:sz="6" w:space="0" w:color="000000"/>
            </w:tcBorders>
          </w:tcPr>
          <w:p w14:paraId="7EC1C927"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B4EDF17"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BD1745C" w14:textId="77777777" w:rsidR="006D3725" w:rsidRPr="006D3725" w:rsidRDefault="006D3725" w:rsidP="006D3725">
            <w:pPr>
              <w:jc w:val="both"/>
              <w:rPr>
                <w:sz w:val="20"/>
                <w:szCs w:val="20"/>
              </w:rPr>
            </w:pPr>
            <w:r w:rsidRPr="006D3725">
              <w:rPr>
                <w:sz w:val="20"/>
                <w:szCs w:val="20"/>
              </w:rPr>
              <w:t xml:space="preserve">с. Жидка, в </w:t>
            </w:r>
            <w:smartTag w:uri="urn:schemas-microsoft-com:office:smarttags" w:element="metricconverter">
              <w:smartTagPr>
                <w:attr w:name="ProductID" w:val="500 м"/>
              </w:smartTagPr>
              <w:r w:rsidRPr="006D3725">
                <w:rPr>
                  <w:sz w:val="20"/>
                  <w:szCs w:val="20"/>
                </w:rPr>
                <w:t>500 м</w:t>
              </w:r>
            </w:smartTag>
            <w:r w:rsidRPr="006D3725">
              <w:rPr>
                <w:sz w:val="20"/>
                <w:szCs w:val="20"/>
              </w:rPr>
              <w:t xml:space="preserve"> к северу от села, на правом берегу р. Жидка правостороннего притока </w:t>
            </w:r>
            <w:proofErr w:type="spellStart"/>
            <w:r w:rsidRPr="006D3725">
              <w:rPr>
                <w:sz w:val="20"/>
                <w:szCs w:val="20"/>
              </w:rPr>
              <w:t>р.Унды</w:t>
            </w:r>
            <w:proofErr w:type="spellEnd"/>
          </w:p>
        </w:tc>
      </w:tr>
      <w:tr w:rsidR="006D3725" w:rsidRPr="006D3725" w14:paraId="6130F3A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D61AEC6" w14:textId="77777777" w:rsidR="006D3725" w:rsidRPr="006D3725" w:rsidRDefault="006D3725" w:rsidP="006D3725">
            <w:pPr>
              <w:jc w:val="center"/>
              <w:rPr>
                <w:sz w:val="20"/>
                <w:szCs w:val="20"/>
              </w:rPr>
            </w:pPr>
            <w:r w:rsidRPr="006D3725">
              <w:rPr>
                <w:sz w:val="20"/>
                <w:szCs w:val="20"/>
              </w:rPr>
              <w:t>59</w:t>
            </w:r>
          </w:p>
        </w:tc>
        <w:tc>
          <w:tcPr>
            <w:tcW w:w="1559" w:type="dxa"/>
            <w:tcBorders>
              <w:top w:val="single" w:sz="6" w:space="0" w:color="000000"/>
              <w:left w:val="single" w:sz="6" w:space="0" w:color="000000"/>
              <w:bottom w:val="single" w:sz="6" w:space="0" w:color="000000"/>
              <w:right w:val="single" w:sz="6" w:space="0" w:color="000000"/>
            </w:tcBorders>
          </w:tcPr>
          <w:p w14:paraId="477AA60A"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4740ABBE"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17097743" w14:textId="77777777" w:rsidR="006D3725" w:rsidRPr="006D3725" w:rsidRDefault="006D3725" w:rsidP="006D3725">
            <w:pPr>
              <w:jc w:val="both"/>
              <w:rPr>
                <w:sz w:val="20"/>
                <w:szCs w:val="20"/>
              </w:rPr>
            </w:pPr>
            <w:r w:rsidRPr="006D3725">
              <w:rPr>
                <w:sz w:val="20"/>
                <w:szCs w:val="20"/>
              </w:rPr>
              <w:t xml:space="preserve">с. Жидка, </w:t>
            </w:r>
            <w:smartTag w:uri="urn:schemas-microsoft-com:office:smarttags" w:element="metricconverter">
              <w:smartTagPr>
                <w:attr w:name="ProductID" w:val="1,6 км"/>
              </w:smartTagPr>
              <w:r w:rsidRPr="006D3725">
                <w:rPr>
                  <w:sz w:val="20"/>
                  <w:szCs w:val="20"/>
                </w:rPr>
                <w:t>1,6 км</w:t>
              </w:r>
            </w:smartTag>
            <w:r w:rsidRPr="006D3725">
              <w:rPr>
                <w:sz w:val="20"/>
                <w:szCs w:val="20"/>
              </w:rPr>
              <w:t xml:space="preserve"> к западу от села, на правом берегу р. Унды, на западном склоне г. </w:t>
            </w:r>
            <w:proofErr w:type="spellStart"/>
            <w:r w:rsidRPr="006D3725">
              <w:rPr>
                <w:sz w:val="20"/>
                <w:szCs w:val="20"/>
              </w:rPr>
              <w:t>Чалуниха</w:t>
            </w:r>
            <w:proofErr w:type="spellEnd"/>
          </w:p>
        </w:tc>
      </w:tr>
      <w:tr w:rsidR="006D3725" w:rsidRPr="006D3725" w14:paraId="79E9C218"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DFFE486" w14:textId="77777777" w:rsidR="006D3725" w:rsidRPr="006D3725" w:rsidRDefault="006D3725" w:rsidP="006D3725">
            <w:pPr>
              <w:jc w:val="center"/>
              <w:rPr>
                <w:sz w:val="20"/>
                <w:szCs w:val="20"/>
              </w:rPr>
            </w:pPr>
            <w:r w:rsidRPr="006D3725">
              <w:rPr>
                <w:sz w:val="20"/>
                <w:szCs w:val="20"/>
              </w:rPr>
              <w:t>60</w:t>
            </w:r>
          </w:p>
        </w:tc>
        <w:tc>
          <w:tcPr>
            <w:tcW w:w="1559" w:type="dxa"/>
            <w:tcBorders>
              <w:top w:val="single" w:sz="6" w:space="0" w:color="000000"/>
              <w:left w:val="single" w:sz="6" w:space="0" w:color="000000"/>
              <w:bottom w:val="single" w:sz="6" w:space="0" w:color="000000"/>
              <w:right w:val="single" w:sz="6" w:space="0" w:color="000000"/>
            </w:tcBorders>
          </w:tcPr>
          <w:p w14:paraId="4CEEAB84"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B36C1B0"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EB17BDD"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Ложниково</w:t>
            </w:r>
            <w:proofErr w:type="spellEnd"/>
            <w:r w:rsidRPr="006D3725">
              <w:rPr>
                <w:sz w:val="20"/>
                <w:szCs w:val="20"/>
              </w:rPr>
              <w:t xml:space="preserve">,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к северу от села, на левом берегу р. </w:t>
            </w:r>
            <w:proofErr w:type="spellStart"/>
            <w:r w:rsidRPr="006D3725">
              <w:rPr>
                <w:sz w:val="20"/>
                <w:szCs w:val="20"/>
              </w:rPr>
              <w:t>Талангуй</w:t>
            </w:r>
            <w:proofErr w:type="spellEnd"/>
          </w:p>
        </w:tc>
      </w:tr>
      <w:tr w:rsidR="006D3725" w:rsidRPr="006D3725" w14:paraId="62E82B4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7C819D1" w14:textId="77777777" w:rsidR="006D3725" w:rsidRPr="006D3725" w:rsidRDefault="006D3725" w:rsidP="006D3725">
            <w:pPr>
              <w:jc w:val="center"/>
              <w:rPr>
                <w:sz w:val="20"/>
                <w:szCs w:val="20"/>
              </w:rPr>
            </w:pPr>
            <w:r w:rsidRPr="006D3725">
              <w:rPr>
                <w:sz w:val="20"/>
                <w:szCs w:val="20"/>
              </w:rPr>
              <w:t>61</w:t>
            </w:r>
          </w:p>
        </w:tc>
        <w:tc>
          <w:tcPr>
            <w:tcW w:w="1559" w:type="dxa"/>
            <w:tcBorders>
              <w:top w:val="single" w:sz="6" w:space="0" w:color="000000"/>
              <w:left w:val="single" w:sz="6" w:space="0" w:color="000000"/>
              <w:bottom w:val="single" w:sz="6" w:space="0" w:color="000000"/>
              <w:right w:val="single" w:sz="6" w:space="0" w:color="000000"/>
            </w:tcBorders>
          </w:tcPr>
          <w:p w14:paraId="72932D95"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134891FC"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21536E7"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Ложниково</w:t>
            </w:r>
            <w:proofErr w:type="spellEnd"/>
            <w:r w:rsidRPr="006D3725">
              <w:rPr>
                <w:sz w:val="20"/>
                <w:szCs w:val="20"/>
              </w:rPr>
              <w:t xml:space="preserve">, </w:t>
            </w:r>
            <w:smartTag w:uri="urn:schemas-microsoft-com:office:smarttags" w:element="metricconverter">
              <w:smartTagPr>
                <w:attr w:name="ProductID" w:val="5 км"/>
              </w:smartTagPr>
              <w:r w:rsidRPr="006D3725">
                <w:rPr>
                  <w:sz w:val="20"/>
                  <w:szCs w:val="20"/>
                </w:rPr>
                <w:t>5 км</w:t>
              </w:r>
            </w:smartTag>
            <w:r w:rsidRPr="006D3725">
              <w:rPr>
                <w:sz w:val="20"/>
                <w:szCs w:val="20"/>
              </w:rPr>
              <w:t xml:space="preserve"> к северу от села, на левом берегу р. </w:t>
            </w:r>
            <w:proofErr w:type="spellStart"/>
            <w:r w:rsidRPr="006D3725">
              <w:rPr>
                <w:sz w:val="20"/>
                <w:szCs w:val="20"/>
              </w:rPr>
              <w:t>Талангуй</w:t>
            </w:r>
            <w:proofErr w:type="spellEnd"/>
            <w:r w:rsidRPr="006D3725">
              <w:rPr>
                <w:sz w:val="20"/>
                <w:szCs w:val="20"/>
              </w:rPr>
              <w:t xml:space="preserve">, южный склон </w:t>
            </w:r>
            <w:proofErr w:type="spellStart"/>
            <w:r w:rsidRPr="006D3725">
              <w:rPr>
                <w:sz w:val="20"/>
                <w:szCs w:val="20"/>
              </w:rPr>
              <w:t>г.Россыпь</w:t>
            </w:r>
            <w:proofErr w:type="spellEnd"/>
          </w:p>
        </w:tc>
      </w:tr>
      <w:tr w:rsidR="006D3725" w:rsidRPr="006D3725" w14:paraId="14B673A1"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FD08007" w14:textId="77777777" w:rsidR="006D3725" w:rsidRPr="006D3725" w:rsidRDefault="006D3725" w:rsidP="006D3725">
            <w:pPr>
              <w:jc w:val="center"/>
              <w:rPr>
                <w:sz w:val="20"/>
                <w:szCs w:val="20"/>
              </w:rPr>
            </w:pPr>
            <w:r w:rsidRPr="006D3725">
              <w:rPr>
                <w:sz w:val="20"/>
                <w:szCs w:val="20"/>
              </w:rPr>
              <w:lastRenderedPageBreak/>
              <w:t>62</w:t>
            </w:r>
          </w:p>
        </w:tc>
        <w:tc>
          <w:tcPr>
            <w:tcW w:w="1559" w:type="dxa"/>
            <w:tcBorders>
              <w:top w:val="single" w:sz="6" w:space="0" w:color="000000"/>
              <w:left w:val="single" w:sz="6" w:space="0" w:color="000000"/>
              <w:bottom w:val="single" w:sz="6" w:space="0" w:color="000000"/>
              <w:right w:val="single" w:sz="6" w:space="0" w:color="000000"/>
            </w:tcBorders>
          </w:tcPr>
          <w:p w14:paraId="7CCC92D0" w14:textId="77777777" w:rsidR="006D3725" w:rsidRPr="006D3725" w:rsidRDefault="006D3725" w:rsidP="006D3725">
            <w:pPr>
              <w:jc w:val="both"/>
              <w:rPr>
                <w:sz w:val="20"/>
                <w:szCs w:val="20"/>
              </w:rPr>
            </w:pPr>
            <w:r w:rsidRPr="006D3725">
              <w:rPr>
                <w:sz w:val="20"/>
                <w:szCs w:val="20"/>
              </w:rPr>
              <w:t>Наскальные рисунки</w:t>
            </w:r>
          </w:p>
        </w:tc>
        <w:tc>
          <w:tcPr>
            <w:tcW w:w="2127" w:type="dxa"/>
            <w:tcBorders>
              <w:top w:val="single" w:sz="6" w:space="0" w:color="000000"/>
              <w:left w:val="single" w:sz="6" w:space="0" w:color="000000"/>
              <w:bottom w:val="single" w:sz="6" w:space="0" w:color="000000"/>
              <w:right w:val="single" w:sz="6" w:space="0" w:color="000000"/>
            </w:tcBorders>
          </w:tcPr>
          <w:p w14:paraId="4F292295"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820930E"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Ложниково</w:t>
            </w:r>
            <w:proofErr w:type="spellEnd"/>
            <w:r w:rsidRPr="006D3725">
              <w:rPr>
                <w:sz w:val="20"/>
                <w:szCs w:val="20"/>
              </w:rPr>
              <w:t xml:space="preserve">, </w:t>
            </w:r>
            <w:smartTag w:uri="urn:schemas-microsoft-com:office:smarttags" w:element="metricconverter">
              <w:smartTagPr>
                <w:attr w:name="ProductID" w:val="10 км"/>
              </w:smartTagPr>
              <w:r w:rsidRPr="006D3725">
                <w:rPr>
                  <w:sz w:val="20"/>
                  <w:szCs w:val="20"/>
                </w:rPr>
                <w:t>10 км</w:t>
              </w:r>
            </w:smartTag>
            <w:r w:rsidRPr="006D3725">
              <w:rPr>
                <w:sz w:val="20"/>
                <w:szCs w:val="20"/>
              </w:rPr>
              <w:t xml:space="preserve"> к с-в от села, на правом берегу р. </w:t>
            </w:r>
            <w:proofErr w:type="spellStart"/>
            <w:r w:rsidRPr="006D3725">
              <w:rPr>
                <w:sz w:val="20"/>
                <w:szCs w:val="20"/>
              </w:rPr>
              <w:t>Талангуй</w:t>
            </w:r>
            <w:proofErr w:type="spellEnd"/>
            <w:r w:rsidRPr="006D3725">
              <w:rPr>
                <w:sz w:val="20"/>
                <w:szCs w:val="20"/>
              </w:rPr>
              <w:t xml:space="preserve"> и правом берегу ключа </w:t>
            </w:r>
            <w:proofErr w:type="spellStart"/>
            <w:r w:rsidRPr="006D3725">
              <w:rPr>
                <w:sz w:val="20"/>
                <w:szCs w:val="20"/>
              </w:rPr>
              <w:t>Волошный</w:t>
            </w:r>
            <w:proofErr w:type="spellEnd"/>
            <w:r w:rsidRPr="006D3725">
              <w:rPr>
                <w:sz w:val="20"/>
                <w:szCs w:val="20"/>
              </w:rPr>
              <w:t xml:space="preserve">, у скальных обнажений ю-з склона г. </w:t>
            </w:r>
            <w:proofErr w:type="spellStart"/>
            <w:r w:rsidRPr="006D3725">
              <w:rPr>
                <w:sz w:val="20"/>
                <w:szCs w:val="20"/>
              </w:rPr>
              <w:t>Палати</w:t>
            </w:r>
            <w:proofErr w:type="spellEnd"/>
          </w:p>
        </w:tc>
      </w:tr>
      <w:tr w:rsidR="006D3725" w:rsidRPr="006D3725" w14:paraId="4E929510"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67E9E90" w14:textId="77777777" w:rsidR="006D3725" w:rsidRPr="006D3725" w:rsidRDefault="006D3725" w:rsidP="006D3725">
            <w:pPr>
              <w:jc w:val="center"/>
              <w:rPr>
                <w:sz w:val="20"/>
                <w:szCs w:val="20"/>
              </w:rPr>
            </w:pPr>
            <w:r w:rsidRPr="006D3725">
              <w:rPr>
                <w:sz w:val="20"/>
                <w:szCs w:val="20"/>
              </w:rPr>
              <w:t>63</w:t>
            </w:r>
          </w:p>
        </w:tc>
        <w:tc>
          <w:tcPr>
            <w:tcW w:w="1559" w:type="dxa"/>
            <w:tcBorders>
              <w:top w:val="single" w:sz="6" w:space="0" w:color="000000"/>
              <w:left w:val="single" w:sz="6" w:space="0" w:color="000000"/>
              <w:bottom w:val="single" w:sz="6" w:space="0" w:color="000000"/>
              <w:right w:val="single" w:sz="6" w:space="0" w:color="000000"/>
            </w:tcBorders>
          </w:tcPr>
          <w:p w14:paraId="3295C132"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36216E8F"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3B9B4428" w14:textId="77777777" w:rsidR="006D3725" w:rsidRPr="006D3725" w:rsidRDefault="006D3725" w:rsidP="006D3725">
            <w:pPr>
              <w:jc w:val="both"/>
              <w:rPr>
                <w:sz w:val="20"/>
                <w:szCs w:val="20"/>
              </w:rPr>
            </w:pPr>
            <w:r w:rsidRPr="006D3725">
              <w:rPr>
                <w:sz w:val="20"/>
                <w:szCs w:val="20"/>
              </w:rPr>
              <w:t xml:space="preserve">с. Нижнее </w:t>
            </w:r>
            <w:proofErr w:type="spellStart"/>
            <w:r w:rsidRPr="006D3725">
              <w:rPr>
                <w:sz w:val="20"/>
                <w:szCs w:val="20"/>
              </w:rPr>
              <w:t>Гирюнино</w:t>
            </w:r>
            <w:proofErr w:type="spellEnd"/>
            <w:r w:rsidRPr="006D3725">
              <w:rPr>
                <w:sz w:val="20"/>
                <w:szCs w:val="20"/>
              </w:rPr>
              <w:t xml:space="preserve">, в </w:t>
            </w:r>
            <w:smartTag w:uri="urn:schemas-microsoft-com:office:smarttags" w:element="metricconverter">
              <w:smartTagPr>
                <w:attr w:name="ProductID" w:val="2,5 км"/>
              </w:smartTagPr>
              <w:r w:rsidRPr="006D3725">
                <w:rPr>
                  <w:sz w:val="20"/>
                  <w:szCs w:val="20"/>
                </w:rPr>
                <w:t>2,5 км</w:t>
              </w:r>
            </w:smartTag>
            <w:r w:rsidRPr="006D3725">
              <w:rPr>
                <w:sz w:val="20"/>
                <w:szCs w:val="20"/>
              </w:rPr>
              <w:t xml:space="preserve"> ю-з села, на левом берегу р. </w:t>
            </w:r>
            <w:proofErr w:type="spellStart"/>
            <w:r w:rsidRPr="006D3725">
              <w:rPr>
                <w:sz w:val="20"/>
                <w:szCs w:val="20"/>
              </w:rPr>
              <w:t>Талангуй</w:t>
            </w:r>
            <w:proofErr w:type="spellEnd"/>
            <w:r w:rsidRPr="006D3725">
              <w:rPr>
                <w:sz w:val="20"/>
                <w:szCs w:val="20"/>
              </w:rPr>
              <w:t xml:space="preserve">, в ложке южного левобережного склона </w:t>
            </w:r>
            <w:proofErr w:type="spellStart"/>
            <w:r w:rsidRPr="006D3725">
              <w:rPr>
                <w:sz w:val="20"/>
                <w:szCs w:val="20"/>
              </w:rPr>
              <w:t>паде</w:t>
            </w:r>
            <w:proofErr w:type="spellEnd"/>
            <w:r w:rsidRPr="006D3725">
              <w:rPr>
                <w:sz w:val="20"/>
                <w:szCs w:val="20"/>
              </w:rPr>
              <w:t xml:space="preserve"> </w:t>
            </w:r>
            <w:proofErr w:type="spellStart"/>
            <w:r w:rsidRPr="006D3725">
              <w:rPr>
                <w:sz w:val="20"/>
                <w:szCs w:val="20"/>
              </w:rPr>
              <w:t>Икагия</w:t>
            </w:r>
            <w:proofErr w:type="spellEnd"/>
            <w:r w:rsidRPr="006D3725">
              <w:rPr>
                <w:sz w:val="20"/>
                <w:szCs w:val="20"/>
              </w:rPr>
              <w:t xml:space="preserve"> у МТФ</w:t>
            </w:r>
          </w:p>
        </w:tc>
      </w:tr>
      <w:tr w:rsidR="006D3725" w:rsidRPr="006D3725" w14:paraId="1005FE1B"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86D5B2E" w14:textId="77777777" w:rsidR="006D3725" w:rsidRPr="006D3725" w:rsidRDefault="006D3725" w:rsidP="006D3725">
            <w:pPr>
              <w:jc w:val="center"/>
              <w:rPr>
                <w:sz w:val="20"/>
                <w:szCs w:val="20"/>
              </w:rPr>
            </w:pPr>
            <w:r w:rsidRPr="006D3725">
              <w:rPr>
                <w:sz w:val="20"/>
                <w:szCs w:val="20"/>
              </w:rPr>
              <w:t>64</w:t>
            </w:r>
          </w:p>
        </w:tc>
        <w:tc>
          <w:tcPr>
            <w:tcW w:w="1559" w:type="dxa"/>
            <w:tcBorders>
              <w:top w:val="single" w:sz="6" w:space="0" w:color="000000"/>
              <w:left w:val="single" w:sz="6" w:space="0" w:color="000000"/>
              <w:bottom w:val="single" w:sz="6" w:space="0" w:color="000000"/>
              <w:right w:val="single" w:sz="6" w:space="0" w:color="000000"/>
            </w:tcBorders>
          </w:tcPr>
          <w:p w14:paraId="464FE1C8"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019588FB"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0B4B80F" w14:textId="77777777" w:rsidR="006D3725" w:rsidRPr="006D3725" w:rsidRDefault="006D3725" w:rsidP="006D3725">
            <w:pPr>
              <w:jc w:val="both"/>
              <w:rPr>
                <w:sz w:val="20"/>
                <w:szCs w:val="20"/>
              </w:rPr>
            </w:pPr>
            <w:r w:rsidRPr="006D3725">
              <w:rPr>
                <w:sz w:val="20"/>
                <w:szCs w:val="20"/>
              </w:rPr>
              <w:t xml:space="preserve">с. Нижнее </w:t>
            </w:r>
            <w:proofErr w:type="spellStart"/>
            <w:r w:rsidRPr="006D3725">
              <w:rPr>
                <w:sz w:val="20"/>
                <w:szCs w:val="20"/>
              </w:rPr>
              <w:t>Гирюнино</w:t>
            </w:r>
            <w:proofErr w:type="spellEnd"/>
            <w:r w:rsidRPr="006D3725">
              <w:rPr>
                <w:sz w:val="20"/>
                <w:szCs w:val="20"/>
              </w:rPr>
              <w:t xml:space="preserve">, в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к востоку от села, на правом берегу р. </w:t>
            </w:r>
            <w:proofErr w:type="spellStart"/>
            <w:r w:rsidRPr="006D3725">
              <w:rPr>
                <w:sz w:val="20"/>
                <w:szCs w:val="20"/>
              </w:rPr>
              <w:t>Талангуй</w:t>
            </w:r>
            <w:proofErr w:type="spellEnd"/>
            <w:r w:rsidRPr="006D3725">
              <w:rPr>
                <w:sz w:val="20"/>
                <w:szCs w:val="20"/>
              </w:rPr>
              <w:t>, на ю-з склоне мыса</w:t>
            </w:r>
          </w:p>
        </w:tc>
      </w:tr>
      <w:tr w:rsidR="006D3725" w:rsidRPr="006D3725" w14:paraId="2CCA16F9"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0F20AE7" w14:textId="77777777" w:rsidR="006D3725" w:rsidRPr="006D3725" w:rsidRDefault="006D3725" w:rsidP="006D3725">
            <w:pPr>
              <w:jc w:val="center"/>
              <w:rPr>
                <w:sz w:val="20"/>
                <w:szCs w:val="20"/>
              </w:rPr>
            </w:pPr>
            <w:r w:rsidRPr="006D3725">
              <w:rPr>
                <w:sz w:val="20"/>
                <w:szCs w:val="20"/>
              </w:rPr>
              <w:t>65</w:t>
            </w:r>
          </w:p>
        </w:tc>
        <w:tc>
          <w:tcPr>
            <w:tcW w:w="1559" w:type="dxa"/>
            <w:tcBorders>
              <w:top w:val="single" w:sz="6" w:space="0" w:color="000000"/>
              <w:left w:val="single" w:sz="6" w:space="0" w:color="000000"/>
              <w:bottom w:val="single" w:sz="6" w:space="0" w:color="000000"/>
              <w:right w:val="single" w:sz="6" w:space="0" w:color="000000"/>
            </w:tcBorders>
          </w:tcPr>
          <w:p w14:paraId="7099297D"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3ED99DFE"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3D8EDD3C" w14:textId="77777777" w:rsidR="006D3725" w:rsidRPr="006D3725" w:rsidRDefault="006D3725" w:rsidP="006D3725">
            <w:pPr>
              <w:jc w:val="both"/>
              <w:rPr>
                <w:sz w:val="20"/>
                <w:szCs w:val="20"/>
              </w:rPr>
            </w:pPr>
            <w:r w:rsidRPr="006D3725">
              <w:rPr>
                <w:sz w:val="20"/>
                <w:szCs w:val="20"/>
              </w:rPr>
              <w:t xml:space="preserve">вс. Нижнее </w:t>
            </w:r>
            <w:proofErr w:type="spellStart"/>
            <w:r w:rsidRPr="006D3725">
              <w:rPr>
                <w:sz w:val="20"/>
                <w:szCs w:val="20"/>
              </w:rPr>
              <w:t>Гирюнино</w:t>
            </w:r>
            <w:proofErr w:type="spellEnd"/>
            <w:r w:rsidRPr="006D3725">
              <w:rPr>
                <w:sz w:val="20"/>
                <w:szCs w:val="20"/>
              </w:rPr>
              <w:t xml:space="preserve">, в </w:t>
            </w:r>
            <w:smartTag w:uri="urn:schemas-microsoft-com:office:smarttags" w:element="metricconverter">
              <w:smartTagPr>
                <w:attr w:name="ProductID" w:val="3 км"/>
              </w:smartTagPr>
              <w:r w:rsidRPr="006D3725">
                <w:rPr>
                  <w:sz w:val="20"/>
                  <w:szCs w:val="20"/>
                </w:rPr>
                <w:t>3 км</w:t>
              </w:r>
            </w:smartTag>
            <w:r w:rsidRPr="006D3725">
              <w:rPr>
                <w:sz w:val="20"/>
                <w:szCs w:val="20"/>
              </w:rPr>
              <w:t xml:space="preserve"> к ю-в от села, на правом берегу р. </w:t>
            </w:r>
            <w:proofErr w:type="spellStart"/>
            <w:r w:rsidRPr="006D3725">
              <w:rPr>
                <w:sz w:val="20"/>
                <w:szCs w:val="20"/>
              </w:rPr>
              <w:t>Талангуй</w:t>
            </w:r>
            <w:proofErr w:type="spellEnd"/>
            <w:r w:rsidRPr="006D3725">
              <w:rPr>
                <w:sz w:val="20"/>
                <w:szCs w:val="20"/>
              </w:rPr>
              <w:t xml:space="preserve">, в левосторонней приустьевой части </w:t>
            </w:r>
            <w:proofErr w:type="spellStart"/>
            <w:r w:rsidRPr="006D3725">
              <w:rPr>
                <w:sz w:val="20"/>
                <w:szCs w:val="20"/>
              </w:rPr>
              <w:t>Обкуя</w:t>
            </w:r>
            <w:proofErr w:type="spellEnd"/>
          </w:p>
        </w:tc>
      </w:tr>
      <w:tr w:rsidR="006D3725" w:rsidRPr="006D3725" w14:paraId="5AB628FA"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FE00F91" w14:textId="77777777" w:rsidR="006D3725" w:rsidRPr="006D3725" w:rsidRDefault="006D3725" w:rsidP="006D3725">
            <w:pPr>
              <w:jc w:val="center"/>
              <w:rPr>
                <w:sz w:val="20"/>
                <w:szCs w:val="20"/>
              </w:rPr>
            </w:pPr>
            <w:r w:rsidRPr="006D3725">
              <w:rPr>
                <w:sz w:val="20"/>
                <w:szCs w:val="20"/>
              </w:rPr>
              <w:t>66</w:t>
            </w:r>
          </w:p>
        </w:tc>
        <w:tc>
          <w:tcPr>
            <w:tcW w:w="1559" w:type="dxa"/>
            <w:tcBorders>
              <w:top w:val="single" w:sz="6" w:space="0" w:color="000000"/>
              <w:left w:val="single" w:sz="6" w:space="0" w:color="000000"/>
              <w:bottom w:val="single" w:sz="6" w:space="0" w:color="000000"/>
              <w:right w:val="single" w:sz="6" w:space="0" w:color="000000"/>
            </w:tcBorders>
          </w:tcPr>
          <w:p w14:paraId="31C227F6"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0083CCA2"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B4E022C" w14:textId="77777777" w:rsidR="006D3725" w:rsidRPr="006D3725" w:rsidRDefault="006D3725" w:rsidP="006D3725">
            <w:pPr>
              <w:jc w:val="both"/>
              <w:rPr>
                <w:sz w:val="20"/>
                <w:szCs w:val="20"/>
              </w:rPr>
            </w:pPr>
            <w:r w:rsidRPr="006D3725">
              <w:rPr>
                <w:sz w:val="20"/>
                <w:szCs w:val="20"/>
              </w:rPr>
              <w:t xml:space="preserve">с. Нижний </w:t>
            </w:r>
            <w:proofErr w:type="spellStart"/>
            <w:r w:rsidRPr="006D3725">
              <w:rPr>
                <w:sz w:val="20"/>
                <w:szCs w:val="20"/>
              </w:rPr>
              <w:t>Ильдикан</w:t>
            </w:r>
            <w:proofErr w:type="spellEnd"/>
            <w:r w:rsidRPr="006D3725">
              <w:rPr>
                <w:sz w:val="20"/>
                <w:szCs w:val="20"/>
              </w:rPr>
              <w:t xml:space="preserve">, в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к западу от села, на левом берегу р. </w:t>
            </w:r>
            <w:proofErr w:type="spellStart"/>
            <w:r w:rsidRPr="006D3725">
              <w:rPr>
                <w:sz w:val="20"/>
                <w:szCs w:val="20"/>
              </w:rPr>
              <w:t>Талангуй</w:t>
            </w:r>
            <w:proofErr w:type="spellEnd"/>
          </w:p>
        </w:tc>
      </w:tr>
      <w:tr w:rsidR="006D3725" w:rsidRPr="006D3725" w14:paraId="338E5B5C"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94EDFB5" w14:textId="77777777" w:rsidR="006D3725" w:rsidRPr="006D3725" w:rsidRDefault="006D3725" w:rsidP="006D3725">
            <w:pPr>
              <w:jc w:val="center"/>
              <w:rPr>
                <w:sz w:val="20"/>
                <w:szCs w:val="20"/>
              </w:rPr>
            </w:pPr>
            <w:r w:rsidRPr="006D3725">
              <w:rPr>
                <w:sz w:val="20"/>
                <w:szCs w:val="20"/>
              </w:rPr>
              <w:t>67</w:t>
            </w:r>
          </w:p>
        </w:tc>
        <w:tc>
          <w:tcPr>
            <w:tcW w:w="1559" w:type="dxa"/>
            <w:tcBorders>
              <w:top w:val="single" w:sz="6" w:space="0" w:color="000000"/>
              <w:left w:val="single" w:sz="6" w:space="0" w:color="000000"/>
              <w:bottom w:val="single" w:sz="6" w:space="0" w:color="000000"/>
              <w:right w:val="single" w:sz="6" w:space="0" w:color="000000"/>
            </w:tcBorders>
          </w:tcPr>
          <w:p w14:paraId="01E8D0EA"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5BA35049"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34BF1F7" w14:textId="77777777" w:rsidR="006D3725" w:rsidRPr="006D3725" w:rsidRDefault="006D3725" w:rsidP="006D3725">
            <w:pPr>
              <w:jc w:val="both"/>
              <w:rPr>
                <w:sz w:val="20"/>
                <w:szCs w:val="20"/>
              </w:rPr>
            </w:pPr>
            <w:r w:rsidRPr="006D3725">
              <w:rPr>
                <w:sz w:val="20"/>
                <w:szCs w:val="20"/>
              </w:rPr>
              <w:t xml:space="preserve">с. Нижний </w:t>
            </w:r>
            <w:proofErr w:type="spellStart"/>
            <w:r w:rsidRPr="006D3725">
              <w:rPr>
                <w:sz w:val="20"/>
                <w:szCs w:val="20"/>
              </w:rPr>
              <w:t>Ильдикан</w:t>
            </w:r>
            <w:proofErr w:type="spellEnd"/>
            <w:r w:rsidRPr="006D3725">
              <w:rPr>
                <w:sz w:val="20"/>
                <w:szCs w:val="20"/>
              </w:rPr>
              <w:t xml:space="preserve">, в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к западу от села, на левом берегу р. </w:t>
            </w:r>
            <w:proofErr w:type="spellStart"/>
            <w:r w:rsidRPr="006D3725">
              <w:rPr>
                <w:sz w:val="20"/>
                <w:szCs w:val="20"/>
              </w:rPr>
              <w:t>Талангуй</w:t>
            </w:r>
            <w:proofErr w:type="spellEnd"/>
            <w:r w:rsidRPr="006D3725">
              <w:rPr>
                <w:sz w:val="20"/>
                <w:szCs w:val="20"/>
              </w:rPr>
              <w:t xml:space="preserve"> в </w:t>
            </w:r>
            <w:smartTag w:uri="urn:schemas-microsoft-com:office:smarttags" w:element="metricconverter">
              <w:smartTagPr>
                <w:attr w:name="ProductID" w:val="200 м"/>
              </w:smartTagPr>
              <w:r w:rsidRPr="006D3725">
                <w:rPr>
                  <w:sz w:val="20"/>
                  <w:szCs w:val="20"/>
                </w:rPr>
                <w:t>200 м</w:t>
              </w:r>
            </w:smartTag>
            <w:r w:rsidRPr="006D3725">
              <w:rPr>
                <w:sz w:val="20"/>
                <w:szCs w:val="20"/>
              </w:rPr>
              <w:t xml:space="preserve"> к с-з от №66</w:t>
            </w:r>
          </w:p>
        </w:tc>
      </w:tr>
      <w:tr w:rsidR="006D3725" w:rsidRPr="006D3725" w14:paraId="23299BF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753AEF6" w14:textId="77777777" w:rsidR="006D3725" w:rsidRPr="006D3725" w:rsidRDefault="006D3725" w:rsidP="006D3725">
            <w:pPr>
              <w:jc w:val="center"/>
              <w:rPr>
                <w:sz w:val="20"/>
                <w:szCs w:val="20"/>
              </w:rPr>
            </w:pPr>
            <w:r w:rsidRPr="006D3725">
              <w:rPr>
                <w:sz w:val="20"/>
                <w:szCs w:val="20"/>
              </w:rPr>
              <w:t>68</w:t>
            </w:r>
          </w:p>
        </w:tc>
        <w:tc>
          <w:tcPr>
            <w:tcW w:w="1559" w:type="dxa"/>
            <w:tcBorders>
              <w:top w:val="single" w:sz="6" w:space="0" w:color="000000"/>
              <w:left w:val="single" w:sz="6" w:space="0" w:color="000000"/>
              <w:bottom w:val="single" w:sz="6" w:space="0" w:color="000000"/>
              <w:right w:val="single" w:sz="6" w:space="0" w:color="000000"/>
            </w:tcBorders>
          </w:tcPr>
          <w:p w14:paraId="606C0BB3"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2C09C771"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E3505BB" w14:textId="77777777" w:rsidR="006D3725" w:rsidRPr="006D3725" w:rsidRDefault="006D3725" w:rsidP="006D3725">
            <w:pPr>
              <w:jc w:val="both"/>
              <w:rPr>
                <w:sz w:val="20"/>
                <w:szCs w:val="20"/>
              </w:rPr>
            </w:pPr>
            <w:r w:rsidRPr="006D3725">
              <w:rPr>
                <w:sz w:val="20"/>
                <w:szCs w:val="20"/>
              </w:rPr>
              <w:t xml:space="preserve">с. Нижний Кокуй, в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к югу от села, на левом берегу р. Унды, на ю-з склоне сопки</w:t>
            </w:r>
          </w:p>
        </w:tc>
      </w:tr>
      <w:tr w:rsidR="006D3725" w:rsidRPr="006D3725" w14:paraId="564D5C6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E50518F" w14:textId="77777777" w:rsidR="006D3725" w:rsidRPr="006D3725" w:rsidRDefault="006D3725" w:rsidP="006D3725">
            <w:pPr>
              <w:jc w:val="center"/>
              <w:rPr>
                <w:sz w:val="20"/>
                <w:szCs w:val="20"/>
              </w:rPr>
            </w:pPr>
            <w:r w:rsidRPr="006D3725">
              <w:rPr>
                <w:sz w:val="20"/>
                <w:szCs w:val="20"/>
              </w:rPr>
              <w:t>69</w:t>
            </w:r>
          </w:p>
        </w:tc>
        <w:tc>
          <w:tcPr>
            <w:tcW w:w="1559" w:type="dxa"/>
            <w:tcBorders>
              <w:top w:val="single" w:sz="6" w:space="0" w:color="000000"/>
              <w:left w:val="single" w:sz="6" w:space="0" w:color="000000"/>
              <w:bottom w:val="single" w:sz="6" w:space="0" w:color="000000"/>
              <w:right w:val="single" w:sz="6" w:space="0" w:color="000000"/>
            </w:tcBorders>
          </w:tcPr>
          <w:p w14:paraId="3A5588BB"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E6B4718"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49369C3" w14:textId="77777777" w:rsidR="006D3725" w:rsidRPr="006D3725" w:rsidRDefault="006D3725" w:rsidP="006D3725">
            <w:pPr>
              <w:jc w:val="both"/>
              <w:rPr>
                <w:sz w:val="20"/>
                <w:szCs w:val="20"/>
              </w:rPr>
            </w:pPr>
            <w:r w:rsidRPr="006D3725">
              <w:rPr>
                <w:sz w:val="20"/>
                <w:szCs w:val="20"/>
              </w:rPr>
              <w:t xml:space="preserve">с. Нижний Кокуй, в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к югу от села, на левом берегу р. Унды, на восточном склоне сопки</w:t>
            </w:r>
          </w:p>
        </w:tc>
      </w:tr>
      <w:tr w:rsidR="006D3725" w:rsidRPr="006D3725" w14:paraId="185D309E"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0DE6096" w14:textId="77777777" w:rsidR="006D3725" w:rsidRPr="006D3725" w:rsidRDefault="006D3725" w:rsidP="006D3725">
            <w:pPr>
              <w:jc w:val="center"/>
              <w:rPr>
                <w:sz w:val="20"/>
                <w:szCs w:val="20"/>
              </w:rPr>
            </w:pPr>
            <w:r w:rsidRPr="006D3725">
              <w:rPr>
                <w:sz w:val="20"/>
                <w:szCs w:val="20"/>
              </w:rPr>
              <w:t>70</w:t>
            </w:r>
          </w:p>
        </w:tc>
        <w:tc>
          <w:tcPr>
            <w:tcW w:w="1559" w:type="dxa"/>
            <w:tcBorders>
              <w:top w:val="single" w:sz="6" w:space="0" w:color="000000"/>
              <w:left w:val="single" w:sz="6" w:space="0" w:color="000000"/>
              <w:bottom w:val="single" w:sz="6" w:space="0" w:color="000000"/>
              <w:right w:val="single" w:sz="6" w:space="0" w:color="000000"/>
            </w:tcBorders>
          </w:tcPr>
          <w:p w14:paraId="1E2C48CA"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23F12F3F"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6AE50C3" w14:textId="77777777" w:rsidR="006D3725" w:rsidRPr="006D3725" w:rsidRDefault="006D3725" w:rsidP="006D3725">
            <w:pPr>
              <w:jc w:val="both"/>
              <w:rPr>
                <w:sz w:val="20"/>
                <w:szCs w:val="20"/>
              </w:rPr>
            </w:pPr>
            <w:r w:rsidRPr="006D3725">
              <w:rPr>
                <w:sz w:val="20"/>
                <w:szCs w:val="20"/>
              </w:rPr>
              <w:t xml:space="preserve">с. Нижний Кокуй, в </w:t>
            </w:r>
            <w:smartTag w:uri="urn:schemas-microsoft-com:office:smarttags" w:element="metricconverter">
              <w:smartTagPr>
                <w:attr w:name="ProductID" w:val="1 км"/>
              </w:smartTagPr>
              <w:r w:rsidRPr="006D3725">
                <w:rPr>
                  <w:sz w:val="20"/>
                  <w:szCs w:val="20"/>
                </w:rPr>
                <w:t>1 км</w:t>
              </w:r>
            </w:smartTag>
            <w:r w:rsidRPr="006D3725">
              <w:rPr>
                <w:sz w:val="20"/>
                <w:szCs w:val="20"/>
              </w:rPr>
              <w:t xml:space="preserve"> к югу от села, на левом берегу р. Унды, у вершины сопки с западной её стороны</w:t>
            </w:r>
          </w:p>
        </w:tc>
      </w:tr>
      <w:tr w:rsidR="006D3725" w:rsidRPr="006D3725" w14:paraId="323E4C0F"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A1EE6E7" w14:textId="77777777" w:rsidR="006D3725" w:rsidRPr="006D3725" w:rsidRDefault="006D3725" w:rsidP="006D3725">
            <w:pPr>
              <w:jc w:val="center"/>
              <w:rPr>
                <w:sz w:val="20"/>
                <w:szCs w:val="20"/>
              </w:rPr>
            </w:pPr>
            <w:r w:rsidRPr="006D3725">
              <w:rPr>
                <w:sz w:val="20"/>
                <w:szCs w:val="20"/>
              </w:rPr>
              <w:t>71</w:t>
            </w:r>
          </w:p>
        </w:tc>
        <w:tc>
          <w:tcPr>
            <w:tcW w:w="1559" w:type="dxa"/>
            <w:tcBorders>
              <w:top w:val="single" w:sz="6" w:space="0" w:color="000000"/>
              <w:left w:val="single" w:sz="6" w:space="0" w:color="000000"/>
              <w:bottom w:val="single" w:sz="6" w:space="0" w:color="000000"/>
              <w:right w:val="single" w:sz="6" w:space="0" w:color="000000"/>
            </w:tcBorders>
          </w:tcPr>
          <w:p w14:paraId="1E8D0D07"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2439889B"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E3A6B97"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Новоивановск</w:t>
            </w:r>
            <w:proofErr w:type="spellEnd"/>
            <w:r w:rsidRPr="006D3725">
              <w:rPr>
                <w:sz w:val="20"/>
                <w:szCs w:val="20"/>
              </w:rPr>
              <w:t xml:space="preserve">, в </w:t>
            </w:r>
            <w:smartTag w:uri="urn:schemas-microsoft-com:office:smarttags" w:element="metricconverter">
              <w:smartTagPr>
                <w:attr w:name="ProductID" w:val="500 м"/>
              </w:smartTagPr>
              <w:r w:rsidRPr="006D3725">
                <w:rPr>
                  <w:sz w:val="20"/>
                  <w:szCs w:val="20"/>
                </w:rPr>
                <w:t>500 м</w:t>
              </w:r>
            </w:smartTag>
            <w:r w:rsidRPr="006D3725">
              <w:rPr>
                <w:sz w:val="20"/>
                <w:szCs w:val="20"/>
              </w:rPr>
              <w:t xml:space="preserve"> к западу от села. На правом берегу р. Унды, в правобережной части пади Семёнова</w:t>
            </w:r>
          </w:p>
        </w:tc>
      </w:tr>
      <w:tr w:rsidR="006D3725" w:rsidRPr="006D3725" w14:paraId="5B3C25E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AF8AAE0" w14:textId="77777777" w:rsidR="006D3725" w:rsidRPr="006D3725" w:rsidRDefault="006D3725" w:rsidP="006D3725">
            <w:pPr>
              <w:jc w:val="center"/>
              <w:rPr>
                <w:sz w:val="20"/>
                <w:szCs w:val="20"/>
              </w:rPr>
            </w:pPr>
            <w:r w:rsidRPr="006D3725">
              <w:rPr>
                <w:sz w:val="20"/>
                <w:szCs w:val="20"/>
              </w:rPr>
              <w:t>72</w:t>
            </w:r>
          </w:p>
        </w:tc>
        <w:tc>
          <w:tcPr>
            <w:tcW w:w="1559" w:type="dxa"/>
            <w:tcBorders>
              <w:top w:val="single" w:sz="6" w:space="0" w:color="000000"/>
              <w:left w:val="single" w:sz="6" w:space="0" w:color="000000"/>
              <w:bottom w:val="single" w:sz="6" w:space="0" w:color="000000"/>
              <w:right w:val="single" w:sz="6" w:space="0" w:color="000000"/>
            </w:tcBorders>
          </w:tcPr>
          <w:p w14:paraId="50C01B88"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4ED072C"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43909DC"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Новоивановск</w:t>
            </w:r>
            <w:proofErr w:type="spellEnd"/>
            <w:r w:rsidRPr="006D3725">
              <w:rPr>
                <w:sz w:val="20"/>
                <w:szCs w:val="20"/>
              </w:rPr>
              <w:t>, с-в окраина села</w:t>
            </w:r>
          </w:p>
        </w:tc>
      </w:tr>
      <w:tr w:rsidR="006D3725" w:rsidRPr="006D3725" w14:paraId="10EF06A3"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D86AE64" w14:textId="77777777" w:rsidR="006D3725" w:rsidRPr="006D3725" w:rsidRDefault="006D3725" w:rsidP="006D3725">
            <w:pPr>
              <w:jc w:val="center"/>
              <w:rPr>
                <w:sz w:val="20"/>
                <w:szCs w:val="20"/>
              </w:rPr>
            </w:pPr>
            <w:r w:rsidRPr="006D3725">
              <w:rPr>
                <w:sz w:val="20"/>
                <w:szCs w:val="20"/>
              </w:rPr>
              <w:t>73</w:t>
            </w:r>
          </w:p>
        </w:tc>
        <w:tc>
          <w:tcPr>
            <w:tcW w:w="1559" w:type="dxa"/>
            <w:tcBorders>
              <w:top w:val="single" w:sz="6" w:space="0" w:color="000000"/>
              <w:left w:val="single" w:sz="6" w:space="0" w:color="000000"/>
              <w:bottom w:val="single" w:sz="6" w:space="0" w:color="000000"/>
              <w:right w:val="single" w:sz="6" w:space="0" w:color="000000"/>
            </w:tcBorders>
          </w:tcPr>
          <w:p w14:paraId="22DCF0E5"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11124E5F"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6554970"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Новоивановск</w:t>
            </w:r>
            <w:proofErr w:type="spellEnd"/>
            <w:r w:rsidRPr="006D3725">
              <w:rPr>
                <w:sz w:val="20"/>
                <w:szCs w:val="20"/>
              </w:rPr>
              <w:t xml:space="preserve">, в </w:t>
            </w:r>
            <w:smartTag w:uri="urn:schemas-microsoft-com:office:smarttags" w:element="metricconverter">
              <w:smartTagPr>
                <w:attr w:name="ProductID" w:val="6 км"/>
              </w:smartTagPr>
              <w:r w:rsidRPr="006D3725">
                <w:rPr>
                  <w:sz w:val="20"/>
                  <w:szCs w:val="20"/>
                </w:rPr>
                <w:t>6 км</w:t>
              </w:r>
            </w:smartTag>
            <w:r w:rsidRPr="006D3725">
              <w:rPr>
                <w:sz w:val="20"/>
                <w:szCs w:val="20"/>
              </w:rPr>
              <w:t xml:space="preserve"> к с-в от села, на правом берегу р. Унды, в левосторонней приустьевой части пади </w:t>
            </w:r>
            <w:proofErr w:type="spellStart"/>
            <w:r w:rsidRPr="006D3725">
              <w:rPr>
                <w:sz w:val="20"/>
                <w:szCs w:val="20"/>
              </w:rPr>
              <w:t>Кулинда</w:t>
            </w:r>
            <w:proofErr w:type="spellEnd"/>
          </w:p>
        </w:tc>
      </w:tr>
      <w:tr w:rsidR="006D3725" w:rsidRPr="006D3725" w14:paraId="292FF50F"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CDE507D" w14:textId="77777777" w:rsidR="006D3725" w:rsidRPr="006D3725" w:rsidRDefault="006D3725" w:rsidP="006D3725">
            <w:pPr>
              <w:jc w:val="center"/>
              <w:rPr>
                <w:sz w:val="20"/>
                <w:szCs w:val="20"/>
              </w:rPr>
            </w:pPr>
            <w:r w:rsidRPr="006D3725">
              <w:rPr>
                <w:sz w:val="20"/>
                <w:szCs w:val="20"/>
              </w:rPr>
              <w:t>74</w:t>
            </w:r>
          </w:p>
        </w:tc>
        <w:tc>
          <w:tcPr>
            <w:tcW w:w="1559" w:type="dxa"/>
            <w:tcBorders>
              <w:top w:val="single" w:sz="6" w:space="0" w:color="000000"/>
              <w:left w:val="single" w:sz="6" w:space="0" w:color="000000"/>
              <w:bottom w:val="single" w:sz="6" w:space="0" w:color="000000"/>
              <w:right w:val="single" w:sz="6" w:space="0" w:color="000000"/>
            </w:tcBorders>
          </w:tcPr>
          <w:p w14:paraId="37C2AADF"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4221F039"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B0991ED" w14:textId="77777777" w:rsidR="006D3725" w:rsidRPr="006D3725" w:rsidRDefault="006D3725" w:rsidP="006D3725">
            <w:pPr>
              <w:jc w:val="both"/>
              <w:rPr>
                <w:sz w:val="20"/>
                <w:szCs w:val="20"/>
              </w:rPr>
            </w:pPr>
            <w:proofErr w:type="spellStart"/>
            <w:r w:rsidRPr="006D3725">
              <w:rPr>
                <w:sz w:val="20"/>
                <w:szCs w:val="20"/>
              </w:rPr>
              <w:t>с.Подойницино</w:t>
            </w:r>
            <w:proofErr w:type="spellEnd"/>
            <w:r w:rsidRPr="006D3725">
              <w:rPr>
                <w:sz w:val="20"/>
                <w:szCs w:val="20"/>
              </w:rPr>
              <w:t xml:space="preserve">, </w:t>
            </w:r>
            <w:smartTag w:uri="urn:schemas-microsoft-com:office:smarttags" w:element="metricconverter">
              <w:smartTagPr>
                <w:attr w:name="ProductID" w:val="400 м"/>
              </w:smartTagPr>
              <w:r w:rsidRPr="006D3725">
                <w:rPr>
                  <w:sz w:val="20"/>
                  <w:szCs w:val="20"/>
                </w:rPr>
                <w:t>400 м</w:t>
              </w:r>
            </w:smartTag>
            <w:r w:rsidRPr="006D3725">
              <w:rPr>
                <w:sz w:val="20"/>
                <w:szCs w:val="20"/>
              </w:rPr>
              <w:t xml:space="preserve"> севернее села, на левом берегу р. Солнечная, правостороннего притока р. Унды</w:t>
            </w:r>
          </w:p>
        </w:tc>
      </w:tr>
      <w:tr w:rsidR="006D3725" w:rsidRPr="006D3725" w14:paraId="115A0484"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FD910A0" w14:textId="77777777" w:rsidR="006D3725" w:rsidRPr="006D3725" w:rsidRDefault="006D3725" w:rsidP="006D3725">
            <w:pPr>
              <w:jc w:val="center"/>
              <w:rPr>
                <w:sz w:val="20"/>
                <w:szCs w:val="20"/>
              </w:rPr>
            </w:pPr>
            <w:r w:rsidRPr="006D3725">
              <w:rPr>
                <w:sz w:val="20"/>
                <w:szCs w:val="20"/>
              </w:rPr>
              <w:t>75</w:t>
            </w:r>
          </w:p>
        </w:tc>
        <w:tc>
          <w:tcPr>
            <w:tcW w:w="1559" w:type="dxa"/>
            <w:tcBorders>
              <w:top w:val="single" w:sz="6" w:space="0" w:color="000000"/>
              <w:left w:val="single" w:sz="6" w:space="0" w:color="000000"/>
              <w:bottom w:val="single" w:sz="6" w:space="0" w:color="000000"/>
              <w:right w:val="single" w:sz="6" w:space="0" w:color="000000"/>
            </w:tcBorders>
          </w:tcPr>
          <w:p w14:paraId="355F8B3D"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2D6D7715"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B7E24E3"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Ундино-Поселье</w:t>
            </w:r>
            <w:proofErr w:type="spellEnd"/>
            <w:r w:rsidRPr="006D3725">
              <w:rPr>
                <w:sz w:val="20"/>
                <w:szCs w:val="20"/>
              </w:rPr>
              <w:t xml:space="preserve">, в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к западу от села,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к с-з от устья р. Унды, правая сторона приустьевой части террасы</w:t>
            </w:r>
          </w:p>
        </w:tc>
      </w:tr>
      <w:tr w:rsidR="006D3725" w:rsidRPr="006D3725" w14:paraId="33A811A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456BEC95" w14:textId="77777777" w:rsidR="006D3725" w:rsidRPr="006D3725" w:rsidRDefault="006D3725" w:rsidP="006D3725">
            <w:pPr>
              <w:jc w:val="center"/>
              <w:rPr>
                <w:sz w:val="20"/>
                <w:szCs w:val="20"/>
              </w:rPr>
            </w:pPr>
            <w:r w:rsidRPr="006D3725">
              <w:rPr>
                <w:sz w:val="20"/>
                <w:szCs w:val="20"/>
              </w:rPr>
              <w:t>76</w:t>
            </w:r>
          </w:p>
        </w:tc>
        <w:tc>
          <w:tcPr>
            <w:tcW w:w="1559" w:type="dxa"/>
            <w:tcBorders>
              <w:top w:val="single" w:sz="6" w:space="0" w:color="000000"/>
              <w:left w:val="single" w:sz="6" w:space="0" w:color="000000"/>
              <w:bottom w:val="single" w:sz="6" w:space="0" w:color="000000"/>
              <w:right w:val="single" w:sz="6" w:space="0" w:color="000000"/>
            </w:tcBorders>
          </w:tcPr>
          <w:p w14:paraId="585FE58C"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71F60865"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6ACF10C"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Ундино-Поселье</w:t>
            </w:r>
            <w:proofErr w:type="spellEnd"/>
            <w:r w:rsidRPr="006D3725">
              <w:rPr>
                <w:sz w:val="20"/>
                <w:szCs w:val="20"/>
              </w:rPr>
              <w:t xml:space="preserve">, в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к западу от села,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к с-з от устья р. Унды, правая сторона приустьевой части террасы, </w:t>
            </w:r>
            <w:smartTag w:uri="urn:schemas-microsoft-com:office:smarttags" w:element="metricconverter">
              <w:smartTagPr>
                <w:attr w:name="ProductID" w:val="200 м"/>
              </w:smartTagPr>
              <w:r w:rsidRPr="006D3725">
                <w:rPr>
                  <w:sz w:val="20"/>
                  <w:szCs w:val="20"/>
                </w:rPr>
                <w:t>200 м</w:t>
              </w:r>
            </w:smartTag>
            <w:r w:rsidRPr="006D3725">
              <w:rPr>
                <w:sz w:val="20"/>
                <w:szCs w:val="20"/>
              </w:rPr>
              <w:t xml:space="preserve"> к востоку от №75</w:t>
            </w:r>
          </w:p>
        </w:tc>
      </w:tr>
      <w:tr w:rsidR="006D3725" w:rsidRPr="006D3725" w14:paraId="4261B92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1B93723" w14:textId="77777777" w:rsidR="006D3725" w:rsidRPr="006D3725" w:rsidRDefault="006D3725" w:rsidP="006D3725">
            <w:pPr>
              <w:jc w:val="center"/>
              <w:rPr>
                <w:sz w:val="20"/>
                <w:szCs w:val="20"/>
              </w:rPr>
            </w:pPr>
            <w:r w:rsidRPr="006D3725">
              <w:rPr>
                <w:sz w:val="20"/>
                <w:szCs w:val="20"/>
              </w:rPr>
              <w:t>77</w:t>
            </w:r>
          </w:p>
        </w:tc>
        <w:tc>
          <w:tcPr>
            <w:tcW w:w="1559" w:type="dxa"/>
            <w:tcBorders>
              <w:top w:val="single" w:sz="6" w:space="0" w:color="000000"/>
              <w:left w:val="single" w:sz="6" w:space="0" w:color="000000"/>
              <w:bottom w:val="single" w:sz="6" w:space="0" w:color="000000"/>
              <w:right w:val="single" w:sz="6" w:space="0" w:color="000000"/>
            </w:tcBorders>
          </w:tcPr>
          <w:p w14:paraId="498517E6"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11F2B8C3"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7A6BB07" w14:textId="77777777" w:rsidR="006D3725" w:rsidRPr="006D3725" w:rsidRDefault="006D3725" w:rsidP="006D3725">
            <w:pPr>
              <w:jc w:val="both"/>
              <w:rPr>
                <w:sz w:val="20"/>
                <w:szCs w:val="20"/>
              </w:rPr>
            </w:pPr>
            <w:proofErr w:type="spellStart"/>
            <w:r w:rsidRPr="006D3725">
              <w:rPr>
                <w:sz w:val="20"/>
                <w:szCs w:val="20"/>
              </w:rPr>
              <w:t>с.Ундино-Поселье</w:t>
            </w:r>
            <w:proofErr w:type="spellEnd"/>
            <w:r w:rsidRPr="006D3725">
              <w:rPr>
                <w:sz w:val="20"/>
                <w:szCs w:val="20"/>
              </w:rPr>
              <w:t xml:space="preserve">, в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к западу от села, на цокольной террасе левой приустьевой части р. Унды</w:t>
            </w:r>
          </w:p>
        </w:tc>
      </w:tr>
      <w:tr w:rsidR="006D3725" w:rsidRPr="006D3725" w14:paraId="76A5F100"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A083308" w14:textId="77777777" w:rsidR="006D3725" w:rsidRPr="006D3725" w:rsidRDefault="006D3725" w:rsidP="006D3725">
            <w:pPr>
              <w:jc w:val="center"/>
              <w:rPr>
                <w:sz w:val="20"/>
                <w:szCs w:val="20"/>
              </w:rPr>
            </w:pPr>
            <w:r w:rsidRPr="006D3725">
              <w:rPr>
                <w:sz w:val="20"/>
                <w:szCs w:val="20"/>
              </w:rPr>
              <w:t>78</w:t>
            </w:r>
          </w:p>
        </w:tc>
        <w:tc>
          <w:tcPr>
            <w:tcW w:w="1559" w:type="dxa"/>
            <w:tcBorders>
              <w:top w:val="single" w:sz="6" w:space="0" w:color="000000"/>
              <w:left w:val="single" w:sz="6" w:space="0" w:color="000000"/>
              <w:bottom w:val="single" w:sz="6" w:space="0" w:color="000000"/>
              <w:right w:val="single" w:sz="6" w:space="0" w:color="000000"/>
            </w:tcBorders>
          </w:tcPr>
          <w:p w14:paraId="679A8009"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2D2EDA13"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970C797"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Ундино-Поселье</w:t>
            </w:r>
            <w:proofErr w:type="spellEnd"/>
            <w:r w:rsidRPr="006D3725">
              <w:rPr>
                <w:sz w:val="20"/>
                <w:szCs w:val="20"/>
              </w:rPr>
              <w:t xml:space="preserve">, в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к западу от села, левая сторона приустьевой части р. Унда</w:t>
            </w:r>
          </w:p>
        </w:tc>
      </w:tr>
      <w:tr w:rsidR="006D3725" w:rsidRPr="006D3725" w14:paraId="03CEEA4B"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571B84A9" w14:textId="77777777" w:rsidR="006D3725" w:rsidRPr="006D3725" w:rsidRDefault="006D3725" w:rsidP="006D3725">
            <w:pPr>
              <w:jc w:val="center"/>
              <w:rPr>
                <w:sz w:val="20"/>
                <w:szCs w:val="20"/>
              </w:rPr>
            </w:pPr>
            <w:r w:rsidRPr="006D3725">
              <w:rPr>
                <w:sz w:val="20"/>
                <w:szCs w:val="20"/>
              </w:rPr>
              <w:t>79</w:t>
            </w:r>
          </w:p>
        </w:tc>
        <w:tc>
          <w:tcPr>
            <w:tcW w:w="1559" w:type="dxa"/>
            <w:tcBorders>
              <w:top w:val="single" w:sz="6" w:space="0" w:color="000000"/>
              <w:left w:val="single" w:sz="6" w:space="0" w:color="000000"/>
              <w:bottom w:val="single" w:sz="6" w:space="0" w:color="000000"/>
              <w:right w:val="single" w:sz="6" w:space="0" w:color="000000"/>
            </w:tcBorders>
          </w:tcPr>
          <w:p w14:paraId="55BD2461" w14:textId="77777777" w:rsidR="006D3725" w:rsidRPr="006D3725" w:rsidRDefault="006D3725" w:rsidP="006D3725">
            <w:pPr>
              <w:jc w:val="both"/>
              <w:rPr>
                <w:sz w:val="20"/>
                <w:szCs w:val="20"/>
              </w:rPr>
            </w:pPr>
            <w:r w:rsidRPr="006D3725">
              <w:rPr>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54298709"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82E5064" w14:textId="77777777" w:rsidR="006D3725" w:rsidRPr="006D3725" w:rsidRDefault="006D3725" w:rsidP="006D3725">
            <w:pPr>
              <w:jc w:val="both"/>
              <w:rPr>
                <w:sz w:val="20"/>
                <w:szCs w:val="20"/>
              </w:rPr>
            </w:pPr>
            <w:proofErr w:type="spellStart"/>
            <w:r w:rsidRPr="006D3725">
              <w:rPr>
                <w:sz w:val="20"/>
                <w:szCs w:val="20"/>
              </w:rPr>
              <w:t>с.Ундино-Поселье</w:t>
            </w:r>
            <w:proofErr w:type="spellEnd"/>
            <w:r w:rsidRPr="006D3725">
              <w:rPr>
                <w:sz w:val="20"/>
                <w:szCs w:val="20"/>
              </w:rPr>
              <w:t xml:space="preserve">, в </w:t>
            </w:r>
            <w:smartTag w:uri="urn:schemas-microsoft-com:office:smarttags" w:element="metricconverter">
              <w:smartTagPr>
                <w:attr w:name="ProductID" w:val="12 км"/>
              </w:smartTagPr>
              <w:r w:rsidRPr="006D3725">
                <w:rPr>
                  <w:sz w:val="20"/>
                  <w:szCs w:val="20"/>
                </w:rPr>
                <w:t>12 км</w:t>
              </w:r>
            </w:smartTag>
            <w:r w:rsidRPr="006D3725">
              <w:rPr>
                <w:sz w:val="20"/>
                <w:szCs w:val="20"/>
              </w:rPr>
              <w:t xml:space="preserve"> к ю-з от села, на правобережной приустьевой части террасы</w:t>
            </w:r>
          </w:p>
        </w:tc>
      </w:tr>
      <w:tr w:rsidR="006D3725" w:rsidRPr="006D3725" w14:paraId="3F20FED1"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3FEEA2E" w14:textId="77777777" w:rsidR="006D3725" w:rsidRPr="006D3725" w:rsidRDefault="006D3725" w:rsidP="006D3725">
            <w:pPr>
              <w:jc w:val="center"/>
              <w:rPr>
                <w:sz w:val="20"/>
                <w:szCs w:val="20"/>
              </w:rPr>
            </w:pPr>
            <w:r w:rsidRPr="006D3725">
              <w:rPr>
                <w:sz w:val="20"/>
                <w:szCs w:val="20"/>
              </w:rPr>
              <w:t>80</w:t>
            </w:r>
          </w:p>
        </w:tc>
        <w:tc>
          <w:tcPr>
            <w:tcW w:w="1559" w:type="dxa"/>
            <w:tcBorders>
              <w:top w:val="single" w:sz="6" w:space="0" w:color="000000"/>
              <w:left w:val="single" w:sz="6" w:space="0" w:color="000000"/>
              <w:bottom w:val="single" w:sz="6" w:space="0" w:color="000000"/>
              <w:right w:val="single" w:sz="6" w:space="0" w:color="000000"/>
            </w:tcBorders>
          </w:tcPr>
          <w:p w14:paraId="556AC39F"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BDF8D97"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A47CA19" w14:textId="77777777" w:rsidR="006D3725" w:rsidRPr="006D3725" w:rsidRDefault="006D3725" w:rsidP="006D3725">
            <w:pPr>
              <w:jc w:val="both"/>
              <w:rPr>
                <w:sz w:val="20"/>
                <w:szCs w:val="20"/>
              </w:rPr>
            </w:pPr>
            <w:proofErr w:type="spellStart"/>
            <w:r w:rsidRPr="006D3725">
              <w:rPr>
                <w:sz w:val="20"/>
                <w:szCs w:val="20"/>
              </w:rPr>
              <w:t>с.Подойницино</w:t>
            </w:r>
            <w:proofErr w:type="spellEnd"/>
            <w:r w:rsidRPr="006D3725">
              <w:rPr>
                <w:sz w:val="20"/>
                <w:szCs w:val="20"/>
              </w:rPr>
              <w:t xml:space="preserve">, </w:t>
            </w:r>
            <w:smartTag w:uri="urn:schemas-microsoft-com:office:smarttags" w:element="metricconverter">
              <w:smartTagPr>
                <w:attr w:name="ProductID" w:val="400 м"/>
              </w:smartTagPr>
              <w:r w:rsidRPr="006D3725">
                <w:rPr>
                  <w:sz w:val="20"/>
                  <w:szCs w:val="20"/>
                </w:rPr>
                <w:t>400 м</w:t>
              </w:r>
            </w:smartTag>
            <w:r w:rsidRPr="006D3725">
              <w:rPr>
                <w:sz w:val="20"/>
                <w:szCs w:val="20"/>
              </w:rPr>
              <w:t xml:space="preserve"> севернее села, на левом берегу р. Солнечная, правостороннего притока р. Унды</w:t>
            </w:r>
          </w:p>
        </w:tc>
      </w:tr>
      <w:tr w:rsidR="006D3725" w:rsidRPr="006D3725" w14:paraId="22A07263"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6FDC7AAE" w14:textId="77777777" w:rsidR="006D3725" w:rsidRPr="006D3725" w:rsidRDefault="006D3725" w:rsidP="006D3725">
            <w:pPr>
              <w:jc w:val="center"/>
              <w:rPr>
                <w:sz w:val="20"/>
                <w:szCs w:val="20"/>
              </w:rPr>
            </w:pPr>
            <w:r w:rsidRPr="006D3725">
              <w:rPr>
                <w:sz w:val="20"/>
                <w:szCs w:val="20"/>
              </w:rPr>
              <w:t>81</w:t>
            </w:r>
          </w:p>
        </w:tc>
        <w:tc>
          <w:tcPr>
            <w:tcW w:w="1559" w:type="dxa"/>
            <w:tcBorders>
              <w:top w:val="single" w:sz="6" w:space="0" w:color="000000"/>
              <w:left w:val="single" w:sz="6" w:space="0" w:color="000000"/>
              <w:bottom w:val="single" w:sz="6" w:space="0" w:color="000000"/>
              <w:right w:val="single" w:sz="6" w:space="0" w:color="000000"/>
            </w:tcBorders>
          </w:tcPr>
          <w:p w14:paraId="785B4E7B"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1DECCD4"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3B64BC81"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Ундино-Поселье</w:t>
            </w:r>
            <w:proofErr w:type="spellEnd"/>
            <w:r w:rsidRPr="006D3725">
              <w:rPr>
                <w:sz w:val="20"/>
                <w:szCs w:val="20"/>
              </w:rPr>
              <w:t xml:space="preserve">, в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к западу от села,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к с-з от устья р. Унды, правая сторона приустьевой части террасы</w:t>
            </w:r>
          </w:p>
        </w:tc>
      </w:tr>
      <w:tr w:rsidR="006D3725" w:rsidRPr="006D3725" w14:paraId="7E32A23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0510B6C" w14:textId="77777777" w:rsidR="006D3725" w:rsidRPr="006D3725" w:rsidRDefault="006D3725" w:rsidP="006D3725">
            <w:pPr>
              <w:jc w:val="center"/>
              <w:rPr>
                <w:sz w:val="20"/>
                <w:szCs w:val="20"/>
              </w:rPr>
            </w:pPr>
            <w:r w:rsidRPr="006D3725">
              <w:rPr>
                <w:sz w:val="20"/>
                <w:szCs w:val="20"/>
              </w:rPr>
              <w:t>82</w:t>
            </w:r>
          </w:p>
        </w:tc>
        <w:tc>
          <w:tcPr>
            <w:tcW w:w="1559" w:type="dxa"/>
            <w:tcBorders>
              <w:top w:val="single" w:sz="6" w:space="0" w:color="000000"/>
              <w:left w:val="single" w:sz="6" w:space="0" w:color="000000"/>
              <w:bottom w:val="single" w:sz="6" w:space="0" w:color="000000"/>
              <w:right w:val="single" w:sz="6" w:space="0" w:color="000000"/>
            </w:tcBorders>
          </w:tcPr>
          <w:p w14:paraId="402FDE57"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07717A9D"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27799415"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Ундино-Поселье</w:t>
            </w:r>
            <w:proofErr w:type="spellEnd"/>
            <w:r w:rsidRPr="006D3725">
              <w:rPr>
                <w:sz w:val="20"/>
                <w:szCs w:val="20"/>
              </w:rPr>
              <w:t xml:space="preserve">, в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к западу от села, </w:t>
            </w:r>
            <w:smartTag w:uri="urn:schemas-microsoft-com:office:smarttags" w:element="metricconverter">
              <w:smartTagPr>
                <w:attr w:name="ProductID" w:val="1,5 км"/>
              </w:smartTagPr>
              <w:r w:rsidRPr="006D3725">
                <w:rPr>
                  <w:sz w:val="20"/>
                  <w:szCs w:val="20"/>
                </w:rPr>
                <w:t>1,5 км</w:t>
              </w:r>
            </w:smartTag>
            <w:r w:rsidRPr="006D3725">
              <w:rPr>
                <w:sz w:val="20"/>
                <w:szCs w:val="20"/>
              </w:rPr>
              <w:t xml:space="preserve"> к с-з от устья р. Унды, правая сторона приустьевой части террасы, </w:t>
            </w:r>
            <w:smartTag w:uri="urn:schemas-microsoft-com:office:smarttags" w:element="metricconverter">
              <w:smartTagPr>
                <w:attr w:name="ProductID" w:val="200 м"/>
              </w:smartTagPr>
              <w:r w:rsidRPr="006D3725">
                <w:rPr>
                  <w:sz w:val="20"/>
                  <w:szCs w:val="20"/>
                </w:rPr>
                <w:t>200 м</w:t>
              </w:r>
            </w:smartTag>
            <w:r w:rsidRPr="006D3725">
              <w:rPr>
                <w:sz w:val="20"/>
                <w:szCs w:val="20"/>
              </w:rPr>
              <w:t xml:space="preserve"> к востоку от №75</w:t>
            </w:r>
          </w:p>
        </w:tc>
      </w:tr>
      <w:tr w:rsidR="006D3725" w:rsidRPr="006D3725" w14:paraId="30FA0B16"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77855DAF" w14:textId="77777777" w:rsidR="006D3725" w:rsidRPr="006D3725" w:rsidRDefault="006D3725" w:rsidP="006D3725">
            <w:pPr>
              <w:jc w:val="center"/>
              <w:rPr>
                <w:sz w:val="20"/>
                <w:szCs w:val="20"/>
              </w:rPr>
            </w:pPr>
            <w:r w:rsidRPr="006D3725">
              <w:rPr>
                <w:sz w:val="20"/>
                <w:szCs w:val="20"/>
              </w:rPr>
              <w:t>83</w:t>
            </w:r>
          </w:p>
        </w:tc>
        <w:tc>
          <w:tcPr>
            <w:tcW w:w="1559" w:type="dxa"/>
            <w:tcBorders>
              <w:top w:val="single" w:sz="6" w:space="0" w:color="000000"/>
              <w:left w:val="single" w:sz="6" w:space="0" w:color="000000"/>
              <w:bottom w:val="single" w:sz="6" w:space="0" w:color="000000"/>
              <w:right w:val="single" w:sz="6" w:space="0" w:color="000000"/>
            </w:tcBorders>
          </w:tcPr>
          <w:p w14:paraId="5267F6CA" w14:textId="77777777" w:rsidR="006D3725" w:rsidRPr="006D3725" w:rsidRDefault="006D3725" w:rsidP="006D3725">
            <w:pPr>
              <w:jc w:val="both"/>
              <w:rPr>
                <w:sz w:val="20"/>
                <w:szCs w:val="20"/>
              </w:rPr>
            </w:pPr>
            <w:r w:rsidRPr="006D3725">
              <w:rPr>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797372BB"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D05577C" w14:textId="77777777" w:rsidR="006D3725" w:rsidRPr="006D3725" w:rsidRDefault="006D3725" w:rsidP="006D3725">
            <w:pPr>
              <w:jc w:val="both"/>
              <w:rPr>
                <w:sz w:val="20"/>
                <w:szCs w:val="20"/>
              </w:rPr>
            </w:pPr>
            <w:r w:rsidRPr="006D3725">
              <w:rPr>
                <w:sz w:val="20"/>
                <w:szCs w:val="20"/>
              </w:rPr>
              <w:t xml:space="preserve">с. </w:t>
            </w:r>
            <w:proofErr w:type="spellStart"/>
            <w:r w:rsidRPr="006D3725">
              <w:rPr>
                <w:sz w:val="20"/>
                <w:szCs w:val="20"/>
              </w:rPr>
              <w:t>Ундино-Поселье</w:t>
            </w:r>
            <w:proofErr w:type="spellEnd"/>
            <w:r w:rsidRPr="006D3725">
              <w:rPr>
                <w:sz w:val="20"/>
                <w:szCs w:val="20"/>
              </w:rPr>
              <w:t xml:space="preserve">, в </w:t>
            </w:r>
            <w:smartTag w:uri="urn:schemas-microsoft-com:office:smarttags" w:element="metricconverter">
              <w:smartTagPr>
                <w:attr w:name="ProductID" w:val="9 км"/>
              </w:smartTagPr>
              <w:r w:rsidRPr="006D3725">
                <w:rPr>
                  <w:sz w:val="20"/>
                  <w:szCs w:val="20"/>
                </w:rPr>
                <w:t>9 км</w:t>
              </w:r>
            </w:smartTag>
            <w:r w:rsidRPr="006D3725">
              <w:rPr>
                <w:sz w:val="20"/>
                <w:szCs w:val="20"/>
              </w:rPr>
              <w:t xml:space="preserve"> к западу от села, на цокольной террасе левой приустьевой части р. Унды</w:t>
            </w:r>
          </w:p>
        </w:tc>
      </w:tr>
      <w:tr w:rsidR="006D3725" w:rsidRPr="006D3725" w14:paraId="548171E2"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3881912" w14:textId="77777777" w:rsidR="006D3725" w:rsidRPr="006D3725" w:rsidRDefault="006D3725" w:rsidP="006D3725">
            <w:pPr>
              <w:jc w:val="center"/>
              <w:rPr>
                <w:sz w:val="20"/>
                <w:szCs w:val="20"/>
              </w:rPr>
            </w:pPr>
            <w:r w:rsidRPr="006D3725">
              <w:rPr>
                <w:color w:val="000000"/>
                <w:sz w:val="20"/>
                <w:szCs w:val="20"/>
              </w:rPr>
              <w:t>84</w:t>
            </w:r>
          </w:p>
        </w:tc>
        <w:tc>
          <w:tcPr>
            <w:tcW w:w="1559" w:type="dxa"/>
            <w:tcBorders>
              <w:top w:val="single" w:sz="6" w:space="0" w:color="000000"/>
              <w:left w:val="single" w:sz="6" w:space="0" w:color="000000"/>
              <w:bottom w:val="single" w:sz="6" w:space="0" w:color="000000"/>
              <w:right w:val="single" w:sz="6" w:space="0" w:color="000000"/>
            </w:tcBorders>
          </w:tcPr>
          <w:p w14:paraId="1736855C" w14:textId="77777777" w:rsidR="006D3725" w:rsidRPr="006D3725" w:rsidRDefault="006D3725" w:rsidP="006D3725">
            <w:pPr>
              <w:jc w:val="both"/>
              <w:rPr>
                <w:color w:val="000000"/>
                <w:sz w:val="20"/>
                <w:szCs w:val="20"/>
              </w:rPr>
            </w:pPr>
            <w:r w:rsidRPr="006D3725">
              <w:rPr>
                <w:color w:val="000000"/>
                <w:sz w:val="20"/>
                <w:szCs w:val="20"/>
              </w:rPr>
              <w:t xml:space="preserve">Петроглифы </w:t>
            </w:r>
          </w:p>
          <w:p w14:paraId="21A6C848" w14:textId="77777777" w:rsidR="006D3725" w:rsidRPr="006D3725" w:rsidRDefault="006D3725" w:rsidP="006D3725">
            <w:pPr>
              <w:jc w:val="both"/>
              <w:rPr>
                <w:sz w:val="20"/>
                <w:szCs w:val="20"/>
              </w:rPr>
            </w:pPr>
            <w:r w:rsidRPr="006D3725">
              <w:rPr>
                <w:color w:val="000000"/>
                <w:sz w:val="20"/>
                <w:szCs w:val="20"/>
              </w:rPr>
              <w:t>Борки</w:t>
            </w:r>
          </w:p>
        </w:tc>
        <w:tc>
          <w:tcPr>
            <w:tcW w:w="2127" w:type="dxa"/>
            <w:tcBorders>
              <w:top w:val="single" w:sz="6" w:space="0" w:color="000000"/>
              <w:left w:val="single" w:sz="6" w:space="0" w:color="000000"/>
              <w:bottom w:val="single" w:sz="6" w:space="0" w:color="000000"/>
              <w:right w:val="single" w:sz="6" w:space="0" w:color="000000"/>
            </w:tcBorders>
          </w:tcPr>
          <w:p w14:paraId="165E2BEE" w14:textId="77777777" w:rsidR="006D3725" w:rsidRPr="006D3725" w:rsidRDefault="006D3725" w:rsidP="006D3725">
            <w:pPr>
              <w:jc w:val="both"/>
              <w:rPr>
                <w:color w:val="000000"/>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35C7FEA9" w14:textId="77777777" w:rsidR="006D3725" w:rsidRPr="006D3725" w:rsidRDefault="006D3725" w:rsidP="006D3725">
            <w:pPr>
              <w:jc w:val="both"/>
              <w:rPr>
                <w:sz w:val="20"/>
                <w:szCs w:val="20"/>
              </w:rPr>
            </w:pPr>
            <w:proofErr w:type="spellStart"/>
            <w:r w:rsidRPr="006D3725">
              <w:rPr>
                <w:color w:val="000000"/>
                <w:sz w:val="20"/>
                <w:szCs w:val="20"/>
              </w:rPr>
              <w:t>с.Казаковский</w:t>
            </w:r>
            <w:proofErr w:type="spellEnd"/>
            <w:r w:rsidRPr="006D3725">
              <w:rPr>
                <w:color w:val="000000"/>
                <w:sz w:val="20"/>
                <w:szCs w:val="20"/>
              </w:rPr>
              <w:t xml:space="preserve"> промысел, </w:t>
            </w:r>
            <w:smartTag w:uri="urn:schemas-microsoft-com:office:smarttags" w:element="metricconverter">
              <w:smartTagPr>
                <w:attr w:name="ProductID" w:val="5 км"/>
              </w:smartTagPr>
              <w:r w:rsidRPr="006D3725">
                <w:rPr>
                  <w:color w:val="000000"/>
                  <w:sz w:val="20"/>
                  <w:szCs w:val="20"/>
                </w:rPr>
                <w:t>5 км</w:t>
              </w:r>
            </w:smartTag>
            <w:r w:rsidRPr="006D3725">
              <w:rPr>
                <w:color w:val="000000"/>
                <w:sz w:val="20"/>
                <w:szCs w:val="20"/>
              </w:rPr>
              <w:t>. сев.-зап. села, на скале Борки</w:t>
            </w:r>
          </w:p>
        </w:tc>
      </w:tr>
      <w:tr w:rsidR="006D3725" w:rsidRPr="006D3725" w14:paraId="216AFF3D"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04FAD8CD" w14:textId="77777777" w:rsidR="006D3725" w:rsidRPr="006D3725" w:rsidRDefault="006D3725" w:rsidP="006D3725">
            <w:pPr>
              <w:jc w:val="center"/>
              <w:rPr>
                <w:sz w:val="20"/>
                <w:szCs w:val="20"/>
              </w:rPr>
            </w:pPr>
            <w:r w:rsidRPr="006D3725">
              <w:rPr>
                <w:color w:val="000000"/>
                <w:sz w:val="20"/>
                <w:szCs w:val="20"/>
              </w:rPr>
              <w:t>85</w:t>
            </w:r>
          </w:p>
        </w:tc>
        <w:tc>
          <w:tcPr>
            <w:tcW w:w="1559" w:type="dxa"/>
            <w:tcBorders>
              <w:top w:val="single" w:sz="6" w:space="0" w:color="000000"/>
              <w:left w:val="single" w:sz="6" w:space="0" w:color="000000"/>
              <w:bottom w:val="single" w:sz="6" w:space="0" w:color="000000"/>
              <w:right w:val="single" w:sz="6" w:space="0" w:color="000000"/>
            </w:tcBorders>
          </w:tcPr>
          <w:p w14:paraId="265BE0F4" w14:textId="77777777" w:rsidR="006D3725" w:rsidRPr="006D3725" w:rsidRDefault="006D3725" w:rsidP="006D3725">
            <w:pPr>
              <w:jc w:val="both"/>
              <w:rPr>
                <w:sz w:val="20"/>
                <w:szCs w:val="20"/>
              </w:rPr>
            </w:pPr>
            <w:r w:rsidRPr="006D3725">
              <w:rPr>
                <w:color w:val="000000"/>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2DD1B820" w14:textId="77777777" w:rsidR="006D3725" w:rsidRPr="006D3725" w:rsidRDefault="006D3725" w:rsidP="006D3725">
            <w:pPr>
              <w:jc w:val="both"/>
              <w:rPr>
                <w:color w:val="000000"/>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6191620A" w14:textId="77777777" w:rsidR="006D3725" w:rsidRPr="006D3725" w:rsidRDefault="006D3725" w:rsidP="006D3725">
            <w:pPr>
              <w:jc w:val="both"/>
              <w:rPr>
                <w:sz w:val="20"/>
                <w:szCs w:val="20"/>
              </w:rPr>
            </w:pPr>
            <w:proofErr w:type="spellStart"/>
            <w:r w:rsidRPr="006D3725">
              <w:rPr>
                <w:color w:val="000000"/>
                <w:sz w:val="20"/>
                <w:szCs w:val="20"/>
              </w:rPr>
              <w:t>с.Алия</w:t>
            </w:r>
            <w:proofErr w:type="spellEnd"/>
            <w:r w:rsidRPr="006D3725">
              <w:rPr>
                <w:color w:val="000000"/>
                <w:sz w:val="20"/>
                <w:szCs w:val="20"/>
              </w:rPr>
              <w:t xml:space="preserve"> (старая), сев.-зап. окраина, в зап. части современного кладбища, включает  два курганных погребения</w:t>
            </w:r>
          </w:p>
        </w:tc>
      </w:tr>
      <w:tr w:rsidR="006D3725" w:rsidRPr="006D3725" w14:paraId="74214055"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20CE8654" w14:textId="77777777" w:rsidR="006D3725" w:rsidRPr="006D3725" w:rsidRDefault="006D3725" w:rsidP="006D3725">
            <w:pPr>
              <w:jc w:val="center"/>
              <w:rPr>
                <w:sz w:val="20"/>
                <w:szCs w:val="20"/>
              </w:rPr>
            </w:pPr>
            <w:r w:rsidRPr="006D3725">
              <w:rPr>
                <w:color w:val="000000"/>
                <w:sz w:val="20"/>
                <w:szCs w:val="20"/>
              </w:rPr>
              <w:t>86</w:t>
            </w:r>
          </w:p>
        </w:tc>
        <w:tc>
          <w:tcPr>
            <w:tcW w:w="1559" w:type="dxa"/>
            <w:tcBorders>
              <w:top w:val="single" w:sz="6" w:space="0" w:color="000000"/>
              <w:left w:val="single" w:sz="6" w:space="0" w:color="000000"/>
              <w:bottom w:val="single" w:sz="6" w:space="0" w:color="000000"/>
              <w:right w:val="single" w:sz="6" w:space="0" w:color="000000"/>
            </w:tcBorders>
          </w:tcPr>
          <w:p w14:paraId="2E03FCB7" w14:textId="77777777" w:rsidR="006D3725" w:rsidRPr="006D3725" w:rsidRDefault="006D3725" w:rsidP="006D3725">
            <w:pPr>
              <w:jc w:val="both"/>
              <w:rPr>
                <w:sz w:val="20"/>
                <w:szCs w:val="20"/>
              </w:rPr>
            </w:pPr>
            <w:r w:rsidRPr="006D3725">
              <w:rPr>
                <w:color w:val="000000"/>
                <w:sz w:val="20"/>
                <w:szCs w:val="20"/>
              </w:rPr>
              <w:t>Могильник</w:t>
            </w:r>
          </w:p>
        </w:tc>
        <w:tc>
          <w:tcPr>
            <w:tcW w:w="2127" w:type="dxa"/>
            <w:tcBorders>
              <w:top w:val="single" w:sz="6" w:space="0" w:color="000000"/>
              <w:left w:val="single" w:sz="6" w:space="0" w:color="000000"/>
              <w:bottom w:val="single" w:sz="6" w:space="0" w:color="000000"/>
              <w:right w:val="single" w:sz="6" w:space="0" w:color="000000"/>
            </w:tcBorders>
          </w:tcPr>
          <w:p w14:paraId="6A02B4CC" w14:textId="77777777" w:rsidR="006D3725" w:rsidRPr="006D3725" w:rsidRDefault="006D3725" w:rsidP="006D3725">
            <w:pPr>
              <w:jc w:val="both"/>
              <w:rPr>
                <w:color w:val="000000"/>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04DED86B" w14:textId="77777777" w:rsidR="006D3725" w:rsidRPr="006D3725" w:rsidRDefault="006D3725" w:rsidP="006D3725">
            <w:pPr>
              <w:jc w:val="both"/>
              <w:rPr>
                <w:sz w:val="20"/>
                <w:szCs w:val="20"/>
              </w:rPr>
            </w:pPr>
            <w:proofErr w:type="spellStart"/>
            <w:r w:rsidRPr="006D3725">
              <w:rPr>
                <w:color w:val="000000"/>
                <w:sz w:val="20"/>
                <w:szCs w:val="20"/>
              </w:rPr>
              <w:t>с.Алия</w:t>
            </w:r>
            <w:proofErr w:type="spellEnd"/>
            <w:r w:rsidRPr="006D3725">
              <w:rPr>
                <w:color w:val="000000"/>
                <w:sz w:val="20"/>
                <w:szCs w:val="20"/>
              </w:rPr>
              <w:t xml:space="preserve"> (старая), </w:t>
            </w:r>
            <w:smartTag w:uri="urn:schemas-microsoft-com:office:smarttags" w:element="metricconverter">
              <w:smartTagPr>
                <w:attr w:name="ProductID" w:val="3,2 км"/>
              </w:smartTagPr>
              <w:r w:rsidRPr="006D3725">
                <w:rPr>
                  <w:color w:val="000000"/>
                  <w:sz w:val="20"/>
                  <w:szCs w:val="20"/>
                </w:rPr>
                <w:t>3,2 км</w:t>
              </w:r>
            </w:smartTag>
            <w:r w:rsidRPr="006D3725">
              <w:rPr>
                <w:color w:val="000000"/>
                <w:sz w:val="20"/>
                <w:szCs w:val="20"/>
              </w:rPr>
              <w:t xml:space="preserve"> юго-зап. села, на левом борту пади Алия на высоте 40-</w:t>
            </w:r>
            <w:smartTag w:uri="urn:schemas-microsoft-com:office:smarttags" w:element="metricconverter">
              <w:smartTagPr>
                <w:attr w:name="ProductID" w:val="50 м"/>
              </w:smartTagPr>
              <w:r w:rsidRPr="006D3725">
                <w:rPr>
                  <w:color w:val="000000"/>
                  <w:sz w:val="20"/>
                  <w:szCs w:val="20"/>
                </w:rPr>
                <w:t>50 м</w:t>
              </w:r>
            </w:smartTag>
            <w:r w:rsidRPr="006D3725">
              <w:rPr>
                <w:color w:val="000000"/>
                <w:sz w:val="20"/>
                <w:szCs w:val="20"/>
              </w:rPr>
              <w:t xml:space="preserve"> от уреза реки, включает 5 курганных погребений</w:t>
            </w:r>
          </w:p>
        </w:tc>
      </w:tr>
      <w:tr w:rsidR="006D3725" w:rsidRPr="006D3725" w14:paraId="368B38E9"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AADF750" w14:textId="77777777" w:rsidR="006D3725" w:rsidRPr="006D3725" w:rsidRDefault="006D3725" w:rsidP="006D3725">
            <w:pPr>
              <w:jc w:val="center"/>
              <w:rPr>
                <w:color w:val="000000"/>
                <w:sz w:val="20"/>
                <w:szCs w:val="20"/>
              </w:rPr>
            </w:pPr>
            <w:r w:rsidRPr="006D3725">
              <w:rPr>
                <w:color w:val="000000"/>
                <w:sz w:val="20"/>
                <w:szCs w:val="20"/>
              </w:rPr>
              <w:t>87</w:t>
            </w:r>
          </w:p>
        </w:tc>
        <w:tc>
          <w:tcPr>
            <w:tcW w:w="1559" w:type="dxa"/>
            <w:tcBorders>
              <w:top w:val="single" w:sz="6" w:space="0" w:color="000000"/>
              <w:left w:val="single" w:sz="6" w:space="0" w:color="000000"/>
              <w:bottom w:val="single" w:sz="6" w:space="0" w:color="000000"/>
              <w:right w:val="single" w:sz="6" w:space="0" w:color="000000"/>
            </w:tcBorders>
          </w:tcPr>
          <w:p w14:paraId="3EF58A69" w14:textId="77777777" w:rsidR="006D3725" w:rsidRPr="006D3725" w:rsidRDefault="006D3725" w:rsidP="006D3725">
            <w:pPr>
              <w:jc w:val="both"/>
              <w:rPr>
                <w:color w:val="000000"/>
                <w:sz w:val="20"/>
                <w:szCs w:val="20"/>
              </w:rPr>
            </w:pPr>
            <w:r w:rsidRPr="006D3725">
              <w:rPr>
                <w:color w:val="000000"/>
                <w:sz w:val="20"/>
                <w:szCs w:val="20"/>
              </w:rPr>
              <w:t>Стоянка</w:t>
            </w:r>
          </w:p>
        </w:tc>
        <w:tc>
          <w:tcPr>
            <w:tcW w:w="2127" w:type="dxa"/>
            <w:tcBorders>
              <w:top w:val="single" w:sz="6" w:space="0" w:color="000000"/>
              <w:left w:val="single" w:sz="6" w:space="0" w:color="000000"/>
              <w:bottom w:val="single" w:sz="6" w:space="0" w:color="000000"/>
              <w:right w:val="single" w:sz="6" w:space="0" w:color="000000"/>
            </w:tcBorders>
          </w:tcPr>
          <w:p w14:paraId="6CCBA985" w14:textId="77777777" w:rsidR="006D3725" w:rsidRPr="006D3725" w:rsidRDefault="006D3725" w:rsidP="006D3725">
            <w:pPr>
              <w:jc w:val="both"/>
              <w:rPr>
                <w:color w:val="000000"/>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5C33492D" w14:textId="77777777" w:rsidR="006D3725" w:rsidRPr="006D3725" w:rsidRDefault="006D3725" w:rsidP="006D3725">
            <w:pPr>
              <w:jc w:val="both"/>
              <w:rPr>
                <w:color w:val="000000"/>
                <w:sz w:val="20"/>
                <w:szCs w:val="20"/>
              </w:rPr>
            </w:pPr>
            <w:proofErr w:type="spellStart"/>
            <w:r w:rsidRPr="006D3725">
              <w:rPr>
                <w:color w:val="000000"/>
                <w:sz w:val="20"/>
                <w:szCs w:val="20"/>
              </w:rPr>
              <w:t>с.Алия</w:t>
            </w:r>
            <w:proofErr w:type="spellEnd"/>
            <w:r w:rsidRPr="006D3725">
              <w:rPr>
                <w:color w:val="000000"/>
                <w:sz w:val="20"/>
                <w:szCs w:val="20"/>
              </w:rPr>
              <w:t xml:space="preserve"> (старая), </w:t>
            </w:r>
            <w:smartTag w:uri="urn:schemas-microsoft-com:office:smarttags" w:element="metricconverter">
              <w:smartTagPr>
                <w:attr w:name="ProductID" w:val="3,2 км"/>
              </w:smartTagPr>
              <w:r w:rsidRPr="006D3725">
                <w:rPr>
                  <w:color w:val="000000"/>
                  <w:sz w:val="20"/>
                  <w:szCs w:val="20"/>
                </w:rPr>
                <w:t>3,2 км</w:t>
              </w:r>
            </w:smartTag>
            <w:r w:rsidRPr="006D3725">
              <w:rPr>
                <w:color w:val="000000"/>
                <w:sz w:val="20"/>
                <w:szCs w:val="20"/>
              </w:rPr>
              <w:t xml:space="preserve"> юго-зап. села, на левом борту пади Алия, левосторонняя приустьевая часть безымянного распадка</w:t>
            </w:r>
          </w:p>
        </w:tc>
      </w:tr>
      <w:tr w:rsidR="006D3725" w:rsidRPr="006D3725" w14:paraId="3007AD91"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16131C43" w14:textId="77777777" w:rsidR="006D3725" w:rsidRPr="006D3725" w:rsidRDefault="006D3725" w:rsidP="006D3725">
            <w:pPr>
              <w:jc w:val="center"/>
              <w:rPr>
                <w:color w:val="000000"/>
                <w:sz w:val="20"/>
                <w:szCs w:val="20"/>
              </w:rPr>
            </w:pPr>
            <w:r w:rsidRPr="006D3725">
              <w:rPr>
                <w:color w:val="000000"/>
                <w:sz w:val="20"/>
                <w:szCs w:val="20"/>
              </w:rPr>
              <w:t>88</w:t>
            </w:r>
          </w:p>
        </w:tc>
        <w:tc>
          <w:tcPr>
            <w:tcW w:w="1559" w:type="dxa"/>
            <w:tcBorders>
              <w:top w:val="single" w:sz="6" w:space="0" w:color="000000"/>
              <w:left w:val="single" w:sz="6" w:space="0" w:color="000000"/>
              <w:bottom w:val="single" w:sz="6" w:space="0" w:color="000000"/>
              <w:right w:val="single" w:sz="6" w:space="0" w:color="000000"/>
            </w:tcBorders>
          </w:tcPr>
          <w:p w14:paraId="762FF31B" w14:textId="77777777" w:rsidR="006D3725" w:rsidRPr="006D3725" w:rsidRDefault="006D3725" w:rsidP="006D3725">
            <w:pPr>
              <w:jc w:val="both"/>
              <w:rPr>
                <w:color w:val="000000"/>
                <w:sz w:val="20"/>
                <w:szCs w:val="20"/>
              </w:rPr>
            </w:pPr>
            <w:r w:rsidRPr="006D3725">
              <w:rPr>
                <w:color w:val="000000"/>
                <w:sz w:val="20"/>
                <w:szCs w:val="20"/>
              </w:rPr>
              <w:t>Поселение</w:t>
            </w:r>
          </w:p>
        </w:tc>
        <w:tc>
          <w:tcPr>
            <w:tcW w:w="2127" w:type="dxa"/>
            <w:tcBorders>
              <w:top w:val="single" w:sz="6" w:space="0" w:color="000000"/>
              <w:left w:val="single" w:sz="6" w:space="0" w:color="000000"/>
              <w:bottom w:val="single" w:sz="6" w:space="0" w:color="000000"/>
              <w:right w:val="single" w:sz="6" w:space="0" w:color="000000"/>
            </w:tcBorders>
          </w:tcPr>
          <w:p w14:paraId="288E3890" w14:textId="77777777" w:rsidR="006D3725" w:rsidRPr="006D3725" w:rsidRDefault="006D3725" w:rsidP="006D3725">
            <w:pPr>
              <w:jc w:val="both"/>
              <w:rPr>
                <w:color w:val="000000"/>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731CB990" w14:textId="77777777" w:rsidR="006D3725" w:rsidRPr="006D3725" w:rsidRDefault="006D3725" w:rsidP="006D3725">
            <w:pPr>
              <w:jc w:val="both"/>
              <w:rPr>
                <w:color w:val="000000"/>
                <w:sz w:val="20"/>
                <w:szCs w:val="20"/>
              </w:rPr>
            </w:pPr>
            <w:proofErr w:type="spellStart"/>
            <w:r w:rsidRPr="006D3725">
              <w:rPr>
                <w:color w:val="000000"/>
                <w:sz w:val="20"/>
                <w:szCs w:val="20"/>
              </w:rPr>
              <w:t>с.Алия</w:t>
            </w:r>
            <w:proofErr w:type="spellEnd"/>
            <w:r w:rsidRPr="006D3725">
              <w:rPr>
                <w:color w:val="000000"/>
                <w:sz w:val="20"/>
                <w:szCs w:val="20"/>
              </w:rPr>
              <w:t xml:space="preserve"> (старая), </w:t>
            </w:r>
            <w:smartTag w:uri="urn:schemas-microsoft-com:office:smarttags" w:element="metricconverter">
              <w:smartTagPr>
                <w:attr w:name="ProductID" w:val="0,9 км"/>
              </w:smartTagPr>
              <w:r w:rsidRPr="006D3725">
                <w:rPr>
                  <w:color w:val="000000"/>
                  <w:sz w:val="20"/>
                  <w:szCs w:val="20"/>
                </w:rPr>
                <w:t>0,9 км</w:t>
              </w:r>
            </w:smartTag>
            <w:r w:rsidRPr="006D3725">
              <w:rPr>
                <w:color w:val="000000"/>
                <w:sz w:val="20"/>
                <w:szCs w:val="20"/>
              </w:rPr>
              <w:t xml:space="preserve"> сев.-зап. села, левосторонняя приустьевая часть пади Аленкиной, на бровке уступа (высотой 5-</w:t>
            </w:r>
            <w:smartTag w:uri="urn:schemas-microsoft-com:office:smarttags" w:element="metricconverter">
              <w:smartTagPr>
                <w:attr w:name="ProductID" w:val="6 м"/>
              </w:smartTagPr>
              <w:r w:rsidRPr="006D3725">
                <w:rPr>
                  <w:color w:val="000000"/>
                  <w:sz w:val="20"/>
                  <w:szCs w:val="20"/>
                </w:rPr>
                <w:t>6 м</w:t>
              </w:r>
            </w:smartTag>
            <w:r w:rsidRPr="006D3725">
              <w:rPr>
                <w:color w:val="000000"/>
                <w:sz w:val="20"/>
                <w:szCs w:val="20"/>
              </w:rPr>
              <w:t>) в ряд расположены 6 сильно задернованных западин (землянок)</w:t>
            </w:r>
          </w:p>
        </w:tc>
      </w:tr>
      <w:tr w:rsidR="006D3725" w:rsidRPr="006D3725" w14:paraId="3015FD3A" w14:textId="77777777" w:rsidTr="006D3725">
        <w:trPr>
          <w:trHeight w:val="20"/>
        </w:trPr>
        <w:tc>
          <w:tcPr>
            <w:tcW w:w="701" w:type="dxa"/>
            <w:tcBorders>
              <w:top w:val="single" w:sz="6" w:space="0" w:color="000000"/>
              <w:left w:val="single" w:sz="6" w:space="0" w:color="000000"/>
              <w:bottom w:val="single" w:sz="6" w:space="0" w:color="000000"/>
              <w:right w:val="single" w:sz="6" w:space="0" w:color="000000"/>
            </w:tcBorders>
          </w:tcPr>
          <w:p w14:paraId="319A6F04" w14:textId="77777777" w:rsidR="006D3725" w:rsidRPr="006D3725" w:rsidRDefault="006D3725" w:rsidP="006D3725">
            <w:pPr>
              <w:jc w:val="center"/>
              <w:rPr>
                <w:color w:val="000000"/>
                <w:sz w:val="20"/>
                <w:szCs w:val="20"/>
              </w:rPr>
            </w:pPr>
            <w:r w:rsidRPr="006D3725">
              <w:rPr>
                <w:color w:val="000000"/>
                <w:sz w:val="20"/>
                <w:szCs w:val="20"/>
              </w:rPr>
              <w:t>89</w:t>
            </w:r>
          </w:p>
        </w:tc>
        <w:tc>
          <w:tcPr>
            <w:tcW w:w="1559" w:type="dxa"/>
            <w:tcBorders>
              <w:top w:val="single" w:sz="6" w:space="0" w:color="000000"/>
              <w:left w:val="single" w:sz="6" w:space="0" w:color="000000"/>
              <w:bottom w:val="single" w:sz="6" w:space="0" w:color="000000"/>
              <w:right w:val="single" w:sz="6" w:space="0" w:color="000000"/>
            </w:tcBorders>
          </w:tcPr>
          <w:p w14:paraId="0CA1B00B" w14:textId="77777777" w:rsidR="006D3725" w:rsidRPr="006D3725" w:rsidRDefault="006D3725" w:rsidP="006D3725">
            <w:pPr>
              <w:jc w:val="both"/>
              <w:rPr>
                <w:color w:val="000000"/>
                <w:sz w:val="20"/>
                <w:szCs w:val="20"/>
              </w:rPr>
            </w:pPr>
            <w:proofErr w:type="spellStart"/>
            <w:r w:rsidRPr="006D3725">
              <w:rPr>
                <w:color w:val="000000"/>
                <w:sz w:val="20"/>
                <w:szCs w:val="20"/>
              </w:rPr>
              <w:t>Бочкарево</w:t>
            </w:r>
            <w:proofErr w:type="spellEnd"/>
            <w:r w:rsidRPr="006D3725">
              <w:rPr>
                <w:color w:val="000000"/>
                <w:sz w:val="20"/>
                <w:szCs w:val="20"/>
              </w:rPr>
              <w:t xml:space="preserve">. </w:t>
            </w:r>
          </w:p>
          <w:p w14:paraId="31EB4354" w14:textId="77777777" w:rsidR="006D3725" w:rsidRPr="006D3725" w:rsidRDefault="006D3725" w:rsidP="006D3725">
            <w:pPr>
              <w:jc w:val="both"/>
              <w:rPr>
                <w:color w:val="000000"/>
                <w:sz w:val="20"/>
                <w:szCs w:val="20"/>
              </w:rPr>
            </w:pPr>
            <w:r w:rsidRPr="006D3725">
              <w:rPr>
                <w:color w:val="000000"/>
                <w:sz w:val="20"/>
                <w:szCs w:val="20"/>
              </w:rPr>
              <w:t xml:space="preserve">Стоянка </w:t>
            </w:r>
          </w:p>
          <w:p w14:paraId="2982C33C" w14:textId="77777777" w:rsidR="006D3725" w:rsidRPr="006D3725" w:rsidRDefault="006D3725" w:rsidP="006D3725">
            <w:pPr>
              <w:jc w:val="both"/>
              <w:rPr>
                <w:color w:val="000000"/>
                <w:sz w:val="20"/>
                <w:szCs w:val="20"/>
              </w:rPr>
            </w:pPr>
            <w:r w:rsidRPr="006D3725">
              <w:rPr>
                <w:color w:val="000000"/>
                <w:sz w:val="20"/>
                <w:szCs w:val="20"/>
              </w:rPr>
              <w:t xml:space="preserve">Чистая-3  </w:t>
            </w:r>
          </w:p>
        </w:tc>
        <w:tc>
          <w:tcPr>
            <w:tcW w:w="2127" w:type="dxa"/>
            <w:tcBorders>
              <w:top w:val="single" w:sz="6" w:space="0" w:color="000000"/>
              <w:left w:val="single" w:sz="6" w:space="0" w:color="000000"/>
              <w:bottom w:val="single" w:sz="6" w:space="0" w:color="000000"/>
              <w:right w:val="single" w:sz="6" w:space="0" w:color="000000"/>
            </w:tcBorders>
          </w:tcPr>
          <w:p w14:paraId="1888A6D9" w14:textId="77777777" w:rsidR="006D3725" w:rsidRPr="006D3725" w:rsidRDefault="006D3725" w:rsidP="006D3725">
            <w:pPr>
              <w:jc w:val="both"/>
              <w:rPr>
                <w:sz w:val="20"/>
                <w:szCs w:val="20"/>
              </w:rPr>
            </w:pPr>
            <w:r w:rsidRPr="006D3725">
              <w:rPr>
                <w:sz w:val="20"/>
                <w:szCs w:val="20"/>
              </w:rPr>
              <w:t>Выявленные объекты</w:t>
            </w:r>
          </w:p>
        </w:tc>
        <w:tc>
          <w:tcPr>
            <w:tcW w:w="5811" w:type="dxa"/>
            <w:tcBorders>
              <w:top w:val="single" w:sz="6" w:space="0" w:color="000000"/>
              <w:left w:val="single" w:sz="6" w:space="0" w:color="000000"/>
              <w:bottom w:val="single" w:sz="6" w:space="0" w:color="000000"/>
              <w:right w:val="single" w:sz="6" w:space="0" w:color="000000"/>
            </w:tcBorders>
          </w:tcPr>
          <w:p w14:paraId="4D758256" w14:textId="77777777" w:rsidR="006D3725" w:rsidRPr="006D3725" w:rsidRDefault="006D3725" w:rsidP="006D3725">
            <w:pPr>
              <w:jc w:val="both"/>
              <w:rPr>
                <w:color w:val="000000"/>
                <w:sz w:val="20"/>
                <w:szCs w:val="20"/>
              </w:rPr>
            </w:pPr>
            <w:r w:rsidRPr="006D3725">
              <w:rPr>
                <w:color w:val="000000"/>
                <w:sz w:val="20"/>
                <w:szCs w:val="20"/>
              </w:rPr>
              <w:t xml:space="preserve">с. </w:t>
            </w:r>
            <w:proofErr w:type="spellStart"/>
            <w:r w:rsidRPr="006D3725">
              <w:rPr>
                <w:color w:val="000000"/>
                <w:sz w:val="20"/>
                <w:szCs w:val="20"/>
              </w:rPr>
              <w:t>Бочкарево</w:t>
            </w:r>
            <w:proofErr w:type="spellEnd"/>
            <w:r w:rsidRPr="006D3725">
              <w:rPr>
                <w:color w:val="000000"/>
                <w:sz w:val="20"/>
                <w:szCs w:val="20"/>
              </w:rPr>
              <w:t xml:space="preserve"> в 1,5 км северо-восточнее села, на правом борту  р. Унда, на левом борту устьевой части долины Чистой, в 500 м </w:t>
            </w:r>
            <w:r w:rsidRPr="006D3725">
              <w:rPr>
                <w:color w:val="000000"/>
                <w:sz w:val="20"/>
                <w:szCs w:val="20"/>
              </w:rPr>
              <w:lastRenderedPageBreak/>
              <w:t xml:space="preserve">севернее перекрестка дорог Нерчинск –Борзя, Приисковая – Балей, на южном склоне </w:t>
            </w:r>
            <w:proofErr w:type="spellStart"/>
            <w:r w:rsidRPr="006D3725">
              <w:rPr>
                <w:color w:val="000000"/>
                <w:sz w:val="20"/>
                <w:szCs w:val="20"/>
              </w:rPr>
              <w:t>г.Чалуниха</w:t>
            </w:r>
            <w:proofErr w:type="spellEnd"/>
            <w:r w:rsidRPr="006D3725">
              <w:rPr>
                <w:color w:val="000000"/>
                <w:sz w:val="20"/>
                <w:szCs w:val="20"/>
              </w:rPr>
              <w:t>.</w:t>
            </w:r>
          </w:p>
        </w:tc>
      </w:tr>
    </w:tbl>
    <w:p w14:paraId="56A067B2" w14:textId="77777777" w:rsidR="0004587C" w:rsidRPr="00A333ED" w:rsidRDefault="0004587C" w:rsidP="0004587C">
      <w:pPr>
        <w:pStyle w:val="a8"/>
        <w:spacing w:line="360" w:lineRule="auto"/>
        <w:ind w:left="0" w:firstLine="709"/>
        <w:jc w:val="both"/>
        <w:rPr>
          <w:sz w:val="28"/>
          <w:szCs w:val="28"/>
          <w:highlight w:val="green"/>
        </w:rPr>
      </w:pPr>
    </w:p>
    <w:p w14:paraId="62B6F865" w14:textId="77777777" w:rsidR="0004587C" w:rsidRPr="009A22B6" w:rsidRDefault="0004587C" w:rsidP="0004587C">
      <w:pPr>
        <w:pStyle w:val="26"/>
        <w:spacing w:line="300" w:lineRule="auto"/>
        <w:ind w:firstLine="709"/>
        <w:jc w:val="both"/>
        <w:outlineLvl w:val="9"/>
        <w:rPr>
          <w:sz w:val="28"/>
        </w:rPr>
      </w:pPr>
      <w:r w:rsidRPr="009A22B6">
        <w:rPr>
          <w:sz w:val="28"/>
        </w:rPr>
        <w:t>По территории  МО известны следующие выявленные объекты культурного наследия (табл. 6.5.2):</w:t>
      </w:r>
    </w:p>
    <w:p w14:paraId="206427A4" w14:textId="77777777" w:rsidR="0004587C" w:rsidRPr="009A22B6" w:rsidRDefault="0004587C" w:rsidP="0004587C">
      <w:pPr>
        <w:pStyle w:val="Tabl"/>
        <w:keepNext w:val="0"/>
        <w:widowControl w:val="0"/>
        <w:spacing w:before="0" w:line="300" w:lineRule="auto"/>
        <w:ind w:firstLine="709"/>
        <w:jc w:val="both"/>
        <w:rPr>
          <w:rFonts w:ascii="Times New Roman" w:hAnsi="Times New Roman"/>
          <w:b/>
          <w:i w:val="0"/>
          <w:snapToGrid w:val="0"/>
        </w:rPr>
      </w:pPr>
      <w:r w:rsidRPr="009A22B6">
        <w:rPr>
          <w:rFonts w:ascii="Times New Roman" w:hAnsi="Times New Roman"/>
          <w:b/>
          <w:i w:val="0"/>
        </w:rPr>
        <w:t>Таблица 6.5.2. Выявленные о</w:t>
      </w:r>
      <w:r w:rsidRPr="009A22B6">
        <w:rPr>
          <w:rFonts w:ascii="Times New Roman" w:hAnsi="Times New Roman"/>
          <w:b/>
          <w:i w:val="0"/>
          <w:snapToGrid w:val="0"/>
        </w:rPr>
        <w:t>бъекты культурного наследия</w:t>
      </w:r>
    </w:p>
    <w:tbl>
      <w:tblPr>
        <w:tblStyle w:val="TableNormal"/>
        <w:tblW w:w="10067"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5"/>
        <w:gridCol w:w="3961"/>
        <w:gridCol w:w="2698"/>
        <w:gridCol w:w="2793"/>
      </w:tblGrid>
      <w:tr w:rsidR="00176F39" w14:paraId="792C8DC5" w14:textId="77777777" w:rsidTr="00176F39">
        <w:trPr>
          <w:trHeight w:val="253"/>
        </w:trPr>
        <w:tc>
          <w:tcPr>
            <w:tcW w:w="10067" w:type="dxa"/>
            <w:gridSpan w:val="4"/>
          </w:tcPr>
          <w:p w14:paraId="3D51761A" w14:textId="77777777" w:rsidR="00176F39" w:rsidRPr="00C5777D" w:rsidRDefault="00176F39" w:rsidP="00C5777D">
            <w:pPr>
              <w:pStyle w:val="TableParagraph"/>
              <w:spacing w:line="234" w:lineRule="exact"/>
              <w:ind w:left="16"/>
              <w:rPr>
                <w:b/>
                <w:lang w:val="ru-RU"/>
              </w:rPr>
            </w:pPr>
            <w:proofErr w:type="spellStart"/>
            <w:r>
              <w:rPr>
                <w:b/>
              </w:rPr>
              <w:t>Балейский</w:t>
            </w:r>
            <w:proofErr w:type="spellEnd"/>
            <w:r>
              <w:rPr>
                <w:b/>
                <w:spacing w:val="-2"/>
              </w:rPr>
              <w:t xml:space="preserve"> </w:t>
            </w:r>
            <w:r w:rsidR="00C5777D">
              <w:rPr>
                <w:b/>
                <w:spacing w:val="-2"/>
                <w:lang w:val="ru-RU"/>
              </w:rPr>
              <w:t xml:space="preserve"> муниципальный округ</w:t>
            </w:r>
          </w:p>
        </w:tc>
      </w:tr>
      <w:tr w:rsidR="00176F39" w14:paraId="69A2751B" w14:textId="77777777" w:rsidTr="00176F39">
        <w:trPr>
          <w:trHeight w:val="504"/>
        </w:trPr>
        <w:tc>
          <w:tcPr>
            <w:tcW w:w="615" w:type="dxa"/>
          </w:tcPr>
          <w:p w14:paraId="3D47C5F6" w14:textId="77777777" w:rsidR="00176F39" w:rsidRDefault="00176F39" w:rsidP="009A22B6">
            <w:pPr>
              <w:pStyle w:val="TableParagraph"/>
            </w:pPr>
            <w:r>
              <w:rPr>
                <w:spacing w:val="-10"/>
              </w:rPr>
              <w:t>№</w:t>
            </w:r>
          </w:p>
        </w:tc>
        <w:tc>
          <w:tcPr>
            <w:tcW w:w="3961" w:type="dxa"/>
          </w:tcPr>
          <w:p w14:paraId="058250E7" w14:textId="77777777" w:rsidR="00176F39" w:rsidRDefault="00176F39" w:rsidP="009A22B6">
            <w:pPr>
              <w:pStyle w:val="TableParagraph"/>
              <w:ind w:left="122" w:right="111"/>
            </w:pPr>
            <w:proofErr w:type="spellStart"/>
            <w:r>
              <w:t>Наименование</w:t>
            </w:r>
            <w:proofErr w:type="spellEnd"/>
            <w:r>
              <w:rPr>
                <w:spacing w:val="-8"/>
              </w:rPr>
              <w:t xml:space="preserve"> </w:t>
            </w:r>
            <w:proofErr w:type="spellStart"/>
            <w:r>
              <w:rPr>
                <w:spacing w:val="-2"/>
              </w:rPr>
              <w:t>объекта</w:t>
            </w:r>
            <w:proofErr w:type="spellEnd"/>
          </w:p>
        </w:tc>
        <w:tc>
          <w:tcPr>
            <w:tcW w:w="2698" w:type="dxa"/>
          </w:tcPr>
          <w:p w14:paraId="73665BEC" w14:textId="77777777" w:rsidR="00176F39" w:rsidRDefault="00176F39" w:rsidP="009A22B6">
            <w:pPr>
              <w:pStyle w:val="TableParagraph"/>
              <w:spacing w:line="242" w:lineRule="exact"/>
              <w:ind w:left="29"/>
            </w:pPr>
            <w:proofErr w:type="spellStart"/>
            <w:r>
              <w:rPr>
                <w:spacing w:val="-2"/>
              </w:rPr>
              <w:t>Местонахождение</w:t>
            </w:r>
            <w:proofErr w:type="spellEnd"/>
          </w:p>
          <w:p w14:paraId="38E15ACE" w14:textId="77777777" w:rsidR="00176F39" w:rsidRDefault="00176F39" w:rsidP="009A22B6">
            <w:pPr>
              <w:pStyle w:val="TableParagraph"/>
              <w:spacing w:line="242" w:lineRule="exact"/>
              <w:ind w:left="29" w:right="8"/>
            </w:pPr>
            <w:proofErr w:type="spellStart"/>
            <w:r>
              <w:rPr>
                <w:spacing w:val="-2"/>
              </w:rPr>
              <w:t>объекта</w:t>
            </w:r>
            <w:proofErr w:type="spellEnd"/>
          </w:p>
        </w:tc>
        <w:tc>
          <w:tcPr>
            <w:tcW w:w="2793" w:type="dxa"/>
          </w:tcPr>
          <w:p w14:paraId="3865643B" w14:textId="77777777" w:rsidR="00176F39" w:rsidRDefault="00176F39" w:rsidP="009A22B6">
            <w:pPr>
              <w:pStyle w:val="TableParagraph"/>
              <w:spacing w:line="242" w:lineRule="exact"/>
              <w:ind w:left="151"/>
              <w:jc w:val="left"/>
            </w:pPr>
            <w:proofErr w:type="spellStart"/>
            <w:r>
              <w:rPr>
                <w:spacing w:val="-2"/>
              </w:rPr>
              <w:t>Категория</w:t>
            </w:r>
            <w:proofErr w:type="spellEnd"/>
          </w:p>
          <w:p w14:paraId="24C30BA5" w14:textId="77777777" w:rsidR="00176F39" w:rsidRDefault="00176F39" w:rsidP="009A22B6">
            <w:pPr>
              <w:pStyle w:val="TableParagraph"/>
              <w:spacing w:line="242" w:lineRule="exact"/>
              <w:ind w:left="267"/>
              <w:jc w:val="left"/>
            </w:pPr>
            <w:proofErr w:type="spellStart"/>
            <w:r>
              <w:rPr>
                <w:spacing w:val="-2"/>
              </w:rPr>
              <w:t>объекта</w:t>
            </w:r>
            <w:proofErr w:type="spellEnd"/>
          </w:p>
        </w:tc>
      </w:tr>
      <w:tr w:rsidR="00176F39" w14:paraId="2323A734" w14:textId="77777777" w:rsidTr="00176F39">
        <w:trPr>
          <w:trHeight w:val="253"/>
        </w:trPr>
        <w:tc>
          <w:tcPr>
            <w:tcW w:w="10067" w:type="dxa"/>
            <w:gridSpan w:val="4"/>
          </w:tcPr>
          <w:p w14:paraId="1873878B" w14:textId="77777777" w:rsidR="00176F39" w:rsidRDefault="00176F39" w:rsidP="009A22B6">
            <w:pPr>
              <w:pStyle w:val="TableParagraph"/>
              <w:spacing w:line="234" w:lineRule="exact"/>
              <w:ind w:left="16"/>
              <w:rPr>
                <w:b/>
              </w:rPr>
            </w:pPr>
            <w:proofErr w:type="spellStart"/>
            <w:r>
              <w:rPr>
                <w:b/>
              </w:rPr>
              <w:t>Памятники</w:t>
            </w:r>
            <w:proofErr w:type="spellEnd"/>
            <w:r>
              <w:rPr>
                <w:b/>
                <w:spacing w:val="-6"/>
              </w:rPr>
              <w:t xml:space="preserve"> </w:t>
            </w:r>
            <w:proofErr w:type="spellStart"/>
            <w:r>
              <w:rPr>
                <w:b/>
                <w:spacing w:val="-2"/>
              </w:rPr>
              <w:t>истории</w:t>
            </w:r>
            <w:proofErr w:type="spellEnd"/>
          </w:p>
        </w:tc>
      </w:tr>
      <w:tr w:rsidR="00176F39" w14:paraId="7CAF70A6" w14:textId="77777777" w:rsidTr="00176F39">
        <w:trPr>
          <w:trHeight w:val="757"/>
        </w:trPr>
        <w:tc>
          <w:tcPr>
            <w:tcW w:w="615" w:type="dxa"/>
          </w:tcPr>
          <w:p w14:paraId="29D24936" w14:textId="77777777" w:rsidR="00176F39" w:rsidRDefault="00176F39" w:rsidP="009A22B6">
            <w:pPr>
              <w:pStyle w:val="TableParagraph"/>
              <w:ind w:right="4"/>
            </w:pPr>
            <w:r>
              <w:rPr>
                <w:spacing w:val="-10"/>
              </w:rPr>
              <w:t>1</w:t>
            </w:r>
          </w:p>
        </w:tc>
        <w:tc>
          <w:tcPr>
            <w:tcW w:w="3961" w:type="dxa"/>
          </w:tcPr>
          <w:p w14:paraId="034F75DC" w14:textId="77777777" w:rsidR="00176F39" w:rsidRPr="00176F39" w:rsidRDefault="00176F39" w:rsidP="009A22B6">
            <w:pPr>
              <w:pStyle w:val="TableParagraph"/>
              <w:spacing w:line="242" w:lineRule="auto"/>
              <w:ind w:left="128" w:right="111"/>
              <w:rPr>
                <w:lang w:val="ru-RU"/>
              </w:rPr>
            </w:pPr>
            <w:r w:rsidRPr="00176F39">
              <w:rPr>
                <w:lang w:val="ru-RU"/>
              </w:rPr>
              <w:t>Могила</w:t>
            </w:r>
            <w:r w:rsidRPr="00176F39">
              <w:rPr>
                <w:spacing w:val="-14"/>
                <w:lang w:val="ru-RU"/>
              </w:rPr>
              <w:t xml:space="preserve"> </w:t>
            </w:r>
            <w:r w:rsidRPr="00176F39">
              <w:rPr>
                <w:lang w:val="ru-RU"/>
              </w:rPr>
              <w:t>Героя</w:t>
            </w:r>
            <w:r w:rsidRPr="00176F39">
              <w:rPr>
                <w:spacing w:val="-14"/>
                <w:lang w:val="ru-RU"/>
              </w:rPr>
              <w:t xml:space="preserve"> </w:t>
            </w:r>
            <w:r w:rsidRPr="00176F39">
              <w:rPr>
                <w:lang w:val="ru-RU"/>
              </w:rPr>
              <w:t>Социалистического Труда Николая Михайловича</w:t>
            </w:r>
          </w:p>
          <w:p w14:paraId="1A693937" w14:textId="77777777" w:rsidR="00176F39" w:rsidRDefault="00176F39" w:rsidP="009A22B6">
            <w:pPr>
              <w:pStyle w:val="TableParagraph"/>
              <w:spacing w:line="236" w:lineRule="exact"/>
              <w:ind w:left="125" w:right="111"/>
            </w:pPr>
            <w:proofErr w:type="spellStart"/>
            <w:r>
              <w:rPr>
                <w:spacing w:val="-2"/>
              </w:rPr>
              <w:t>Панкратова</w:t>
            </w:r>
            <w:proofErr w:type="spellEnd"/>
          </w:p>
        </w:tc>
        <w:tc>
          <w:tcPr>
            <w:tcW w:w="2698" w:type="dxa"/>
          </w:tcPr>
          <w:p w14:paraId="51C4A09D" w14:textId="77777777" w:rsidR="00176F39" w:rsidRDefault="00176F39" w:rsidP="009A22B6">
            <w:pPr>
              <w:pStyle w:val="TableParagraph"/>
              <w:ind w:left="29" w:right="10"/>
            </w:pPr>
            <w:proofErr w:type="spellStart"/>
            <w:r>
              <w:t>г.Балей</w:t>
            </w:r>
            <w:proofErr w:type="spellEnd"/>
            <w:r>
              <w:t>,</w:t>
            </w:r>
            <w:r>
              <w:rPr>
                <w:spacing w:val="-1"/>
              </w:rPr>
              <w:t xml:space="preserve"> </w:t>
            </w:r>
            <w:proofErr w:type="spellStart"/>
            <w:r>
              <w:rPr>
                <w:spacing w:val="-2"/>
              </w:rPr>
              <w:t>кладбище</w:t>
            </w:r>
            <w:proofErr w:type="spellEnd"/>
          </w:p>
        </w:tc>
        <w:tc>
          <w:tcPr>
            <w:tcW w:w="2793" w:type="dxa"/>
          </w:tcPr>
          <w:p w14:paraId="7F528943" w14:textId="77777777" w:rsidR="00176F39" w:rsidRDefault="00176F39" w:rsidP="009A22B6">
            <w:pPr>
              <w:pStyle w:val="TableParagraph"/>
              <w:spacing w:line="242" w:lineRule="auto"/>
              <w:ind w:left="60" w:right="35"/>
            </w:pPr>
            <w:proofErr w:type="spellStart"/>
            <w:r>
              <w:rPr>
                <w:spacing w:val="-2"/>
              </w:rPr>
              <w:t>Выявленны</w:t>
            </w:r>
            <w:proofErr w:type="spellEnd"/>
            <w:r>
              <w:rPr>
                <w:spacing w:val="-2"/>
              </w:rPr>
              <w:t xml:space="preserve"> </w:t>
            </w:r>
            <w:r>
              <w:t xml:space="preserve">й </w:t>
            </w:r>
            <w:proofErr w:type="spellStart"/>
            <w:r>
              <w:t>объект</w:t>
            </w:r>
            <w:proofErr w:type="spellEnd"/>
          </w:p>
          <w:p w14:paraId="1C68D491" w14:textId="77777777" w:rsidR="00176F39" w:rsidRDefault="00176F39" w:rsidP="009A22B6">
            <w:pPr>
              <w:pStyle w:val="TableParagraph"/>
              <w:spacing w:line="236" w:lineRule="exact"/>
              <w:ind w:left="60" w:right="47"/>
            </w:pPr>
            <w:r>
              <w:rPr>
                <w:spacing w:val="-4"/>
              </w:rPr>
              <w:t>(ВО)</w:t>
            </w:r>
          </w:p>
        </w:tc>
      </w:tr>
      <w:tr w:rsidR="00176F39" w14:paraId="3AEC99A6" w14:textId="77777777" w:rsidTr="00176F39">
        <w:trPr>
          <w:trHeight w:val="758"/>
        </w:trPr>
        <w:tc>
          <w:tcPr>
            <w:tcW w:w="615" w:type="dxa"/>
          </w:tcPr>
          <w:p w14:paraId="7181966C" w14:textId="77777777" w:rsidR="00176F39" w:rsidRDefault="00176F39" w:rsidP="009A22B6">
            <w:pPr>
              <w:pStyle w:val="TableParagraph"/>
              <w:ind w:right="4"/>
            </w:pPr>
            <w:r>
              <w:rPr>
                <w:spacing w:val="-10"/>
              </w:rPr>
              <w:t>2</w:t>
            </w:r>
          </w:p>
        </w:tc>
        <w:tc>
          <w:tcPr>
            <w:tcW w:w="3961" w:type="dxa"/>
          </w:tcPr>
          <w:p w14:paraId="1374B2D6" w14:textId="77777777" w:rsidR="00176F39" w:rsidRPr="00176F39" w:rsidRDefault="00176F39" w:rsidP="009A22B6">
            <w:pPr>
              <w:pStyle w:val="TableParagraph"/>
              <w:ind w:left="127" w:right="111"/>
              <w:rPr>
                <w:lang w:val="ru-RU"/>
              </w:rPr>
            </w:pPr>
            <w:r w:rsidRPr="00176F39">
              <w:rPr>
                <w:lang w:val="ru-RU"/>
              </w:rPr>
              <w:t>Здание,</w:t>
            </w:r>
            <w:r w:rsidRPr="00176F39">
              <w:rPr>
                <w:spacing w:val="-2"/>
                <w:lang w:val="ru-RU"/>
              </w:rPr>
              <w:t xml:space="preserve"> </w:t>
            </w:r>
            <w:r w:rsidRPr="00176F39">
              <w:rPr>
                <w:lang w:val="ru-RU"/>
              </w:rPr>
              <w:t>в</w:t>
            </w:r>
            <w:r w:rsidRPr="00176F39">
              <w:rPr>
                <w:spacing w:val="-6"/>
                <w:lang w:val="ru-RU"/>
              </w:rPr>
              <w:t xml:space="preserve"> </w:t>
            </w:r>
            <w:r w:rsidRPr="00176F39">
              <w:rPr>
                <w:lang w:val="ru-RU"/>
              </w:rPr>
              <w:t>котором</w:t>
            </w:r>
            <w:r w:rsidRPr="00176F39">
              <w:rPr>
                <w:spacing w:val="-4"/>
                <w:lang w:val="ru-RU"/>
              </w:rPr>
              <w:t xml:space="preserve"> </w:t>
            </w:r>
            <w:r w:rsidRPr="00176F39">
              <w:rPr>
                <w:lang w:val="ru-RU"/>
              </w:rPr>
              <w:t>рабочие</w:t>
            </w:r>
            <w:r w:rsidRPr="00176F39">
              <w:rPr>
                <w:spacing w:val="-9"/>
                <w:lang w:val="ru-RU"/>
              </w:rPr>
              <w:t xml:space="preserve"> </w:t>
            </w:r>
            <w:r w:rsidRPr="00176F39">
              <w:rPr>
                <w:spacing w:val="-4"/>
                <w:lang w:val="ru-RU"/>
              </w:rPr>
              <w:t>Ново-</w:t>
            </w:r>
          </w:p>
          <w:p w14:paraId="7EFD6A1F" w14:textId="77777777" w:rsidR="00176F39" w:rsidRPr="00176F39" w:rsidRDefault="00176F39" w:rsidP="009A22B6">
            <w:pPr>
              <w:pStyle w:val="TableParagraph"/>
              <w:spacing w:line="250" w:lineRule="atLeast"/>
              <w:ind w:left="126" w:right="111"/>
              <w:rPr>
                <w:lang w:val="ru-RU"/>
              </w:rPr>
            </w:pPr>
            <w:r w:rsidRPr="00176F39">
              <w:rPr>
                <w:lang w:val="ru-RU"/>
              </w:rPr>
              <w:t>Троицкого</w:t>
            </w:r>
            <w:r w:rsidRPr="00176F39">
              <w:rPr>
                <w:spacing w:val="-12"/>
                <w:lang w:val="ru-RU"/>
              </w:rPr>
              <w:t xml:space="preserve"> </w:t>
            </w:r>
            <w:r w:rsidRPr="00176F39">
              <w:rPr>
                <w:lang w:val="ru-RU"/>
              </w:rPr>
              <w:t>прииска</w:t>
            </w:r>
            <w:r w:rsidRPr="00176F39">
              <w:rPr>
                <w:spacing w:val="-9"/>
                <w:lang w:val="ru-RU"/>
              </w:rPr>
              <w:t xml:space="preserve"> </w:t>
            </w:r>
            <w:r w:rsidRPr="00176F39">
              <w:rPr>
                <w:lang w:val="ru-RU"/>
              </w:rPr>
              <w:t>приняли</w:t>
            </w:r>
            <w:r w:rsidRPr="00176F39">
              <w:rPr>
                <w:spacing w:val="-10"/>
                <w:lang w:val="ru-RU"/>
              </w:rPr>
              <w:t xml:space="preserve"> </w:t>
            </w:r>
            <w:r w:rsidRPr="00176F39">
              <w:rPr>
                <w:lang w:val="ru-RU"/>
              </w:rPr>
              <w:t>решение</w:t>
            </w:r>
            <w:r w:rsidRPr="00176F39">
              <w:rPr>
                <w:spacing w:val="-14"/>
                <w:lang w:val="ru-RU"/>
              </w:rPr>
              <w:t xml:space="preserve"> </w:t>
            </w:r>
            <w:r w:rsidRPr="00176F39">
              <w:rPr>
                <w:lang w:val="ru-RU"/>
              </w:rPr>
              <w:t>о создании партизанского отряда</w:t>
            </w:r>
          </w:p>
        </w:tc>
        <w:tc>
          <w:tcPr>
            <w:tcW w:w="2698" w:type="dxa"/>
          </w:tcPr>
          <w:p w14:paraId="5ADD11CF" w14:textId="77777777" w:rsidR="00176F39" w:rsidRDefault="00176F39" w:rsidP="009A22B6">
            <w:pPr>
              <w:pStyle w:val="TableParagraph"/>
              <w:spacing w:line="242" w:lineRule="auto"/>
              <w:ind w:left="1241" w:hanging="1081"/>
              <w:jc w:val="left"/>
            </w:pPr>
            <w:proofErr w:type="spellStart"/>
            <w:r>
              <w:t>г.Балей</w:t>
            </w:r>
            <w:proofErr w:type="spellEnd"/>
            <w:r>
              <w:t>,</w:t>
            </w:r>
            <w:r>
              <w:rPr>
                <w:spacing w:val="-14"/>
              </w:rPr>
              <w:t xml:space="preserve"> </w:t>
            </w:r>
            <w:proofErr w:type="spellStart"/>
            <w:r>
              <w:t>ул</w:t>
            </w:r>
            <w:proofErr w:type="spellEnd"/>
            <w:r>
              <w:t>.</w:t>
            </w:r>
            <w:r>
              <w:rPr>
                <w:spacing w:val="-14"/>
              </w:rPr>
              <w:t xml:space="preserve"> </w:t>
            </w:r>
            <w:proofErr w:type="spellStart"/>
            <w:r>
              <w:t>Октябрьская</w:t>
            </w:r>
            <w:proofErr w:type="spellEnd"/>
            <w:r>
              <w:t xml:space="preserve">, </w:t>
            </w:r>
            <w:r>
              <w:rPr>
                <w:spacing w:val="-6"/>
              </w:rPr>
              <w:t>14</w:t>
            </w:r>
          </w:p>
        </w:tc>
        <w:tc>
          <w:tcPr>
            <w:tcW w:w="2793" w:type="dxa"/>
          </w:tcPr>
          <w:p w14:paraId="6E01176D" w14:textId="77777777" w:rsidR="00176F39" w:rsidRDefault="00176F39" w:rsidP="009A22B6">
            <w:pPr>
              <w:pStyle w:val="TableParagraph"/>
              <w:ind w:left="60" w:right="51"/>
            </w:pPr>
            <w:r>
              <w:rPr>
                <w:spacing w:val="-5"/>
              </w:rPr>
              <w:t>ВО</w:t>
            </w:r>
          </w:p>
        </w:tc>
      </w:tr>
      <w:tr w:rsidR="00176F39" w14:paraId="73D87259" w14:textId="77777777" w:rsidTr="00176F39">
        <w:trPr>
          <w:trHeight w:val="762"/>
        </w:trPr>
        <w:tc>
          <w:tcPr>
            <w:tcW w:w="615" w:type="dxa"/>
          </w:tcPr>
          <w:p w14:paraId="21CF4242" w14:textId="77777777" w:rsidR="00176F39" w:rsidRDefault="00176F39" w:rsidP="009A22B6">
            <w:pPr>
              <w:pStyle w:val="TableParagraph"/>
              <w:spacing w:line="249" w:lineRule="exact"/>
              <w:ind w:right="4"/>
            </w:pPr>
            <w:r>
              <w:rPr>
                <w:spacing w:val="-10"/>
              </w:rPr>
              <w:t>3</w:t>
            </w:r>
          </w:p>
        </w:tc>
        <w:tc>
          <w:tcPr>
            <w:tcW w:w="3961" w:type="dxa"/>
          </w:tcPr>
          <w:p w14:paraId="272DA65C" w14:textId="77777777" w:rsidR="00176F39" w:rsidRDefault="00176F39" w:rsidP="009A22B6">
            <w:pPr>
              <w:pStyle w:val="TableParagraph"/>
              <w:spacing w:line="249" w:lineRule="exact"/>
              <w:ind w:left="125" w:right="111"/>
            </w:pPr>
            <w:proofErr w:type="spellStart"/>
            <w:r>
              <w:t>Братская</w:t>
            </w:r>
            <w:proofErr w:type="spellEnd"/>
            <w:r>
              <w:rPr>
                <w:spacing w:val="-4"/>
              </w:rPr>
              <w:t xml:space="preserve"> </w:t>
            </w:r>
            <w:proofErr w:type="spellStart"/>
            <w:r>
              <w:t>могила</w:t>
            </w:r>
            <w:proofErr w:type="spellEnd"/>
            <w:r>
              <w:rPr>
                <w:spacing w:val="-8"/>
              </w:rPr>
              <w:t xml:space="preserve"> </w:t>
            </w:r>
            <w:proofErr w:type="spellStart"/>
            <w:r>
              <w:rPr>
                <w:spacing w:val="-2"/>
              </w:rPr>
              <w:t>партизан</w:t>
            </w:r>
            <w:proofErr w:type="spellEnd"/>
          </w:p>
        </w:tc>
        <w:tc>
          <w:tcPr>
            <w:tcW w:w="2698" w:type="dxa"/>
          </w:tcPr>
          <w:p w14:paraId="1D53DCBC" w14:textId="77777777" w:rsidR="00176F39" w:rsidRPr="00176F39" w:rsidRDefault="00176F39" w:rsidP="009A22B6">
            <w:pPr>
              <w:pStyle w:val="TableParagraph"/>
              <w:spacing w:line="237" w:lineRule="auto"/>
              <w:ind w:left="29" w:right="7"/>
              <w:rPr>
                <w:lang w:val="ru-RU"/>
              </w:rPr>
            </w:pPr>
            <w:proofErr w:type="spellStart"/>
            <w:r w:rsidRPr="00176F39">
              <w:rPr>
                <w:lang w:val="ru-RU"/>
              </w:rPr>
              <w:t>г.Балей</w:t>
            </w:r>
            <w:proofErr w:type="spellEnd"/>
            <w:r w:rsidRPr="00176F39">
              <w:rPr>
                <w:lang w:val="ru-RU"/>
              </w:rPr>
              <w:t>,</w:t>
            </w:r>
            <w:r w:rsidRPr="00176F39">
              <w:rPr>
                <w:spacing w:val="-14"/>
                <w:lang w:val="ru-RU"/>
              </w:rPr>
              <w:t xml:space="preserve"> </w:t>
            </w:r>
            <w:r w:rsidRPr="00176F39">
              <w:rPr>
                <w:lang w:val="ru-RU"/>
              </w:rPr>
              <w:t>микрорайон Новотроицк ул.</w:t>
            </w:r>
          </w:p>
          <w:p w14:paraId="3547CC73" w14:textId="77777777" w:rsidR="00176F39" w:rsidRDefault="00176F39" w:rsidP="009A22B6">
            <w:pPr>
              <w:pStyle w:val="TableParagraph"/>
              <w:spacing w:line="243" w:lineRule="exact"/>
              <w:ind w:left="29" w:right="10"/>
            </w:pPr>
            <w:proofErr w:type="spellStart"/>
            <w:r>
              <w:t>Свиркунова</w:t>
            </w:r>
            <w:proofErr w:type="spellEnd"/>
            <w:r>
              <w:t>\</w:t>
            </w:r>
            <w:r>
              <w:rPr>
                <w:spacing w:val="-6"/>
              </w:rPr>
              <w:t xml:space="preserve"> </w:t>
            </w:r>
            <w:proofErr w:type="spellStart"/>
            <w:r>
              <w:rPr>
                <w:spacing w:val="-2"/>
              </w:rPr>
              <w:t>Холбонская</w:t>
            </w:r>
            <w:proofErr w:type="spellEnd"/>
          </w:p>
        </w:tc>
        <w:tc>
          <w:tcPr>
            <w:tcW w:w="2793" w:type="dxa"/>
          </w:tcPr>
          <w:p w14:paraId="1E7B1B71" w14:textId="77777777" w:rsidR="00176F39" w:rsidRDefault="00176F39" w:rsidP="009A22B6">
            <w:pPr>
              <w:pStyle w:val="TableParagraph"/>
              <w:spacing w:line="249" w:lineRule="exact"/>
              <w:ind w:left="60" w:right="51"/>
            </w:pPr>
            <w:r>
              <w:rPr>
                <w:spacing w:val="-5"/>
              </w:rPr>
              <w:t>ВО</w:t>
            </w:r>
          </w:p>
        </w:tc>
      </w:tr>
      <w:tr w:rsidR="00176F39" w14:paraId="37DBE77F" w14:textId="77777777" w:rsidTr="00176F39">
        <w:trPr>
          <w:trHeight w:val="757"/>
        </w:trPr>
        <w:tc>
          <w:tcPr>
            <w:tcW w:w="615" w:type="dxa"/>
          </w:tcPr>
          <w:p w14:paraId="51A7B84B" w14:textId="77777777" w:rsidR="00176F39" w:rsidRDefault="00176F39" w:rsidP="009A22B6">
            <w:pPr>
              <w:pStyle w:val="TableParagraph"/>
              <w:ind w:right="4"/>
            </w:pPr>
            <w:r>
              <w:rPr>
                <w:spacing w:val="-10"/>
              </w:rPr>
              <w:t>4</w:t>
            </w:r>
          </w:p>
        </w:tc>
        <w:tc>
          <w:tcPr>
            <w:tcW w:w="3961" w:type="dxa"/>
          </w:tcPr>
          <w:p w14:paraId="2A55E7BE" w14:textId="77777777" w:rsidR="00176F39" w:rsidRPr="00176F39" w:rsidRDefault="00176F39" w:rsidP="009A22B6">
            <w:pPr>
              <w:pStyle w:val="TableParagraph"/>
              <w:ind w:left="124" w:right="111"/>
              <w:rPr>
                <w:lang w:val="ru-RU"/>
              </w:rPr>
            </w:pPr>
            <w:r w:rsidRPr="00176F39">
              <w:rPr>
                <w:lang w:val="ru-RU"/>
              </w:rPr>
              <w:t>Мемориальная</w:t>
            </w:r>
            <w:r w:rsidRPr="00176F39">
              <w:rPr>
                <w:spacing w:val="-4"/>
                <w:lang w:val="ru-RU"/>
              </w:rPr>
              <w:t xml:space="preserve"> </w:t>
            </w:r>
            <w:r w:rsidRPr="00176F39">
              <w:rPr>
                <w:lang w:val="ru-RU"/>
              </w:rPr>
              <w:t>зона</w:t>
            </w:r>
            <w:r w:rsidRPr="00176F39">
              <w:rPr>
                <w:spacing w:val="-5"/>
                <w:lang w:val="ru-RU"/>
              </w:rPr>
              <w:t xml:space="preserve"> </w:t>
            </w:r>
            <w:r w:rsidRPr="00176F39">
              <w:rPr>
                <w:lang w:val="ru-RU"/>
              </w:rPr>
              <w:t>в</w:t>
            </w:r>
            <w:r w:rsidRPr="00176F39">
              <w:rPr>
                <w:spacing w:val="-5"/>
                <w:lang w:val="ru-RU"/>
              </w:rPr>
              <w:t xml:space="preserve"> </w:t>
            </w:r>
            <w:r w:rsidRPr="00176F39">
              <w:rPr>
                <w:lang w:val="ru-RU"/>
              </w:rPr>
              <w:t>память</w:t>
            </w:r>
            <w:r w:rsidRPr="00176F39">
              <w:rPr>
                <w:spacing w:val="-3"/>
                <w:lang w:val="ru-RU"/>
              </w:rPr>
              <w:t xml:space="preserve"> </w:t>
            </w:r>
            <w:r w:rsidRPr="00176F39">
              <w:rPr>
                <w:spacing w:val="-2"/>
                <w:lang w:val="ru-RU"/>
              </w:rPr>
              <w:t>земляков,</w:t>
            </w:r>
          </w:p>
          <w:p w14:paraId="3CA83D57" w14:textId="77777777" w:rsidR="00176F39" w:rsidRPr="00176F39" w:rsidRDefault="00176F39" w:rsidP="009A22B6">
            <w:pPr>
              <w:pStyle w:val="TableParagraph"/>
              <w:spacing w:line="250" w:lineRule="exact"/>
              <w:ind w:left="126" w:right="111"/>
              <w:rPr>
                <w:lang w:val="ru-RU"/>
              </w:rPr>
            </w:pPr>
            <w:r w:rsidRPr="00176F39">
              <w:rPr>
                <w:lang w:val="ru-RU"/>
              </w:rPr>
              <w:t>погибших</w:t>
            </w:r>
            <w:r w:rsidRPr="00176F39">
              <w:rPr>
                <w:spacing w:val="-10"/>
                <w:lang w:val="ru-RU"/>
              </w:rPr>
              <w:t xml:space="preserve"> </w:t>
            </w:r>
            <w:r w:rsidRPr="00176F39">
              <w:rPr>
                <w:lang w:val="ru-RU"/>
              </w:rPr>
              <w:t>в</w:t>
            </w:r>
            <w:r w:rsidRPr="00176F39">
              <w:rPr>
                <w:spacing w:val="-12"/>
                <w:lang w:val="ru-RU"/>
              </w:rPr>
              <w:t xml:space="preserve"> </w:t>
            </w:r>
            <w:r w:rsidRPr="00176F39">
              <w:rPr>
                <w:lang w:val="ru-RU"/>
              </w:rPr>
              <w:t>годы</w:t>
            </w:r>
            <w:r w:rsidRPr="00176F39">
              <w:rPr>
                <w:spacing w:val="-10"/>
                <w:lang w:val="ru-RU"/>
              </w:rPr>
              <w:t xml:space="preserve"> </w:t>
            </w:r>
            <w:r w:rsidRPr="00176F39">
              <w:rPr>
                <w:lang w:val="ru-RU"/>
              </w:rPr>
              <w:t>Гражданской</w:t>
            </w:r>
            <w:r w:rsidRPr="00176F39">
              <w:rPr>
                <w:spacing w:val="-9"/>
                <w:lang w:val="ru-RU"/>
              </w:rPr>
              <w:t xml:space="preserve"> </w:t>
            </w:r>
            <w:r w:rsidRPr="00176F39">
              <w:rPr>
                <w:lang w:val="ru-RU"/>
              </w:rPr>
              <w:t>и Великой Отечественной войн</w:t>
            </w:r>
          </w:p>
        </w:tc>
        <w:tc>
          <w:tcPr>
            <w:tcW w:w="2698" w:type="dxa"/>
          </w:tcPr>
          <w:p w14:paraId="1D45F9DD" w14:textId="77777777" w:rsidR="00176F39" w:rsidRPr="00C5777D" w:rsidRDefault="00176F39" w:rsidP="009A22B6">
            <w:pPr>
              <w:pStyle w:val="TableParagraph"/>
              <w:ind w:left="29" w:right="7"/>
              <w:rPr>
                <w:lang w:val="ru-RU"/>
              </w:rPr>
            </w:pPr>
            <w:proofErr w:type="spellStart"/>
            <w:r w:rsidRPr="00C5777D">
              <w:rPr>
                <w:spacing w:val="-2"/>
                <w:lang w:val="ru-RU"/>
              </w:rPr>
              <w:t>г.Балей</w:t>
            </w:r>
            <w:proofErr w:type="spellEnd"/>
            <w:r w:rsidR="00C5777D">
              <w:rPr>
                <w:spacing w:val="-2"/>
                <w:lang w:val="ru-RU"/>
              </w:rPr>
              <w:t>, ул. Мильчакова</w:t>
            </w:r>
          </w:p>
        </w:tc>
        <w:tc>
          <w:tcPr>
            <w:tcW w:w="2793" w:type="dxa"/>
          </w:tcPr>
          <w:p w14:paraId="208F6329" w14:textId="77777777" w:rsidR="00176F39" w:rsidRPr="00C5777D" w:rsidRDefault="00176F39" w:rsidP="009A22B6">
            <w:pPr>
              <w:pStyle w:val="TableParagraph"/>
              <w:ind w:left="60" w:right="51"/>
              <w:rPr>
                <w:lang w:val="ru-RU"/>
              </w:rPr>
            </w:pPr>
            <w:r w:rsidRPr="00C5777D">
              <w:rPr>
                <w:spacing w:val="-5"/>
                <w:lang w:val="ru-RU"/>
              </w:rPr>
              <w:t>ВО</w:t>
            </w:r>
          </w:p>
        </w:tc>
      </w:tr>
      <w:tr w:rsidR="00176F39" w14:paraId="793C2A41" w14:textId="77777777" w:rsidTr="00176F39">
        <w:trPr>
          <w:trHeight w:val="758"/>
        </w:trPr>
        <w:tc>
          <w:tcPr>
            <w:tcW w:w="615" w:type="dxa"/>
          </w:tcPr>
          <w:p w14:paraId="0A4CD78B" w14:textId="77777777" w:rsidR="00176F39" w:rsidRPr="00C5777D" w:rsidRDefault="00176F39" w:rsidP="009A22B6">
            <w:pPr>
              <w:pStyle w:val="TableParagraph"/>
              <w:spacing w:line="245" w:lineRule="exact"/>
              <w:ind w:right="4"/>
              <w:rPr>
                <w:lang w:val="ru-RU"/>
              </w:rPr>
            </w:pPr>
            <w:r w:rsidRPr="00C5777D">
              <w:rPr>
                <w:spacing w:val="-10"/>
                <w:lang w:val="ru-RU"/>
              </w:rPr>
              <w:t>5</w:t>
            </w:r>
          </w:p>
        </w:tc>
        <w:tc>
          <w:tcPr>
            <w:tcW w:w="3961" w:type="dxa"/>
          </w:tcPr>
          <w:p w14:paraId="40F5B242" w14:textId="77777777" w:rsidR="00176F39" w:rsidRPr="00176F39" w:rsidRDefault="00176F39" w:rsidP="009A22B6">
            <w:pPr>
              <w:pStyle w:val="TableParagraph"/>
              <w:spacing w:line="245" w:lineRule="exact"/>
              <w:ind w:left="122" w:right="111"/>
              <w:rPr>
                <w:lang w:val="ru-RU"/>
              </w:rPr>
            </w:pPr>
            <w:r w:rsidRPr="00176F39">
              <w:rPr>
                <w:lang w:val="ru-RU"/>
              </w:rPr>
              <w:t>Памятник</w:t>
            </w:r>
            <w:r w:rsidRPr="00176F39">
              <w:rPr>
                <w:spacing w:val="-11"/>
                <w:lang w:val="ru-RU"/>
              </w:rPr>
              <w:t xml:space="preserve"> </w:t>
            </w:r>
            <w:r w:rsidRPr="00176F39">
              <w:rPr>
                <w:lang w:val="ru-RU"/>
              </w:rPr>
              <w:t>Герою</w:t>
            </w:r>
            <w:r w:rsidRPr="00176F39">
              <w:rPr>
                <w:spacing w:val="-6"/>
                <w:lang w:val="ru-RU"/>
              </w:rPr>
              <w:t xml:space="preserve"> </w:t>
            </w:r>
            <w:r w:rsidRPr="00176F39">
              <w:rPr>
                <w:lang w:val="ru-RU"/>
              </w:rPr>
              <w:t>Советского</w:t>
            </w:r>
            <w:r w:rsidRPr="00176F39">
              <w:rPr>
                <w:spacing w:val="-9"/>
                <w:lang w:val="ru-RU"/>
              </w:rPr>
              <w:t xml:space="preserve"> </w:t>
            </w:r>
            <w:r w:rsidRPr="00176F39">
              <w:rPr>
                <w:spacing w:val="-4"/>
                <w:lang w:val="ru-RU"/>
              </w:rPr>
              <w:t>Союза</w:t>
            </w:r>
          </w:p>
          <w:p w14:paraId="2CC461BF" w14:textId="77777777" w:rsidR="00176F39" w:rsidRPr="00176F39" w:rsidRDefault="00176F39" w:rsidP="009A22B6">
            <w:pPr>
              <w:pStyle w:val="TableParagraph"/>
              <w:spacing w:line="250" w:lineRule="exact"/>
              <w:ind w:left="130" w:right="111"/>
              <w:rPr>
                <w:lang w:val="ru-RU"/>
              </w:rPr>
            </w:pPr>
            <w:proofErr w:type="spellStart"/>
            <w:r w:rsidRPr="00176F39">
              <w:rPr>
                <w:lang w:val="ru-RU"/>
              </w:rPr>
              <w:t>Отмахову</w:t>
            </w:r>
            <w:proofErr w:type="spellEnd"/>
            <w:r w:rsidRPr="00176F39">
              <w:rPr>
                <w:spacing w:val="-11"/>
                <w:lang w:val="ru-RU"/>
              </w:rPr>
              <w:t xml:space="preserve"> </w:t>
            </w:r>
            <w:r w:rsidRPr="00176F39">
              <w:rPr>
                <w:lang w:val="ru-RU"/>
              </w:rPr>
              <w:t>И.Г.,</w:t>
            </w:r>
            <w:r w:rsidRPr="00176F39">
              <w:rPr>
                <w:spacing w:val="-9"/>
                <w:lang w:val="ru-RU"/>
              </w:rPr>
              <w:t xml:space="preserve"> </w:t>
            </w:r>
            <w:r w:rsidRPr="00176F39">
              <w:rPr>
                <w:lang w:val="ru-RU"/>
              </w:rPr>
              <w:t>погибшему</w:t>
            </w:r>
            <w:r w:rsidRPr="00176F39">
              <w:rPr>
                <w:spacing w:val="-11"/>
                <w:lang w:val="ru-RU"/>
              </w:rPr>
              <w:t xml:space="preserve"> </w:t>
            </w:r>
            <w:r w:rsidRPr="00176F39">
              <w:rPr>
                <w:lang w:val="ru-RU"/>
              </w:rPr>
              <w:t>в</w:t>
            </w:r>
            <w:r w:rsidRPr="00176F39">
              <w:rPr>
                <w:spacing w:val="-5"/>
                <w:lang w:val="ru-RU"/>
              </w:rPr>
              <w:t xml:space="preserve"> </w:t>
            </w:r>
            <w:r w:rsidRPr="00176F39">
              <w:rPr>
                <w:lang w:val="ru-RU"/>
              </w:rPr>
              <w:t>1945</w:t>
            </w:r>
            <w:r w:rsidRPr="00176F39">
              <w:rPr>
                <w:spacing w:val="-6"/>
                <w:lang w:val="ru-RU"/>
              </w:rPr>
              <w:t xml:space="preserve"> </w:t>
            </w:r>
            <w:r w:rsidRPr="00176F39">
              <w:rPr>
                <w:lang w:val="ru-RU"/>
              </w:rPr>
              <w:t>году в Польше</w:t>
            </w:r>
          </w:p>
        </w:tc>
        <w:tc>
          <w:tcPr>
            <w:tcW w:w="2698" w:type="dxa"/>
          </w:tcPr>
          <w:p w14:paraId="04E6B914" w14:textId="77777777" w:rsidR="00176F39" w:rsidRPr="00176F39" w:rsidRDefault="00176F39" w:rsidP="009A22B6">
            <w:pPr>
              <w:pStyle w:val="TableParagraph"/>
              <w:spacing w:line="242" w:lineRule="auto"/>
              <w:ind w:left="602" w:hanging="442"/>
              <w:jc w:val="left"/>
              <w:rPr>
                <w:lang w:val="ru-RU"/>
              </w:rPr>
            </w:pPr>
            <w:proofErr w:type="spellStart"/>
            <w:r w:rsidRPr="00176F39">
              <w:rPr>
                <w:lang w:val="ru-RU"/>
              </w:rPr>
              <w:t>г.Балей</w:t>
            </w:r>
            <w:proofErr w:type="spellEnd"/>
            <w:r w:rsidRPr="00176F39">
              <w:rPr>
                <w:lang w:val="ru-RU"/>
              </w:rPr>
              <w:t>,</w:t>
            </w:r>
            <w:r w:rsidRPr="00176F39">
              <w:rPr>
                <w:spacing w:val="-10"/>
                <w:lang w:val="ru-RU"/>
              </w:rPr>
              <w:t xml:space="preserve"> </w:t>
            </w:r>
            <w:r w:rsidRPr="00176F39">
              <w:rPr>
                <w:lang w:val="ru-RU"/>
              </w:rPr>
              <w:t>ул.</w:t>
            </w:r>
            <w:r w:rsidRPr="00176F39">
              <w:rPr>
                <w:spacing w:val="-14"/>
                <w:lang w:val="ru-RU"/>
              </w:rPr>
              <w:t xml:space="preserve"> </w:t>
            </w:r>
            <w:proofErr w:type="spellStart"/>
            <w:r w:rsidRPr="00176F39">
              <w:rPr>
                <w:lang w:val="ru-RU"/>
              </w:rPr>
              <w:t>Мельчакова</w:t>
            </w:r>
            <w:proofErr w:type="spellEnd"/>
            <w:r w:rsidRPr="00176F39">
              <w:rPr>
                <w:spacing w:val="-9"/>
                <w:lang w:val="ru-RU"/>
              </w:rPr>
              <w:t xml:space="preserve"> </w:t>
            </w:r>
            <w:r w:rsidRPr="00176F39">
              <w:rPr>
                <w:lang w:val="ru-RU"/>
              </w:rPr>
              <w:t xml:space="preserve">\ </w:t>
            </w:r>
            <w:r w:rsidRPr="00176F39">
              <w:rPr>
                <w:spacing w:val="-2"/>
                <w:lang w:val="ru-RU"/>
              </w:rPr>
              <w:t>Чернышевского</w:t>
            </w:r>
          </w:p>
        </w:tc>
        <w:tc>
          <w:tcPr>
            <w:tcW w:w="2793" w:type="dxa"/>
          </w:tcPr>
          <w:p w14:paraId="2256DBD4" w14:textId="77777777" w:rsidR="00176F39" w:rsidRDefault="00176F39" w:rsidP="009A22B6">
            <w:pPr>
              <w:pStyle w:val="TableParagraph"/>
              <w:spacing w:line="245" w:lineRule="exact"/>
              <w:ind w:left="60" w:right="51"/>
            </w:pPr>
            <w:r>
              <w:rPr>
                <w:spacing w:val="-5"/>
              </w:rPr>
              <w:t>ВО</w:t>
            </w:r>
          </w:p>
        </w:tc>
      </w:tr>
      <w:tr w:rsidR="00176F39" w14:paraId="050551A7" w14:textId="77777777" w:rsidTr="00176F39">
        <w:trPr>
          <w:trHeight w:val="253"/>
        </w:trPr>
        <w:tc>
          <w:tcPr>
            <w:tcW w:w="615" w:type="dxa"/>
          </w:tcPr>
          <w:p w14:paraId="142E0271" w14:textId="77777777" w:rsidR="00176F39" w:rsidRDefault="00176F39" w:rsidP="009A22B6">
            <w:pPr>
              <w:pStyle w:val="TableParagraph"/>
              <w:spacing w:line="234" w:lineRule="exact"/>
              <w:ind w:right="4"/>
            </w:pPr>
            <w:r>
              <w:rPr>
                <w:spacing w:val="-10"/>
              </w:rPr>
              <w:t>6</w:t>
            </w:r>
          </w:p>
        </w:tc>
        <w:tc>
          <w:tcPr>
            <w:tcW w:w="3961" w:type="dxa"/>
          </w:tcPr>
          <w:p w14:paraId="44206239" w14:textId="77777777" w:rsidR="00176F39" w:rsidRDefault="00176F39" w:rsidP="009A22B6">
            <w:pPr>
              <w:pStyle w:val="TableParagraph"/>
              <w:spacing w:line="234" w:lineRule="exact"/>
              <w:ind w:left="127" w:right="111"/>
            </w:pPr>
            <w:proofErr w:type="spellStart"/>
            <w:r>
              <w:t>Памятник</w:t>
            </w:r>
            <w:proofErr w:type="spellEnd"/>
            <w:r>
              <w:rPr>
                <w:spacing w:val="-5"/>
              </w:rPr>
              <w:t xml:space="preserve"> </w:t>
            </w:r>
            <w:proofErr w:type="spellStart"/>
            <w:r>
              <w:rPr>
                <w:spacing w:val="-2"/>
              </w:rPr>
              <w:t>Ленину</w:t>
            </w:r>
            <w:proofErr w:type="spellEnd"/>
          </w:p>
        </w:tc>
        <w:tc>
          <w:tcPr>
            <w:tcW w:w="2698" w:type="dxa"/>
          </w:tcPr>
          <w:p w14:paraId="2964EEE3" w14:textId="77777777" w:rsidR="00176F39" w:rsidRDefault="00176F39" w:rsidP="009A22B6">
            <w:pPr>
              <w:pStyle w:val="TableParagraph"/>
              <w:spacing w:line="234" w:lineRule="exact"/>
              <w:ind w:left="29" w:right="8"/>
            </w:pPr>
            <w:proofErr w:type="spellStart"/>
            <w:r>
              <w:t>г.Балей</w:t>
            </w:r>
            <w:proofErr w:type="spellEnd"/>
            <w:r>
              <w:t>,</w:t>
            </w:r>
            <w:r>
              <w:rPr>
                <w:spacing w:val="-5"/>
              </w:rPr>
              <w:t xml:space="preserve"> </w:t>
            </w:r>
            <w:proofErr w:type="spellStart"/>
            <w:r>
              <w:t>ул.Кирова</w:t>
            </w:r>
            <w:proofErr w:type="spellEnd"/>
            <w:r>
              <w:t>,</w:t>
            </w:r>
            <w:r>
              <w:rPr>
                <w:spacing w:val="-4"/>
              </w:rPr>
              <w:t xml:space="preserve"> </w:t>
            </w:r>
            <w:r>
              <w:rPr>
                <w:spacing w:val="-10"/>
              </w:rPr>
              <w:t>5</w:t>
            </w:r>
          </w:p>
        </w:tc>
        <w:tc>
          <w:tcPr>
            <w:tcW w:w="2793" w:type="dxa"/>
          </w:tcPr>
          <w:p w14:paraId="202D4D90" w14:textId="77777777" w:rsidR="00176F39" w:rsidRDefault="00176F39" w:rsidP="009A22B6">
            <w:pPr>
              <w:pStyle w:val="TableParagraph"/>
              <w:spacing w:line="234" w:lineRule="exact"/>
              <w:ind w:left="60" w:right="51"/>
            </w:pPr>
            <w:r>
              <w:rPr>
                <w:spacing w:val="-5"/>
              </w:rPr>
              <w:t>ВО</w:t>
            </w:r>
          </w:p>
        </w:tc>
      </w:tr>
      <w:tr w:rsidR="00176F39" w14:paraId="53FA15F6" w14:textId="77777777" w:rsidTr="00176F39">
        <w:trPr>
          <w:trHeight w:val="253"/>
        </w:trPr>
        <w:tc>
          <w:tcPr>
            <w:tcW w:w="615" w:type="dxa"/>
          </w:tcPr>
          <w:p w14:paraId="381A19F5" w14:textId="77777777" w:rsidR="00176F39" w:rsidRDefault="00176F39" w:rsidP="009A22B6">
            <w:pPr>
              <w:pStyle w:val="TableParagraph"/>
              <w:spacing w:line="234" w:lineRule="exact"/>
              <w:ind w:right="4"/>
            </w:pPr>
            <w:r>
              <w:rPr>
                <w:spacing w:val="-10"/>
              </w:rPr>
              <w:t>7</w:t>
            </w:r>
          </w:p>
        </w:tc>
        <w:tc>
          <w:tcPr>
            <w:tcW w:w="3961" w:type="dxa"/>
          </w:tcPr>
          <w:p w14:paraId="5C629EE0" w14:textId="77777777" w:rsidR="00176F39" w:rsidRDefault="00176F39" w:rsidP="009A22B6">
            <w:pPr>
              <w:pStyle w:val="TableParagraph"/>
              <w:spacing w:line="234" w:lineRule="exact"/>
              <w:ind w:left="127" w:right="111"/>
            </w:pPr>
            <w:proofErr w:type="spellStart"/>
            <w:r>
              <w:t>Памятник</w:t>
            </w:r>
            <w:proofErr w:type="spellEnd"/>
            <w:r>
              <w:rPr>
                <w:spacing w:val="-5"/>
              </w:rPr>
              <w:t xml:space="preserve"> </w:t>
            </w:r>
            <w:proofErr w:type="spellStart"/>
            <w:r>
              <w:rPr>
                <w:spacing w:val="-2"/>
              </w:rPr>
              <w:t>Ленину</w:t>
            </w:r>
            <w:proofErr w:type="spellEnd"/>
          </w:p>
        </w:tc>
        <w:tc>
          <w:tcPr>
            <w:tcW w:w="2698" w:type="dxa"/>
          </w:tcPr>
          <w:p w14:paraId="4E75CD2B" w14:textId="77777777" w:rsidR="00176F39" w:rsidRPr="00176F39" w:rsidRDefault="00176F39" w:rsidP="009A22B6">
            <w:pPr>
              <w:pStyle w:val="TableParagraph"/>
              <w:spacing w:line="234" w:lineRule="exact"/>
              <w:ind w:left="29" w:right="9"/>
              <w:rPr>
                <w:lang w:val="ru-RU"/>
              </w:rPr>
            </w:pPr>
            <w:proofErr w:type="spellStart"/>
            <w:r w:rsidRPr="00176F39">
              <w:rPr>
                <w:lang w:val="ru-RU"/>
              </w:rPr>
              <w:t>г.Балей</w:t>
            </w:r>
            <w:proofErr w:type="spellEnd"/>
            <w:r w:rsidRPr="00176F39">
              <w:rPr>
                <w:lang w:val="ru-RU"/>
              </w:rPr>
              <w:t>,</w:t>
            </w:r>
            <w:r w:rsidRPr="00176F39">
              <w:rPr>
                <w:spacing w:val="-1"/>
                <w:lang w:val="ru-RU"/>
              </w:rPr>
              <w:t xml:space="preserve"> </w:t>
            </w:r>
            <w:r w:rsidRPr="00176F39">
              <w:rPr>
                <w:lang w:val="ru-RU"/>
              </w:rPr>
              <w:t>у</w:t>
            </w:r>
            <w:r w:rsidRPr="00176F39">
              <w:rPr>
                <w:spacing w:val="-7"/>
                <w:lang w:val="ru-RU"/>
              </w:rPr>
              <w:t xml:space="preserve"> </w:t>
            </w:r>
            <w:r w:rsidRPr="00176F39">
              <w:rPr>
                <w:lang w:val="ru-RU"/>
              </w:rPr>
              <w:t>Дома</w:t>
            </w:r>
            <w:r w:rsidRPr="00176F39">
              <w:rPr>
                <w:spacing w:val="-4"/>
                <w:lang w:val="ru-RU"/>
              </w:rPr>
              <w:t xml:space="preserve"> </w:t>
            </w:r>
            <w:r w:rsidRPr="00176F39">
              <w:rPr>
                <w:spacing w:val="-2"/>
                <w:lang w:val="ru-RU"/>
              </w:rPr>
              <w:t>Культуры</w:t>
            </w:r>
          </w:p>
        </w:tc>
        <w:tc>
          <w:tcPr>
            <w:tcW w:w="2793" w:type="dxa"/>
          </w:tcPr>
          <w:p w14:paraId="184CC3A3" w14:textId="77777777" w:rsidR="00176F39" w:rsidRDefault="00176F39" w:rsidP="009A22B6">
            <w:pPr>
              <w:pStyle w:val="TableParagraph"/>
              <w:spacing w:line="234" w:lineRule="exact"/>
              <w:ind w:left="60" w:right="51"/>
            </w:pPr>
            <w:r>
              <w:rPr>
                <w:spacing w:val="-5"/>
              </w:rPr>
              <w:t>ВО</w:t>
            </w:r>
          </w:p>
        </w:tc>
      </w:tr>
      <w:tr w:rsidR="00176F39" w14:paraId="703326CD" w14:textId="77777777" w:rsidTr="00176F39">
        <w:trPr>
          <w:trHeight w:val="503"/>
        </w:trPr>
        <w:tc>
          <w:tcPr>
            <w:tcW w:w="615" w:type="dxa"/>
          </w:tcPr>
          <w:p w14:paraId="3C295EBA" w14:textId="77777777" w:rsidR="00176F39" w:rsidRDefault="00176F39" w:rsidP="009A22B6">
            <w:pPr>
              <w:pStyle w:val="TableParagraph"/>
              <w:ind w:right="4"/>
            </w:pPr>
            <w:r>
              <w:rPr>
                <w:spacing w:val="-10"/>
              </w:rPr>
              <w:t>8</w:t>
            </w:r>
          </w:p>
        </w:tc>
        <w:tc>
          <w:tcPr>
            <w:tcW w:w="3961" w:type="dxa"/>
          </w:tcPr>
          <w:p w14:paraId="1A23CFAD" w14:textId="77777777" w:rsidR="00176F39" w:rsidRPr="00176F39" w:rsidRDefault="00176F39" w:rsidP="009A22B6">
            <w:pPr>
              <w:pStyle w:val="TableParagraph"/>
              <w:ind w:left="122"/>
              <w:jc w:val="left"/>
              <w:rPr>
                <w:lang w:val="ru-RU"/>
              </w:rPr>
            </w:pPr>
            <w:r w:rsidRPr="00176F39">
              <w:rPr>
                <w:lang w:val="ru-RU"/>
              </w:rPr>
              <w:t>Памятник</w:t>
            </w:r>
            <w:r w:rsidRPr="00176F39">
              <w:rPr>
                <w:spacing w:val="-12"/>
                <w:lang w:val="ru-RU"/>
              </w:rPr>
              <w:t xml:space="preserve"> </w:t>
            </w:r>
            <w:r w:rsidRPr="00176F39">
              <w:rPr>
                <w:lang w:val="ru-RU"/>
              </w:rPr>
              <w:t>воинам-землякам,</w:t>
            </w:r>
            <w:r w:rsidRPr="00176F39">
              <w:rPr>
                <w:spacing w:val="-5"/>
                <w:lang w:val="ru-RU"/>
              </w:rPr>
              <w:t xml:space="preserve"> </w:t>
            </w:r>
            <w:r w:rsidRPr="00176F39">
              <w:rPr>
                <w:spacing w:val="-2"/>
                <w:lang w:val="ru-RU"/>
              </w:rPr>
              <w:t>погибшим</w:t>
            </w:r>
          </w:p>
          <w:p w14:paraId="6AE2EBF9" w14:textId="77777777" w:rsidR="00176F39" w:rsidRPr="00176F39" w:rsidRDefault="00176F39" w:rsidP="009A22B6">
            <w:pPr>
              <w:pStyle w:val="TableParagraph"/>
              <w:spacing w:before="1" w:line="238" w:lineRule="exact"/>
              <w:ind w:left="179"/>
              <w:jc w:val="left"/>
              <w:rPr>
                <w:lang w:val="ru-RU"/>
              </w:rPr>
            </w:pPr>
            <w:r w:rsidRPr="00176F39">
              <w:rPr>
                <w:lang w:val="ru-RU"/>
              </w:rPr>
              <w:t>в</w:t>
            </w:r>
            <w:r w:rsidRPr="00176F39">
              <w:rPr>
                <w:spacing w:val="-7"/>
                <w:lang w:val="ru-RU"/>
              </w:rPr>
              <w:t xml:space="preserve"> </w:t>
            </w:r>
            <w:r w:rsidRPr="00176F39">
              <w:rPr>
                <w:lang w:val="ru-RU"/>
              </w:rPr>
              <w:t>годы</w:t>
            </w:r>
            <w:r w:rsidRPr="00176F39">
              <w:rPr>
                <w:spacing w:val="-6"/>
                <w:lang w:val="ru-RU"/>
              </w:rPr>
              <w:t xml:space="preserve"> </w:t>
            </w:r>
            <w:r w:rsidRPr="00176F39">
              <w:rPr>
                <w:lang w:val="ru-RU"/>
              </w:rPr>
              <w:t>Великой</w:t>
            </w:r>
            <w:r w:rsidRPr="00176F39">
              <w:rPr>
                <w:spacing w:val="-6"/>
                <w:lang w:val="ru-RU"/>
              </w:rPr>
              <w:t xml:space="preserve"> </w:t>
            </w:r>
            <w:r w:rsidRPr="00176F39">
              <w:rPr>
                <w:lang w:val="ru-RU"/>
              </w:rPr>
              <w:t>Отечественной</w:t>
            </w:r>
            <w:r w:rsidRPr="00176F39">
              <w:rPr>
                <w:spacing w:val="-6"/>
                <w:lang w:val="ru-RU"/>
              </w:rPr>
              <w:t xml:space="preserve"> </w:t>
            </w:r>
            <w:r w:rsidRPr="00176F39">
              <w:rPr>
                <w:spacing w:val="-4"/>
                <w:lang w:val="ru-RU"/>
              </w:rPr>
              <w:t>войны</w:t>
            </w:r>
          </w:p>
        </w:tc>
        <w:tc>
          <w:tcPr>
            <w:tcW w:w="2698" w:type="dxa"/>
          </w:tcPr>
          <w:p w14:paraId="1E839E47" w14:textId="77777777" w:rsidR="00176F39" w:rsidRDefault="00176F39" w:rsidP="009A22B6">
            <w:pPr>
              <w:pStyle w:val="TableParagraph"/>
              <w:ind w:left="29" w:right="14"/>
            </w:pPr>
            <w:proofErr w:type="spellStart"/>
            <w:r>
              <w:t>с.Верхний</w:t>
            </w:r>
            <w:proofErr w:type="spellEnd"/>
            <w:r>
              <w:rPr>
                <w:spacing w:val="-9"/>
              </w:rPr>
              <w:t xml:space="preserve"> </w:t>
            </w:r>
            <w:proofErr w:type="spellStart"/>
            <w:r>
              <w:rPr>
                <w:spacing w:val="-4"/>
              </w:rPr>
              <w:t>Кокуй</w:t>
            </w:r>
            <w:proofErr w:type="spellEnd"/>
          </w:p>
        </w:tc>
        <w:tc>
          <w:tcPr>
            <w:tcW w:w="2793" w:type="dxa"/>
          </w:tcPr>
          <w:p w14:paraId="3A5BD625" w14:textId="77777777" w:rsidR="00176F39" w:rsidRDefault="00176F39" w:rsidP="009A22B6">
            <w:pPr>
              <w:pStyle w:val="TableParagraph"/>
              <w:ind w:left="60" w:right="51"/>
            </w:pPr>
            <w:r>
              <w:rPr>
                <w:spacing w:val="-5"/>
              </w:rPr>
              <w:t>ВО</w:t>
            </w:r>
          </w:p>
        </w:tc>
      </w:tr>
      <w:tr w:rsidR="00176F39" w14:paraId="04A0691D" w14:textId="77777777" w:rsidTr="00176F39">
        <w:trPr>
          <w:trHeight w:val="762"/>
        </w:trPr>
        <w:tc>
          <w:tcPr>
            <w:tcW w:w="615" w:type="dxa"/>
          </w:tcPr>
          <w:p w14:paraId="75646CBF" w14:textId="77777777" w:rsidR="00176F39" w:rsidRDefault="00176F39" w:rsidP="009A22B6">
            <w:pPr>
              <w:pStyle w:val="TableParagraph"/>
              <w:spacing w:line="249" w:lineRule="exact"/>
              <w:ind w:right="4"/>
            </w:pPr>
            <w:r>
              <w:rPr>
                <w:spacing w:val="-10"/>
              </w:rPr>
              <w:t>9</w:t>
            </w:r>
          </w:p>
        </w:tc>
        <w:tc>
          <w:tcPr>
            <w:tcW w:w="3961" w:type="dxa"/>
          </w:tcPr>
          <w:p w14:paraId="28ACD958" w14:textId="77777777" w:rsidR="00176F39" w:rsidRPr="00176F39" w:rsidRDefault="00176F39" w:rsidP="009A22B6">
            <w:pPr>
              <w:pStyle w:val="TableParagraph"/>
              <w:spacing w:line="237" w:lineRule="auto"/>
              <w:ind w:left="170" w:right="148" w:hanging="7"/>
              <w:rPr>
                <w:lang w:val="ru-RU"/>
              </w:rPr>
            </w:pPr>
            <w:r w:rsidRPr="00176F39">
              <w:rPr>
                <w:lang w:val="ru-RU"/>
              </w:rPr>
              <w:t>Здание, в котором проходил 2-й фронтовой</w:t>
            </w:r>
            <w:r w:rsidRPr="00176F39">
              <w:rPr>
                <w:spacing w:val="-14"/>
                <w:lang w:val="ru-RU"/>
              </w:rPr>
              <w:t xml:space="preserve"> </w:t>
            </w:r>
            <w:r w:rsidRPr="00176F39">
              <w:rPr>
                <w:lang w:val="ru-RU"/>
              </w:rPr>
              <w:t>съезд</w:t>
            </w:r>
            <w:r w:rsidRPr="00176F39">
              <w:rPr>
                <w:spacing w:val="-14"/>
                <w:lang w:val="ru-RU"/>
              </w:rPr>
              <w:t xml:space="preserve"> </w:t>
            </w:r>
            <w:r w:rsidRPr="00176F39">
              <w:rPr>
                <w:lang w:val="ru-RU"/>
              </w:rPr>
              <w:t>партизан</w:t>
            </w:r>
            <w:r w:rsidRPr="00176F39">
              <w:rPr>
                <w:spacing w:val="-14"/>
                <w:lang w:val="ru-RU"/>
              </w:rPr>
              <w:t xml:space="preserve"> </w:t>
            </w:r>
            <w:r w:rsidRPr="00176F39">
              <w:rPr>
                <w:lang w:val="ru-RU"/>
              </w:rPr>
              <w:t>Восточного</w:t>
            </w:r>
          </w:p>
          <w:p w14:paraId="0A1AC57C" w14:textId="77777777" w:rsidR="00176F39" w:rsidRDefault="00176F39" w:rsidP="009A22B6">
            <w:pPr>
              <w:pStyle w:val="TableParagraph"/>
              <w:spacing w:line="243" w:lineRule="exact"/>
              <w:ind w:left="23"/>
            </w:pPr>
            <w:proofErr w:type="spellStart"/>
            <w:r>
              <w:rPr>
                <w:spacing w:val="-2"/>
              </w:rPr>
              <w:t>Забайкалья</w:t>
            </w:r>
            <w:proofErr w:type="spellEnd"/>
          </w:p>
        </w:tc>
        <w:tc>
          <w:tcPr>
            <w:tcW w:w="2698" w:type="dxa"/>
          </w:tcPr>
          <w:p w14:paraId="4016E895" w14:textId="77777777" w:rsidR="00176F39" w:rsidRDefault="00176F39" w:rsidP="009A22B6">
            <w:pPr>
              <w:pStyle w:val="TableParagraph"/>
              <w:spacing w:line="249" w:lineRule="exact"/>
              <w:ind w:left="29" w:right="3"/>
            </w:pPr>
            <w:proofErr w:type="spellStart"/>
            <w:r>
              <w:rPr>
                <w:spacing w:val="-2"/>
              </w:rPr>
              <w:t>с.Жидка</w:t>
            </w:r>
            <w:proofErr w:type="spellEnd"/>
          </w:p>
        </w:tc>
        <w:tc>
          <w:tcPr>
            <w:tcW w:w="2793" w:type="dxa"/>
          </w:tcPr>
          <w:p w14:paraId="49E5815B" w14:textId="77777777" w:rsidR="00176F39" w:rsidRDefault="00176F39" w:rsidP="009A22B6">
            <w:pPr>
              <w:pStyle w:val="TableParagraph"/>
              <w:spacing w:line="249" w:lineRule="exact"/>
              <w:ind w:left="60" w:right="51"/>
            </w:pPr>
            <w:r>
              <w:rPr>
                <w:spacing w:val="-5"/>
              </w:rPr>
              <w:t>ВО</w:t>
            </w:r>
          </w:p>
        </w:tc>
      </w:tr>
      <w:tr w:rsidR="00176F39" w14:paraId="0546868A" w14:textId="77777777" w:rsidTr="00176F39">
        <w:trPr>
          <w:trHeight w:val="503"/>
        </w:trPr>
        <w:tc>
          <w:tcPr>
            <w:tcW w:w="615" w:type="dxa"/>
          </w:tcPr>
          <w:p w14:paraId="18ED23FA" w14:textId="77777777" w:rsidR="00176F39" w:rsidRDefault="00176F39" w:rsidP="009A22B6">
            <w:pPr>
              <w:pStyle w:val="TableParagraph"/>
            </w:pPr>
            <w:r>
              <w:rPr>
                <w:spacing w:val="-5"/>
              </w:rPr>
              <w:t>10</w:t>
            </w:r>
          </w:p>
        </w:tc>
        <w:tc>
          <w:tcPr>
            <w:tcW w:w="3961" w:type="dxa"/>
          </w:tcPr>
          <w:p w14:paraId="5C89E843" w14:textId="77777777" w:rsidR="00176F39" w:rsidRPr="00176F39" w:rsidRDefault="00176F39" w:rsidP="009A22B6">
            <w:pPr>
              <w:pStyle w:val="TableParagraph"/>
              <w:spacing w:line="242" w:lineRule="exact"/>
              <w:ind w:left="128" w:right="111"/>
              <w:rPr>
                <w:lang w:val="ru-RU"/>
              </w:rPr>
            </w:pPr>
            <w:r w:rsidRPr="00176F39">
              <w:rPr>
                <w:lang w:val="ru-RU"/>
              </w:rPr>
              <w:t>Могила</w:t>
            </w:r>
            <w:r w:rsidRPr="00176F39">
              <w:rPr>
                <w:spacing w:val="-9"/>
                <w:lang w:val="ru-RU"/>
              </w:rPr>
              <w:t xml:space="preserve"> </w:t>
            </w:r>
            <w:r w:rsidRPr="00176F39">
              <w:rPr>
                <w:lang w:val="ru-RU"/>
              </w:rPr>
              <w:t>политкаторжанина</w:t>
            </w:r>
            <w:r w:rsidRPr="00176F39">
              <w:rPr>
                <w:spacing w:val="-9"/>
                <w:lang w:val="ru-RU"/>
              </w:rPr>
              <w:t xml:space="preserve"> </w:t>
            </w:r>
            <w:proofErr w:type="spellStart"/>
            <w:r w:rsidRPr="00176F39">
              <w:rPr>
                <w:spacing w:val="-2"/>
                <w:lang w:val="ru-RU"/>
              </w:rPr>
              <w:t>Рожмана</w:t>
            </w:r>
            <w:proofErr w:type="spellEnd"/>
          </w:p>
          <w:p w14:paraId="31A04641" w14:textId="77777777" w:rsidR="00176F39" w:rsidRPr="00176F39" w:rsidRDefault="00176F39" w:rsidP="009A22B6">
            <w:pPr>
              <w:pStyle w:val="TableParagraph"/>
              <w:spacing w:line="241" w:lineRule="exact"/>
              <w:ind w:left="20"/>
              <w:rPr>
                <w:lang w:val="ru-RU"/>
              </w:rPr>
            </w:pPr>
            <w:r w:rsidRPr="00176F39">
              <w:rPr>
                <w:spacing w:val="-4"/>
                <w:lang w:val="ru-RU"/>
              </w:rPr>
              <w:t>И.Г.</w:t>
            </w:r>
          </w:p>
        </w:tc>
        <w:tc>
          <w:tcPr>
            <w:tcW w:w="2698" w:type="dxa"/>
          </w:tcPr>
          <w:p w14:paraId="6CB40560" w14:textId="77777777" w:rsidR="00176F39" w:rsidRDefault="00176F39" w:rsidP="009A22B6">
            <w:pPr>
              <w:pStyle w:val="TableParagraph"/>
              <w:spacing w:line="242" w:lineRule="exact"/>
              <w:ind w:left="29" w:right="15"/>
            </w:pPr>
            <w:proofErr w:type="spellStart"/>
            <w:r>
              <w:t>с.Казаковский</w:t>
            </w:r>
            <w:proofErr w:type="spellEnd"/>
            <w:r>
              <w:rPr>
                <w:spacing w:val="-7"/>
              </w:rPr>
              <w:t xml:space="preserve"> </w:t>
            </w:r>
            <w:proofErr w:type="spellStart"/>
            <w:r>
              <w:rPr>
                <w:spacing w:val="-2"/>
              </w:rPr>
              <w:t>Промысел</w:t>
            </w:r>
            <w:proofErr w:type="spellEnd"/>
            <w:r>
              <w:rPr>
                <w:spacing w:val="-2"/>
              </w:rPr>
              <w:t>,</w:t>
            </w:r>
          </w:p>
          <w:p w14:paraId="513F24F1" w14:textId="77777777" w:rsidR="00176F39" w:rsidRDefault="00176F39" w:rsidP="009A22B6">
            <w:pPr>
              <w:pStyle w:val="TableParagraph"/>
              <w:spacing w:line="241" w:lineRule="exact"/>
              <w:ind w:left="29" w:right="8"/>
            </w:pPr>
            <w:proofErr w:type="spellStart"/>
            <w:r>
              <w:rPr>
                <w:spacing w:val="-2"/>
              </w:rPr>
              <w:t>кладбище</w:t>
            </w:r>
            <w:proofErr w:type="spellEnd"/>
          </w:p>
        </w:tc>
        <w:tc>
          <w:tcPr>
            <w:tcW w:w="2793" w:type="dxa"/>
          </w:tcPr>
          <w:p w14:paraId="7E790F22" w14:textId="77777777" w:rsidR="00176F39" w:rsidRDefault="00176F39" w:rsidP="009A22B6">
            <w:pPr>
              <w:pStyle w:val="TableParagraph"/>
              <w:ind w:left="60" w:right="51"/>
            </w:pPr>
            <w:r>
              <w:rPr>
                <w:spacing w:val="-5"/>
              </w:rPr>
              <w:t>ВО</w:t>
            </w:r>
          </w:p>
        </w:tc>
      </w:tr>
      <w:tr w:rsidR="00176F39" w14:paraId="7A0A5F2B" w14:textId="77777777" w:rsidTr="00176F39">
        <w:trPr>
          <w:trHeight w:val="508"/>
        </w:trPr>
        <w:tc>
          <w:tcPr>
            <w:tcW w:w="615" w:type="dxa"/>
          </w:tcPr>
          <w:p w14:paraId="7DA400EB" w14:textId="77777777" w:rsidR="00176F39" w:rsidRDefault="00176F39" w:rsidP="009A22B6">
            <w:pPr>
              <w:pStyle w:val="TableParagraph"/>
            </w:pPr>
            <w:r>
              <w:rPr>
                <w:spacing w:val="-5"/>
              </w:rPr>
              <w:t>11</w:t>
            </w:r>
          </w:p>
        </w:tc>
        <w:tc>
          <w:tcPr>
            <w:tcW w:w="3961" w:type="dxa"/>
          </w:tcPr>
          <w:p w14:paraId="17C43EB2" w14:textId="77777777" w:rsidR="00176F39" w:rsidRPr="00176F39" w:rsidRDefault="00176F39" w:rsidP="009A22B6">
            <w:pPr>
              <w:pStyle w:val="TableParagraph"/>
              <w:rPr>
                <w:lang w:val="ru-RU"/>
              </w:rPr>
            </w:pPr>
            <w:r w:rsidRPr="00176F39">
              <w:rPr>
                <w:lang w:val="ru-RU"/>
              </w:rPr>
              <w:t>Обелиск</w:t>
            </w:r>
            <w:r w:rsidRPr="00176F39">
              <w:rPr>
                <w:spacing w:val="-6"/>
                <w:lang w:val="ru-RU"/>
              </w:rPr>
              <w:t xml:space="preserve"> </w:t>
            </w:r>
            <w:r w:rsidRPr="00176F39">
              <w:rPr>
                <w:lang w:val="ru-RU"/>
              </w:rPr>
              <w:t>в</w:t>
            </w:r>
            <w:r w:rsidRPr="00176F39">
              <w:rPr>
                <w:spacing w:val="-3"/>
                <w:lang w:val="ru-RU"/>
              </w:rPr>
              <w:t xml:space="preserve"> </w:t>
            </w:r>
            <w:r w:rsidRPr="00176F39">
              <w:rPr>
                <w:lang w:val="ru-RU"/>
              </w:rPr>
              <w:t>память</w:t>
            </w:r>
            <w:r w:rsidRPr="00176F39">
              <w:rPr>
                <w:spacing w:val="-8"/>
                <w:lang w:val="ru-RU"/>
              </w:rPr>
              <w:t xml:space="preserve"> </w:t>
            </w:r>
            <w:r w:rsidRPr="00176F39">
              <w:rPr>
                <w:lang w:val="ru-RU"/>
              </w:rPr>
              <w:t>партизан,</w:t>
            </w:r>
            <w:r w:rsidRPr="00176F39">
              <w:rPr>
                <w:spacing w:val="-7"/>
                <w:lang w:val="ru-RU"/>
              </w:rPr>
              <w:t xml:space="preserve"> </w:t>
            </w:r>
            <w:r w:rsidRPr="00176F39">
              <w:rPr>
                <w:lang w:val="ru-RU"/>
              </w:rPr>
              <w:t>погибших</w:t>
            </w:r>
            <w:r w:rsidRPr="00176F39">
              <w:rPr>
                <w:spacing w:val="-3"/>
                <w:lang w:val="ru-RU"/>
              </w:rPr>
              <w:t xml:space="preserve"> </w:t>
            </w:r>
            <w:r w:rsidRPr="00176F39">
              <w:rPr>
                <w:spacing w:val="-10"/>
                <w:lang w:val="ru-RU"/>
              </w:rPr>
              <w:t>в</w:t>
            </w:r>
          </w:p>
          <w:p w14:paraId="5EA5E7F0" w14:textId="77777777" w:rsidR="00176F39" w:rsidRDefault="00176F39" w:rsidP="009A22B6">
            <w:pPr>
              <w:pStyle w:val="TableParagraph"/>
              <w:spacing w:before="1" w:line="243" w:lineRule="exact"/>
              <w:ind w:left="21"/>
            </w:pPr>
            <w:proofErr w:type="spellStart"/>
            <w:r>
              <w:t>годы</w:t>
            </w:r>
            <w:proofErr w:type="spellEnd"/>
            <w:r>
              <w:rPr>
                <w:spacing w:val="-8"/>
              </w:rPr>
              <w:t xml:space="preserve"> </w:t>
            </w:r>
            <w:proofErr w:type="spellStart"/>
            <w:r>
              <w:t>Гражданской</w:t>
            </w:r>
            <w:proofErr w:type="spellEnd"/>
            <w:r>
              <w:rPr>
                <w:spacing w:val="-4"/>
              </w:rPr>
              <w:t xml:space="preserve"> </w:t>
            </w:r>
            <w:proofErr w:type="spellStart"/>
            <w:r>
              <w:rPr>
                <w:spacing w:val="-4"/>
              </w:rPr>
              <w:t>войны</w:t>
            </w:r>
            <w:proofErr w:type="spellEnd"/>
          </w:p>
        </w:tc>
        <w:tc>
          <w:tcPr>
            <w:tcW w:w="2698" w:type="dxa"/>
          </w:tcPr>
          <w:p w14:paraId="1DBFC1A6" w14:textId="77777777" w:rsidR="00176F39" w:rsidRDefault="00176F39" w:rsidP="009A22B6">
            <w:pPr>
              <w:pStyle w:val="TableParagraph"/>
              <w:ind w:left="29" w:right="9"/>
            </w:pPr>
            <w:proofErr w:type="spellStart"/>
            <w:r>
              <w:t>с.Казаковский</w:t>
            </w:r>
            <w:proofErr w:type="spellEnd"/>
            <w:r>
              <w:rPr>
                <w:spacing w:val="-7"/>
              </w:rPr>
              <w:t xml:space="preserve"> </w:t>
            </w:r>
            <w:proofErr w:type="spellStart"/>
            <w:r>
              <w:rPr>
                <w:spacing w:val="-2"/>
              </w:rPr>
              <w:t>Промысел</w:t>
            </w:r>
            <w:proofErr w:type="spellEnd"/>
          </w:p>
        </w:tc>
        <w:tc>
          <w:tcPr>
            <w:tcW w:w="2793" w:type="dxa"/>
          </w:tcPr>
          <w:p w14:paraId="6074C084" w14:textId="77777777" w:rsidR="00176F39" w:rsidRDefault="00176F39" w:rsidP="009A22B6">
            <w:pPr>
              <w:pStyle w:val="TableParagraph"/>
              <w:ind w:left="60" w:right="51"/>
            </w:pPr>
            <w:r>
              <w:rPr>
                <w:spacing w:val="-5"/>
              </w:rPr>
              <w:t>ВО</w:t>
            </w:r>
          </w:p>
        </w:tc>
      </w:tr>
      <w:tr w:rsidR="00176F39" w14:paraId="075B2676" w14:textId="77777777" w:rsidTr="00176F39">
        <w:trPr>
          <w:trHeight w:val="273"/>
        </w:trPr>
        <w:tc>
          <w:tcPr>
            <w:tcW w:w="615" w:type="dxa"/>
          </w:tcPr>
          <w:p w14:paraId="7AF1DEF1" w14:textId="77777777" w:rsidR="00176F39" w:rsidRDefault="00176F39" w:rsidP="009A22B6">
            <w:pPr>
              <w:pStyle w:val="TableParagraph"/>
              <w:spacing w:line="253" w:lineRule="exact"/>
            </w:pPr>
            <w:r>
              <w:rPr>
                <w:spacing w:val="-5"/>
              </w:rPr>
              <w:t>12</w:t>
            </w:r>
          </w:p>
        </w:tc>
        <w:tc>
          <w:tcPr>
            <w:tcW w:w="3961" w:type="dxa"/>
          </w:tcPr>
          <w:p w14:paraId="2C02BA2A" w14:textId="77777777" w:rsidR="00176F39" w:rsidRDefault="00176F39" w:rsidP="009A22B6">
            <w:pPr>
              <w:pStyle w:val="TableParagraph"/>
              <w:ind w:left="127" w:right="111"/>
            </w:pPr>
            <w:proofErr w:type="spellStart"/>
            <w:r>
              <w:t>Памятник</w:t>
            </w:r>
            <w:proofErr w:type="spellEnd"/>
            <w:r>
              <w:rPr>
                <w:spacing w:val="-5"/>
              </w:rPr>
              <w:t xml:space="preserve"> </w:t>
            </w:r>
            <w:proofErr w:type="spellStart"/>
            <w:r>
              <w:rPr>
                <w:spacing w:val="-2"/>
              </w:rPr>
              <w:t>Ленину</w:t>
            </w:r>
            <w:proofErr w:type="spellEnd"/>
          </w:p>
        </w:tc>
        <w:tc>
          <w:tcPr>
            <w:tcW w:w="2698" w:type="dxa"/>
          </w:tcPr>
          <w:p w14:paraId="7FACA569" w14:textId="77777777" w:rsidR="00176F39" w:rsidRDefault="00176F39" w:rsidP="009A22B6">
            <w:pPr>
              <w:pStyle w:val="TableParagraph"/>
              <w:ind w:left="29" w:right="10"/>
            </w:pPr>
            <w:proofErr w:type="spellStart"/>
            <w:r>
              <w:rPr>
                <w:spacing w:val="-2"/>
              </w:rPr>
              <w:t>с.Колобово</w:t>
            </w:r>
            <w:proofErr w:type="spellEnd"/>
          </w:p>
        </w:tc>
        <w:tc>
          <w:tcPr>
            <w:tcW w:w="2793" w:type="dxa"/>
          </w:tcPr>
          <w:p w14:paraId="1D52AA47" w14:textId="77777777" w:rsidR="00176F39" w:rsidRDefault="00176F39" w:rsidP="009A22B6">
            <w:pPr>
              <w:pStyle w:val="TableParagraph"/>
              <w:ind w:left="60" w:right="51"/>
            </w:pPr>
            <w:r>
              <w:rPr>
                <w:spacing w:val="-5"/>
              </w:rPr>
              <w:t>ВО</w:t>
            </w:r>
          </w:p>
        </w:tc>
      </w:tr>
      <w:tr w:rsidR="00176F39" w14:paraId="23608B0B" w14:textId="77777777" w:rsidTr="00176F39">
        <w:trPr>
          <w:trHeight w:val="508"/>
        </w:trPr>
        <w:tc>
          <w:tcPr>
            <w:tcW w:w="615" w:type="dxa"/>
          </w:tcPr>
          <w:p w14:paraId="4EDF26FA" w14:textId="77777777" w:rsidR="00176F39" w:rsidRDefault="00176F39" w:rsidP="009A22B6">
            <w:pPr>
              <w:pStyle w:val="TableParagraph"/>
            </w:pPr>
            <w:r>
              <w:rPr>
                <w:spacing w:val="-5"/>
              </w:rPr>
              <w:t>13</w:t>
            </w:r>
          </w:p>
        </w:tc>
        <w:tc>
          <w:tcPr>
            <w:tcW w:w="3961" w:type="dxa"/>
          </w:tcPr>
          <w:p w14:paraId="61E721CE" w14:textId="77777777" w:rsidR="00176F39" w:rsidRPr="00176F39" w:rsidRDefault="00176F39" w:rsidP="009A22B6">
            <w:pPr>
              <w:pStyle w:val="TableParagraph"/>
              <w:ind w:left="127" w:right="111"/>
              <w:rPr>
                <w:lang w:val="ru-RU"/>
              </w:rPr>
            </w:pPr>
            <w:r w:rsidRPr="00176F39">
              <w:rPr>
                <w:lang w:val="ru-RU"/>
              </w:rPr>
              <w:t>Могила</w:t>
            </w:r>
            <w:r w:rsidRPr="00176F39">
              <w:rPr>
                <w:spacing w:val="-2"/>
                <w:lang w:val="ru-RU"/>
              </w:rPr>
              <w:t xml:space="preserve"> </w:t>
            </w:r>
            <w:r w:rsidRPr="00176F39">
              <w:rPr>
                <w:lang w:val="ru-RU"/>
              </w:rPr>
              <w:t>красного</w:t>
            </w:r>
            <w:r w:rsidRPr="00176F39">
              <w:rPr>
                <w:spacing w:val="-9"/>
                <w:lang w:val="ru-RU"/>
              </w:rPr>
              <w:t xml:space="preserve"> </w:t>
            </w:r>
            <w:r w:rsidRPr="00176F39">
              <w:rPr>
                <w:lang w:val="ru-RU"/>
              </w:rPr>
              <w:t>партизана</w:t>
            </w:r>
            <w:r w:rsidRPr="00176F39">
              <w:rPr>
                <w:spacing w:val="-6"/>
                <w:lang w:val="ru-RU"/>
              </w:rPr>
              <w:t xml:space="preserve"> </w:t>
            </w:r>
            <w:proofErr w:type="spellStart"/>
            <w:r w:rsidRPr="00176F39">
              <w:rPr>
                <w:spacing w:val="-2"/>
                <w:lang w:val="ru-RU"/>
              </w:rPr>
              <w:t>Гагаркина</w:t>
            </w:r>
            <w:proofErr w:type="spellEnd"/>
          </w:p>
          <w:p w14:paraId="7B08C5A2" w14:textId="77777777" w:rsidR="00176F39" w:rsidRPr="00176F39" w:rsidRDefault="00176F39" w:rsidP="009A22B6">
            <w:pPr>
              <w:pStyle w:val="TableParagraph"/>
              <w:spacing w:before="1" w:line="243" w:lineRule="exact"/>
              <w:ind w:left="20"/>
              <w:rPr>
                <w:lang w:val="ru-RU"/>
              </w:rPr>
            </w:pPr>
            <w:r w:rsidRPr="00176F39">
              <w:rPr>
                <w:spacing w:val="-4"/>
                <w:lang w:val="ru-RU"/>
              </w:rPr>
              <w:t>Н.Г.</w:t>
            </w:r>
          </w:p>
        </w:tc>
        <w:tc>
          <w:tcPr>
            <w:tcW w:w="2698" w:type="dxa"/>
          </w:tcPr>
          <w:p w14:paraId="1A92C3FA" w14:textId="77777777" w:rsidR="00176F39" w:rsidRDefault="00176F39" w:rsidP="009A22B6">
            <w:pPr>
              <w:pStyle w:val="TableParagraph"/>
              <w:ind w:left="29" w:right="3"/>
            </w:pPr>
            <w:proofErr w:type="spellStart"/>
            <w:r>
              <w:t>с.Колобово</w:t>
            </w:r>
            <w:proofErr w:type="spellEnd"/>
            <w:r>
              <w:t>,</w:t>
            </w:r>
            <w:r>
              <w:rPr>
                <w:spacing w:val="-8"/>
              </w:rPr>
              <w:t xml:space="preserve"> </w:t>
            </w:r>
            <w:proofErr w:type="spellStart"/>
            <w:r>
              <w:rPr>
                <w:spacing w:val="-2"/>
              </w:rPr>
              <w:t>кладбище</w:t>
            </w:r>
            <w:proofErr w:type="spellEnd"/>
          </w:p>
        </w:tc>
        <w:tc>
          <w:tcPr>
            <w:tcW w:w="2793" w:type="dxa"/>
          </w:tcPr>
          <w:p w14:paraId="0B75057F" w14:textId="77777777" w:rsidR="00176F39" w:rsidRDefault="00176F39" w:rsidP="009A22B6">
            <w:pPr>
              <w:pStyle w:val="TableParagraph"/>
              <w:ind w:left="60" w:right="51"/>
            </w:pPr>
            <w:r>
              <w:rPr>
                <w:spacing w:val="-5"/>
              </w:rPr>
              <w:t>ВО</w:t>
            </w:r>
          </w:p>
        </w:tc>
      </w:tr>
      <w:tr w:rsidR="00176F39" w14:paraId="23635014" w14:textId="77777777" w:rsidTr="00176F39">
        <w:trPr>
          <w:trHeight w:val="503"/>
        </w:trPr>
        <w:tc>
          <w:tcPr>
            <w:tcW w:w="615" w:type="dxa"/>
          </w:tcPr>
          <w:p w14:paraId="49C2D76C" w14:textId="77777777" w:rsidR="00176F39" w:rsidRDefault="00176F39" w:rsidP="009A22B6">
            <w:pPr>
              <w:pStyle w:val="TableParagraph"/>
            </w:pPr>
            <w:r>
              <w:rPr>
                <w:spacing w:val="-5"/>
              </w:rPr>
              <w:t>14</w:t>
            </w:r>
          </w:p>
        </w:tc>
        <w:tc>
          <w:tcPr>
            <w:tcW w:w="3961" w:type="dxa"/>
          </w:tcPr>
          <w:p w14:paraId="52CF2D70" w14:textId="77777777" w:rsidR="00176F39" w:rsidRPr="00176F39" w:rsidRDefault="00176F39" w:rsidP="009A22B6">
            <w:pPr>
              <w:pStyle w:val="TableParagraph"/>
              <w:ind w:right="3"/>
              <w:rPr>
                <w:lang w:val="ru-RU"/>
              </w:rPr>
            </w:pPr>
            <w:r w:rsidRPr="00176F39">
              <w:rPr>
                <w:lang w:val="ru-RU"/>
              </w:rPr>
              <w:t>Обелиск</w:t>
            </w:r>
            <w:r w:rsidRPr="00176F39">
              <w:rPr>
                <w:spacing w:val="-9"/>
                <w:lang w:val="ru-RU"/>
              </w:rPr>
              <w:t xml:space="preserve"> </w:t>
            </w:r>
            <w:r w:rsidRPr="00176F39">
              <w:rPr>
                <w:lang w:val="ru-RU"/>
              </w:rPr>
              <w:t>воинам-землякам,</w:t>
            </w:r>
            <w:r w:rsidRPr="00176F39">
              <w:rPr>
                <w:spacing w:val="-6"/>
                <w:lang w:val="ru-RU"/>
              </w:rPr>
              <w:t xml:space="preserve"> </w:t>
            </w:r>
            <w:r w:rsidRPr="00176F39">
              <w:rPr>
                <w:lang w:val="ru-RU"/>
              </w:rPr>
              <w:t>погибшим</w:t>
            </w:r>
            <w:r w:rsidRPr="00176F39">
              <w:rPr>
                <w:spacing w:val="-11"/>
                <w:lang w:val="ru-RU"/>
              </w:rPr>
              <w:t xml:space="preserve"> </w:t>
            </w:r>
            <w:r w:rsidRPr="00176F39">
              <w:rPr>
                <w:spacing w:val="-10"/>
                <w:lang w:val="ru-RU"/>
              </w:rPr>
              <w:t>в</w:t>
            </w:r>
          </w:p>
          <w:p w14:paraId="710F0E68" w14:textId="77777777" w:rsidR="00176F39" w:rsidRPr="00176F39" w:rsidRDefault="00176F39" w:rsidP="009A22B6">
            <w:pPr>
              <w:pStyle w:val="TableParagraph"/>
              <w:spacing w:before="1" w:line="238" w:lineRule="exact"/>
              <w:ind w:left="124" w:right="111"/>
              <w:rPr>
                <w:lang w:val="ru-RU"/>
              </w:rPr>
            </w:pPr>
            <w:r w:rsidRPr="00176F39">
              <w:rPr>
                <w:lang w:val="ru-RU"/>
              </w:rPr>
              <w:t>годы</w:t>
            </w:r>
            <w:r w:rsidRPr="00176F39">
              <w:rPr>
                <w:spacing w:val="-9"/>
                <w:lang w:val="ru-RU"/>
              </w:rPr>
              <w:t xml:space="preserve"> </w:t>
            </w:r>
            <w:r w:rsidRPr="00176F39">
              <w:rPr>
                <w:lang w:val="ru-RU"/>
              </w:rPr>
              <w:t>Великой</w:t>
            </w:r>
            <w:r w:rsidRPr="00176F39">
              <w:rPr>
                <w:spacing w:val="-8"/>
                <w:lang w:val="ru-RU"/>
              </w:rPr>
              <w:t xml:space="preserve"> </w:t>
            </w:r>
            <w:r w:rsidRPr="00176F39">
              <w:rPr>
                <w:lang w:val="ru-RU"/>
              </w:rPr>
              <w:t>Отечественной</w:t>
            </w:r>
            <w:r w:rsidRPr="00176F39">
              <w:rPr>
                <w:spacing w:val="-8"/>
                <w:lang w:val="ru-RU"/>
              </w:rPr>
              <w:t xml:space="preserve"> </w:t>
            </w:r>
            <w:r w:rsidRPr="00176F39">
              <w:rPr>
                <w:spacing w:val="-4"/>
                <w:lang w:val="ru-RU"/>
              </w:rPr>
              <w:t>войны</w:t>
            </w:r>
          </w:p>
        </w:tc>
        <w:tc>
          <w:tcPr>
            <w:tcW w:w="2698" w:type="dxa"/>
          </w:tcPr>
          <w:p w14:paraId="69A89B1F" w14:textId="77777777" w:rsidR="00176F39" w:rsidRDefault="00176F39" w:rsidP="009A22B6">
            <w:pPr>
              <w:pStyle w:val="TableParagraph"/>
              <w:ind w:left="29" w:right="14"/>
            </w:pPr>
            <w:proofErr w:type="spellStart"/>
            <w:r>
              <w:t>с.Колобово</w:t>
            </w:r>
            <w:proofErr w:type="spellEnd"/>
            <w:r>
              <w:t>,</w:t>
            </w:r>
            <w:r>
              <w:rPr>
                <w:spacing w:val="-3"/>
              </w:rPr>
              <w:t xml:space="preserve"> </w:t>
            </w:r>
            <w:r>
              <w:t>у</w:t>
            </w:r>
            <w:r>
              <w:rPr>
                <w:spacing w:val="-8"/>
              </w:rPr>
              <w:t xml:space="preserve"> </w:t>
            </w:r>
            <w:proofErr w:type="spellStart"/>
            <w:r>
              <w:rPr>
                <w:spacing w:val="-4"/>
              </w:rPr>
              <w:t>клуба</w:t>
            </w:r>
            <w:proofErr w:type="spellEnd"/>
          </w:p>
        </w:tc>
        <w:tc>
          <w:tcPr>
            <w:tcW w:w="2793" w:type="dxa"/>
          </w:tcPr>
          <w:p w14:paraId="0453F179" w14:textId="77777777" w:rsidR="00176F39" w:rsidRDefault="00176F39" w:rsidP="009A22B6">
            <w:pPr>
              <w:pStyle w:val="TableParagraph"/>
              <w:ind w:left="60" w:right="51"/>
            </w:pPr>
            <w:r>
              <w:rPr>
                <w:spacing w:val="-5"/>
              </w:rPr>
              <w:t>ВО</w:t>
            </w:r>
          </w:p>
        </w:tc>
      </w:tr>
      <w:tr w:rsidR="00176F39" w14:paraId="693B91B0" w14:textId="77777777" w:rsidTr="00176F39">
        <w:trPr>
          <w:trHeight w:val="508"/>
        </w:trPr>
        <w:tc>
          <w:tcPr>
            <w:tcW w:w="615" w:type="dxa"/>
          </w:tcPr>
          <w:p w14:paraId="3403CDAF" w14:textId="77777777" w:rsidR="00176F39" w:rsidRDefault="00176F39" w:rsidP="009A22B6">
            <w:pPr>
              <w:pStyle w:val="TableParagraph"/>
              <w:spacing w:line="249" w:lineRule="exact"/>
            </w:pPr>
            <w:r>
              <w:rPr>
                <w:spacing w:val="-5"/>
              </w:rPr>
              <w:t>15</w:t>
            </w:r>
          </w:p>
        </w:tc>
        <w:tc>
          <w:tcPr>
            <w:tcW w:w="3961" w:type="dxa"/>
          </w:tcPr>
          <w:p w14:paraId="10F671D1" w14:textId="77777777" w:rsidR="00176F39" w:rsidRPr="00176F39" w:rsidRDefault="00176F39" w:rsidP="009A22B6">
            <w:pPr>
              <w:pStyle w:val="TableParagraph"/>
              <w:spacing w:line="250" w:lineRule="exact"/>
              <w:ind w:left="1082" w:hanging="385"/>
              <w:jc w:val="left"/>
              <w:rPr>
                <w:lang w:val="ru-RU"/>
              </w:rPr>
            </w:pPr>
            <w:r w:rsidRPr="00176F39">
              <w:rPr>
                <w:lang w:val="ru-RU"/>
              </w:rPr>
              <w:t>Место</w:t>
            </w:r>
            <w:r w:rsidRPr="00176F39">
              <w:rPr>
                <w:spacing w:val="-14"/>
                <w:lang w:val="ru-RU"/>
              </w:rPr>
              <w:t xml:space="preserve"> </w:t>
            </w:r>
            <w:r w:rsidRPr="00176F39">
              <w:rPr>
                <w:lang w:val="ru-RU"/>
              </w:rPr>
              <w:t>расстрела</w:t>
            </w:r>
            <w:r w:rsidRPr="00176F39">
              <w:rPr>
                <w:spacing w:val="-14"/>
                <w:lang w:val="ru-RU"/>
              </w:rPr>
              <w:t xml:space="preserve"> </w:t>
            </w:r>
            <w:r w:rsidRPr="00176F39">
              <w:rPr>
                <w:lang w:val="ru-RU"/>
              </w:rPr>
              <w:t>партизана Подойницына В.П.</w:t>
            </w:r>
          </w:p>
        </w:tc>
        <w:tc>
          <w:tcPr>
            <w:tcW w:w="2698" w:type="dxa"/>
          </w:tcPr>
          <w:p w14:paraId="59791E17" w14:textId="77777777" w:rsidR="00176F39" w:rsidRDefault="00176F39" w:rsidP="009A22B6">
            <w:pPr>
              <w:pStyle w:val="TableParagraph"/>
              <w:spacing w:line="250" w:lineRule="exact"/>
              <w:ind w:left="751" w:hanging="553"/>
              <w:jc w:val="left"/>
            </w:pPr>
            <w:r>
              <w:t>164</w:t>
            </w:r>
            <w:r>
              <w:rPr>
                <w:spacing w:val="-14"/>
              </w:rPr>
              <w:t xml:space="preserve"> </w:t>
            </w:r>
            <w:proofErr w:type="spellStart"/>
            <w:r>
              <w:t>км</w:t>
            </w:r>
            <w:proofErr w:type="spellEnd"/>
            <w:r>
              <w:rPr>
                <w:spacing w:val="-12"/>
              </w:rPr>
              <w:t xml:space="preserve"> </w:t>
            </w:r>
            <w:proofErr w:type="spellStart"/>
            <w:r>
              <w:t>шоссе</w:t>
            </w:r>
            <w:proofErr w:type="spellEnd"/>
            <w:r>
              <w:rPr>
                <w:spacing w:val="-14"/>
              </w:rPr>
              <w:t xml:space="preserve"> </w:t>
            </w:r>
            <w:r>
              <w:t xml:space="preserve">Нерчинск- </w:t>
            </w:r>
            <w:proofErr w:type="spellStart"/>
            <w:r>
              <w:rPr>
                <w:spacing w:val="-2"/>
              </w:rPr>
              <w:t>Шелопугино</w:t>
            </w:r>
            <w:proofErr w:type="spellEnd"/>
          </w:p>
        </w:tc>
        <w:tc>
          <w:tcPr>
            <w:tcW w:w="2793" w:type="dxa"/>
          </w:tcPr>
          <w:p w14:paraId="168436EB" w14:textId="77777777" w:rsidR="00176F39" w:rsidRDefault="00176F39" w:rsidP="009A22B6">
            <w:pPr>
              <w:pStyle w:val="TableParagraph"/>
              <w:spacing w:line="249" w:lineRule="exact"/>
              <w:ind w:left="60" w:right="51"/>
            </w:pPr>
            <w:r>
              <w:rPr>
                <w:spacing w:val="-5"/>
              </w:rPr>
              <w:t>ВО</w:t>
            </w:r>
          </w:p>
        </w:tc>
      </w:tr>
      <w:tr w:rsidR="00176F39" w14:paraId="122147AB" w14:textId="77777777" w:rsidTr="00176F39">
        <w:trPr>
          <w:trHeight w:val="758"/>
        </w:trPr>
        <w:tc>
          <w:tcPr>
            <w:tcW w:w="615" w:type="dxa"/>
          </w:tcPr>
          <w:p w14:paraId="2D50EF3F" w14:textId="77777777" w:rsidR="00176F39" w:rsidRDefault="00176F39" w:rsidP="009A22B6">
            <w:pPr>
              <w:pStyle w:val="TableParagraph"/>
              <w:spacing w:line="245" w:lineRule="exact"/>
            </w:pPr>
            <w:r>
              <w:rPr>
                <w:spacing w:val="-5"/>
              </w:rPr>
              <w:lastRenderedPageBreak/>
              <w:t>16</w:t>
            </w:r>
          </w:p>
        </w:tc>
        <w:tc>
          <w:tcPr>
            <w:tcW w:w="3961" w:type="dxa"/>
          </w:tcPr>
          <w:p w14:paraId="14F7035B" w14:textId="77777777" w:rsidR="00176F39" w:rsidRPr="00176F39" w:rsidRDefault="00176F39" w:rsidP="009A22B6">
            <w:pPr>
              <w:pStyle w:val="TableParagraph"/>
              <w:spacing w:line="245" w:lineRule="exact"/>
              <w:ind w:left="120" w:right="111"/>
              <w:rPr>
                <w:lang w:val="ru-RU"/>
              </w:rPr>
            </w:pPr>
            <w:r w:rsidRPr="00176F39">
              <w:rPr>
                <w:lang w:val="ru-RU"/>
              </w:rPr>
              <w:t>Могила</w:t>
            </w:r>
            <w:r w:rsidRPr="00176F39">
              <w:rPr>
                <w:spacing w:val="-6"/>
                <w:lang w:val="ru-RU"/>
              </w:rPr>
              <w:t xml:space="preserve"> </w:t>
            </w:r>
            <w:r w:rsidRPr="00176F39">
              <w:rPr>
                <w:lang w:val="ru-RU"/>
              </w:rPr>
              <w:t>первого</w:t>
            </w:r>
            <w:r w:rsidRPr="00176F39">
              <w:rPr>
                <w:spacing w:val="-7"/>
                <w:lang w:val="ru-RU"/>
              </w:rPr>
              <w:t xml:space="preserve"> </w:t>
            </w:r>
            <w:r w:rsidRPr="00176F39">
              <w:rPr>
                <w:spacing w:val="-2"/>
                <w:lang w:val="ru-RU"/>
              </w:rPr>
              <w:t>председателя</w:t>
            </w:r>
          </w:p>
          <w:p w14:paraId="634867C3" w14:textId="77777777" w:rsidR="00176F39" w:rsidRPr="00176F39" w:rsidRDefault="00176F39" w:rsidP="009A22B6">
            <w:pPr>
              <w:pStyle w:val="TableParagraph"/>
              <w:spacing w:line="250" w:lineRule="exact"/>
              <w:ind w:left="122" w:right="111"/>
              <w:rPr>
                <w:lang w:val="ru-RU"/>
              </w:rPr>
            </w:pPr>
            <w:proofErr w:type="spellStart"/>
            <w:r w:rsidRPr="00176F39">
              <w:rPr>
                <w:lang w:val="ru-RU"/>
              </w:rPr>
              <w:t>Ундинского</w:t>
            </w:r>
            <w:proofErr w:type="spellEnd"/>
            <w:r w:rsidRPr="00176F39">
              <w:rPr>
                <w:spacing w:val="-14"/>
                <w:lang w:val="ru-RU"/>
              </w:rPr>
              <w:t xml:space="preserve"> </w:t>
            </w:r>
            <w:r w:rsidRPr="00176F39">
              <w:rPr>
                <w:lang w:val="ru-RU"/>
              </w:rPr>
              <w:t>волостного</w:t>
            </w:r>
            <w:r w:rsidRPr="00176F39">
              <w:rPr>
                <w:spacing w:val="-14"/>
                <w:lang w:val="ru-RU"/>
              </w:rPr>
              <w:t xml:space="preserve"> </w:t>
            </w:r>
            <w:r w:rsidRPr="00176F39">
              <w:rPr>
                <w:lang w:val="ru-RU"/>
              </w:rPr>
              <w:t>товарищества Подойницына Е.С.</w:t>
            </w:r>
          </w:p>
        </w:tc>
        <w:tc>
          <w:tcPr>
            <w:tcW w:w="2698" w:type="dxa"/>
          </w:tcPr>
          <w:p w14:paraId="6BC19C66" w14:textId="77777777" w:rsidR="00176F39" w:rsidRDefault="00176F39" w:rsidP="009A22B6">
            <w:pPr>
              <w:pStyle w:val="TableParagraph"/>
              <w:spacing w:line="245" w:lineRule="exact"/>
              <w:ind w:left="29" w:right="5"/>
            </w:pPr>
            <w:proofErr w:type="spellStart"/>
            <w:r>
              <w:rPr>
                <w:spacing w:val="-2"/>
              </w:rPr>
              <w:t>с.Онохово</w:t>
            </w:r>
            <w:proofErr w:type="spellEnd"/>
          </w:p>
        </w:tc>
        <w:tc>
          <w:tcPr>
            <w:tcW w:w="2793" w:type="dxa"/>
          </w:tcPr>
          <w:p w14:paraId="7D99D8DB" w14:textId="77777777" w:rsidR="00176F39" w:rsidRDefault="00176F39" w:rsidP="009A22B6">
            <w:pPr>
              <w:pStyle w:val="TableParagraph"/>
              <w:spacing w:line="245" w:lineRule="exact"/>
              <w:ind w:left="60" w:right="51"/>
            </w:pPr>
            <w:r>
              <w:rPr>
                <w:spacing w:val="-5"/>
              </w:rPr>
              <w:t>ВО</w:t>
            </w:r>
          </w:p>
        </w:tc>
      </w:tr>
    </w:tbl>
    <w:p w14:paraId="21C71336" w14:textId="77777777" w:rsidR="0004587C" w:rsidRPr="00F1508B" w:rsidRDefault="0004587C" w:rsidP="006C77CD">
      <w:pPr>
        <w:pStyle w:val="26"/>
        <w:spacing w:line="360" w:lineRule="auto"/>
        <w:ind w:firstLine="709"/>
        <w:outlineLvl w:val="9"/>
        <w:rPr>
          <w:sz w:val="28"/>
          <w:szCs w:val="28"/>
        </w:rPr>
      </w:pPr>
      <w:bookmarkStart w:id="71" w:name="bookmark5"/>
      <w:bookmarkStart w:id="72" w:name="bookmark4"/>
      <w:bookmarkStart w:id="73" w:name="bookmark3"/>
      <w:bookmarkStart w:id="74" w:name="_Toc99539834"/>
      <w:r w:rsidRPr="00F1508B">
        <w:rPr>
          <w:sz w:val="28"/>
          <w:szCs w:val="28"/>
        </w:rPr>
        <w:t>Границы территории и охранные зоны  на указанные объекты не утверждены.</w:t>
      </w:r>
      <w:bookmarkEnd w:id="71"/>
      <w:bookmarkEnd w:id="72"/>
      <w:bookmarkEnd w:id="73"/>
      <w:bookmarkEnd w:id="74"/>
    </w:p>
    <w:p w14:paraId="6D38B8E9" w14:textId="77777777" w:rsidR="0004587C" w:rsidRPr="00F1508B" w:rsidRDefault="0004587C" w:rsidP="006C77CD">
      <w:pPr>
        <w:shd w:val="clear" w:color="auto" w:fill="FFFFFF"/>
        <w:spacing w:line="360" w:lineRule="auto"/>
        <w:ind w:firstLine="709"/>
        <w:jc w:val="both"/>
        <w:rPr>
          <w:rFonts w:ascii="Helvetica" w:hAnsi="Helvetica"/>
          <w:color w:val="0070C0"/>
          <w:sz w:val="28"/>
          <w:szCs w:val="28"/>
        </w:rPr>
      </w:pPr>
      <w:r w:rsidRPr="00F1508B">
        <w:rPr>
          <w:sz w:val="28"/>
          <w:szCs w:val="28"/>
        </w:rPr>
        <w:t>В соответствии со ст.45 Федерального закона от 25 июня 2002 г. № 73-ФЗ «Об объектах культурного наследия (памятниках истории и культуры) народов Российской Федерации» работы по сохранению объекта культурного наследия проводятся  на основании письменного разрешения, выданного органом охраны объектов культурного наследия</w:t>
      </w:r>
      <w:r w:rsidRPr="00F1508B">
        <w:rPr>
          <w:color w:val="0070C0"/>
          <w:sz w:val="28"/>
          <w:szCs w:val="28"/>
        </w:rPr>
        <w:t>.                    </w:t>
      </w:r>
    </w:p>
    <w:p w14:paraId="341AA89F" w14:textId="77777777" w:rsidR="0004587C" w:rsidRPr="00F1508B" w:rsidRDefault="0004587C" w:rsidP="006C77CD">
      <w:pPr>
        <w:shd w:val="clear" w:color="auto" w:fill="FFFFFF"/>
        <w:spacing w:line="360" w:lineRule="auto"/>
        <w:ind w:firstLine="709"/>
        <w:jc w:val="both"/>
        <w:rPr>
          <w:sz w:val="28"/>
          <w:szCs w:val="28"/>
        </w:rPr>
      </w:pPr>
      <w:r w:rsidRPr="00F1508B">
        <w:rPr>
          <w:sz w:val="28"/>
          <w:szCs w:val="28"/>
        </w:rPr>
        <w:t>Поэтому работы, производимые на объектах социальной сферы, культуры, образования, являющихся объектами культурного наследия, должны быть согласованы в установленном порядке с Министерством Культуры Забайкальского края.</w:t>
      </w:r>
    </w:p>
    <w:p w14:paraId="7DC3BDD7" w14:textId="77777777" w:rsidR="003500ED" w:rsidRPr="00F1508B" w:rsidRDefault="003500ED" w:rsidP="00207B0D">
      <w:pPr>
        <w:pStyle w:val="af9"/>
        <w:numPr>
          <w:ilvl w:val="1"/>
          <w:numId w:val="15"/>
        </w:numPr>
        <w:tabs>
          <w:tab w:val="left" w:pos="1701"/>
        </w:tabs>
        <w:ind w:left="0" w:firstLine="709"/>
        <w:jc w:val="left"/>
        <w:outlineLvl w:val="1"/>
      </w:pPr>
      <w:bookmarkStart w:id="75" w:name="_Toc215045087"/>
      <w:r w:rsidRPr="00F1508B">
        <w:t>Зоны с особыми условиями использования территории</w:t>
      </w:r>
      <w:bookmarkEnd w:id="75"/>
    </w:p>
    <w:p w14:paraId="5956D864" w14:textId="77777777" w:rsidR="003500ED" w:rsidRPr="00F1508B" w:rsidRDefault="003500ED" w:rsidP="00086042">
      <w:pPr>
        <w:widowControl w:val="0"/>
        <w:spacing w:line="360" w:lineRule="auto"/>
        <w:ind w:firstLine="709"/>
        <w:jc w:val="both"/>
        <w:rPr>
          <w:sz w:val="28"/>
          <w:szCs w:val="28"/>
        </w:rPr>
      </w:pPr>
      <w:r w:rsidRPr="00F1508B">
        <w:rPr>
          <w:sz w:val="28"/>
          <w:szCs w:val="28"/>
        </w:rPr>
        <w:t>Оценка возможностей градостроительного развития территории выполнена с учетом системы планировочных ограничений, основанных на требованиях Градостроительного кодекса Российской Федерации и действующих нормативных документов.</w:t>
      </w:r>
    </w:p>
    <w:p w14:paraId="73B854C2" w14:textId="77777777" w:rsidR="003500ED" w:rsidRPr="00F1508B" w:rsidRDefault="003500ED" w:rsidP="0004587C">
      <w:pPr>
        <w:spacing w:line="360" w:lineRule="auto"/>
        <w:ind w:firstLine="709"/>
        <w:jc w:val="both"/>
        <w:rPr>
          <w:sz w:val="28"/>
          <w:szCs w:val="28"/>
        </w:rPr>
      </w:pPr>
      <w:r w:rsidRPr="00F1508B">
        <w:rPr>
          <w:sz w:val="28"/>
          <w:szCs w:val="28"/>
        </w:rPr>
        <w:t>Земельные участки, включаемые в состав зон, не изымаются, но в их границах вводится особый режим, ограничивающий или запрещающий виды деятельности, которые несовместимы с целями установления зон.</w:t>
      </w:r>
    </w:p>
    <w:p w14:paraId="01988DEB" w14:textId="77777777" w:rsidR="0004587C" w:rsidRPr="00F1508B" w:rsidRDefault="0004587C" w:rsidP="0004587C">
      <w:pPr>
        <w:spacing w:line="360" w:lineRule="auto"/>
        <w:ind w:firstLine="709"/>
        <w:jc w:val="both"/>
        <w:rPr>
          <w:sz w:val="28"/>
          <w:szCs w:val="28"/>
        </w:rPr>
      </w:pPr>
      <w:r w:rsidRPr="00F1508B">
        <w:rPr>
          <w:sz w:val="28"/>
          <w:szCs w:val="28"/>
        </w:rPr>
        <w:t>В соответствии со статьей 1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14:paraId="5489122A" w14:textId="77777777" w:rsidR="0004587C" w:rsidRPr="00F1508B" w:rsidRDefault="0004587C" w:rsidP="0004587C">
      <w:pPr>
        <w:spacing w:line="360" w:lineRule="auto"/>
        <w:ind w:firstLine="709"/>
        <w:jc w:val="both"/>
        <w:rPr>
          <w:sz w:val="28"/>
          <w:szCs w:val="28"/>
        </w:rPr>
      </w:pPr>
      <w:r w:rsidRPr="00F1508B">
        <w:rPr>
          <w:sz w:val="28"/>
          <w:szCs w:val="28"/>
        </w:rPr>
        <w:t>На территории Муниципального образования находятся следующие зоны с особыми условиями использования территорий:</w:t>
      </w:r>
    </w:p>
    <w:p w14:paraId="298AAC07" w14:textId="77777777" w:rsidR="0004587C" w:rsidRPr="00F1508B" w:rsidRDefault="006C77CD" w:rsidP="00207B0D">
      <w:pPr>
        <w:pStyle w:val="a8"/>
        <w:numPr>
          <w:ilvl w:val="0"/>
          <w:numId w:val="16"/>
        </w:numPr>
        <w:tabs>
          <w:tab w:val="left" w:pos="1134"/>
        </w:tabs>
        <w:suppressAutoHyphens/>
        <w:spacing w:line="360" w:lineRule="auto"/>
        <w:ind w:left="0" w:firstLine="709"/>
        <w:jc w:val="both"/>
        <w:rPr>
          <w:sz w:val="28"/>
          <w:szCs w:val="28"/>
        </w:rPr>
      </w:pPr>
      <w:r w:rsidRPr="00F1508B">
        <w:rPr>
          <w:sz w:val="28"/>
          <w:szCs w:val="28"/>
        </w:rPr>
        <w:t>Водоохранная зоны</w:t>
      </w:r>
      <w:r w:rsidR="0004587C" w:rsidRPr="00F1508B">
        <w:rPr>
          <w:sz w:val="28"/>
          <w:szCs w:val="28"/>
        </w:rPr>
        <w:t>;</w:t>
      </w:r>
    </w:p>
    <w:p w14:paraId="47F65485" w14:textId="77777777" w:rsidR="006C77CD" w:rsidRPr="00F1508B" w:rsidRDefault="006C77CD" w:rsidP="00207B0D">
      <w:pPr>
        <w:pStyle w:val="afb"/>
        <w:numPr>
          <w:ilvl w:val="0"/>
          <w:numId w:val="16"/>
        </w:numPr>
        <w:tabs>
          <w:tab w:val="left" w:pos="1134"/>
          <w:tab w:val="left" w:pos="1701"/>
        </w:tabs>
        <w:ind w:left="0" w:firstLine="709"/>
        <w:rPr>
          <w:rFonts w:eastAsiaTheme="minorEastAsia"/>
          <w:b w:val="0"/>
          <w:color w:val="auto"/>
        </w:rPr>
      </w:pPr>
      <w:r w:rsidRPr="00F1508B">
        <w:rPr>
          <w:rFonts w:eastAsiaTheme="minorEastAsia"/>
          <w:b w:val="0"/>
          <w:color w:val="auto"/>
        </w:rPr>
        <w:t>Зоны затопления, подтопления;</w:t>
      </w:r>
    </w:p>
    <w:p w14:paraId="50155333" w14:textId="77777777" w:rsidR="0004587C" w:rsidRPr="00F1508B" w:rsidRDefault="0004587C" w:rsidP="00207B0D">
      <w:pPr>
        <w:pStyle w:val="afb"/>
        <w:numPr>
          <w:ilvl w:val="0"/>
          <w:numId w:val="16"/>
        </w:numPr>
        <w:tabs>
          <w:tab w:val="left" w:pos="1134"/>
          <w:tab w:val="left" w:pos="1701"/>
        </w:tabs>
        <w:ind w:left="0" w:firstLine="709"/>
        <w:rPr>
          <w:rFonts w:eastAsiaTheme="minorEastAsia"/>
          <w:b w:val="0"/>
          <w:color w:val="auto"/>
        </w:rPr>
      </w:pPr>
      <w:r w:rsidRPr="00F1508B">
        <w:rPr>
          <w:b w:val="0"/>
          <w:color w:val="auto"/>
        </w:rPr>
        <w:lastRenderedPageBreak/>
        <w:t>Охранная зона объектов электросетевого хозяйства;</w:t>
      </w:r>
    </w:p>
    <w:p w14:paraId="5D25A00C" w14:textId="77777777" w:rsidR="0004587C" w:rsidRDefault="0004587C" w:rsidP="00207B0D">
      <w:pPr>
        <w:pStyle w:val="a8"/>
        <w:numPr>
          <w:ilvl w:val="0"/>
          <w:numId w:val="16"/>
        </w:numPr>
        <w:tabs>
          <w:tab w:val="left" w:pos="1134"/>
        </w:tabs>
        <w:suppressAutoHyphens/>
        <w:spacing w:line="360" w:lineRule="auto"/>
        <w:ind w:left="0" w:firstLine="709"/>
        <w:jc w:val="both"/>
        <w:rPr>
          <w:sz w:val="28"/>
          <w:szCs w:val="28"/>
        </w:rPr>
      </w:pPr>
      <w:r w:rsidRPr="00F1508B">
        <w:rPr>
          <w:sz w:val="28"/>
          <w:szCs w:val="28"/>
        </w:rPr>
        <w:t>Охранная зона линий и сооружений связи;</w:t>
      </w:r>
    </w:p>
    <w:p w14:paraId="0779C202" w14:textId="77777777" w:rsidR="00F1508B" w:rsidRPr="00F1508B" w:rsidRDefault="00F1508B" w:rsidP="00207B0D">
      <w:pPr>
        <w:pStyle w:val="a8"/>
        <w:numPr>
          <w:ilvl w:val="0"/>
          <w:numId w:val="16"/>
        </w:numPr>
        <w:tabs>
          <w:tab w:val="left" w:pos="1134"/>
        </w:tabs>
        <w:suppressAutoHyphens/>
        <w:spacing w:line="360" w:lineRule="auto"/>
        <w:ind w:left="0" w:firstLine="709"/>
        <w:jc w:val="both"/>
        <w:rPr>
          <w:sz w:val="28"/>
          <w:szCs w:val="28"/>
        </w:rPr>
      </w:pPr>
      <w:r>
        <w:rPr>
          <w:sz w:val="28"/>
          <w:szCs w:val="28"/>
        </w:rPr>
        <w:t xml:space="preserve">Зона </w:t>
      </w:r>
      <w:r w:rsidR="004237C2">
        <w:rPr>
          <w:sz w:val="28"/>
          <w:szCs w:val="28"/>
        </w:rPr>
        <w:t>о</w:t>
      </w:r>
      <w:r w:rsidRPr="00F1508B">
        <w:rPr>
          <w:sz w:val="28"/>
          <w:szCs w:val="28"/>
        </w:rPr>
        <w:t>круг</w:t>
      </w:r>
      <w:r w:rsidR="004237C2">
        <w:rPr>
          <w:sz w:val="28"/>
          <w:szCs w:val="28"/>
        </w:rPr>
        <w:t>а</w:t>
      </w:r>
      <w:r w:rsidRPr="00F1508B">
        <w:rPr>
          <w:sz w:val="28"/>
          <w:szCs w:val="28"/>
        </w:rPr>
        <w:t xml:space="preserve"> санитарной (</w:t>
      </w:r>
      <w:proofErr w:type="spellStart"/>
      <w:r w:rsidRPr="00F1508B">
        <w:rPr>
          <w:sz w:val="28"/>
          <w:szCs w:val="28"/>
        </w:rPr>
        <w:t>горно</w:t>
      </w:r>
      <w:proofErr w:type="spellEnd"/>
      <w:r w:rsidRPr="00F1508B">
        <w:rPr>
          <w:sz w:val="28"/>
          <w:szCs w:val="28"/>
        </w:rPr>
        <w:t>-санитарной) охраны лечебно-оздоровительных местностей, курортов и природных лечебных ресурсов</w:t>
      </w:r>
      <w:r w:rsidR="004237C2">
        <w:rPr>
          <w:sz w:val="28"/>
          <w:szCs w:val="28"/>
        </w:rPr>
        <w:t>;</w:t>
      </w:r>
    </w:p>
    <w:p w14:paraId="65146B71" w14:textId="77777777" w:rsidR="0004587C" w:rsidRPr="009A22B6" w:rsidRDefault="0004587C" w:rsidP="00207B0D">
      <w:pPr>
        <w:pStyle w:val="a8"/>
        <w:numPr>
          <w:ilvl w:val="0"/>
          <w:numId w:val="16"/>
        </w:numPr>
        <w:tabs>
          <w:tab w:val="left" w:pos="1134"/>
        </w:tabs>
        <w:suppressAutoHyphens/>
        <w:spacing w:line="360" w:lineRule="auto"/>
        <w:ind w:left="0" w:firstLine="709"/>
        <w:jc w:val="both"/>
        <w:rPr>
          <w:sz w:val="28"/>
          <w:szCs w:val="28"/>
        </w:rPr>
      </w:pPr>
      <w:r w:rsidRPr="009A22B6">
        <w:rPr>
          <w:sz w:val="28"/>
          <w:szCs w:val="28"/>
        </w:rPr>
        <w:t>Санитарно-защитная зона предприятий, сооружений и иных объектов</w:t>
      </w:r>
      <w:r w:rsidR="007328D7" w:rsidRPr="009A22B6">
        <w:rPr>
          <w:sz w:val="28"/>
          <w:szCs w:val="28"/>
        </w:rPr>
        <w:t>.</w:t>
      </w:r>
    </w:p>
    <w:p w14:paraId="5B6AA80A" w14:textId="77777777" w:rsidR="003500ED" w:rsidRPr="009A22B6" w:rsidRDefault="003500ED" w:rsidP="00207B0D">
      <w:pPr>
        <w:pStyle w:val="afb"/>
        <w:numPr>
          <w:ilvl w:val="2"/>
          <w:numId w:val="15"/>
        </w:numPr>
        <w:tabs>
          <w:tab w:val="left" w:pos="1701"/>
        </w:tabs>
        <w:ind w:left="0" w:firstLine="709"/>
        <w:outlineLvl w:val="2"/>
        <w:rPr>
          <w:color w:val="auto"/>
        </w:rPr>
      </w:pPr>
      <w:bookmarkStart w:id="76" w:name="_Toc215045088"/>
      <w:r w:rsidRPr="009A22B6">
        <w:rPr>
          <w:color w:val="auto"/>
        </w:rPr>
        <w:t>Водоохранная зона и прибрежная защитная полоса</w:t>
      </w:r>
      <w:bookmarkEnd w:id="76"/>
    </w:p>
    <w:p w14:paraId="25BD673E" w14:textId="77777777" w:rsidR="003500ED" w:rsidRPr="009A22B6" w:rsidRDefault="003500ED" w:rsidP="0004587C">
      <w:pPr>
        <w:spacing w:line="360" w:lineRule="auto"/>
        <w:ind w:firstLine="709"/>
        <w:jc w:val="both"/>
        <w:rPr>
          <w:sz w:val="28"/>
          <w:szCs w:val="28"/>
        </w:rPr>
      </w:pPr>
      <w:r w:rsidRPr="009A22B6">
        <w:rPr>
          <w:sz w:val="28"/>
          <w:szCs w:val="28"/>
        </w:rPr>
        <w:t>Установление водоохранных зон и прибрежных защитных полос водных объектов регламентируется ст. 65 Водного кодекса Российской Федерации. Ширина водоохраной зоны рек или ручьев устанавливается в зависимости от их протяженности.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6E2E86AB" w14:textId="77777777" w:rsidR="003500ED" w:rsidRPr="009A22B6" w:rsidRDefault="003500ED" w:rsidP="0004587C">
      <w:pPr>
        <w:spacing w:line="360" w:lineRule="auto"/>
        <w:ind w:firstLine="709"/>
        <w:rPr>
          <w:sz w:val="28"/>
          <w:szCs w:val="28"/>
        </w:rPr>
      </w:pPr>
      <w:r w:rsidRPr="009A22B6">
        <w:rPr>
          <w:sz w:val="28"/>
          <w:szCs w:val="28"/>
        </w:rPr>
        <w:t xml:space="preserve">Ввиду отсутствия топографической основы для определения уклона берегов </w:t>
      </w:r>
      <w:r w:rsidR="00415A29" w:rsidRPr="009A22B6">
        <w:rPr>
          <w:sz w:val="28"/>
          <w:szCs w:val="28"/>
        </w:rPr>
        <w:t>водных объектов</w:t>
      </w:r>
      <w:r w:rsidRPr="009A22B6">
        <w:rPr>
          <w:sz w:val="28"/>
          <w:szCs w:val="28"/>
        </w:rPr>
        <w:t xml:space="preserve"> муниципального образования устанавливается максимальная ширина прибрежной защитной полосы – 50 м для всех водных объектов.</w:t>
      </w:r>
    </w:p>
    <w:p w14:paraId="09F14376" w14:textId="77777777" w:rsidR="003500ED" w:rsidRPr="009A22B6" w:rsidRDefault="003500ED" w:rsidP="0004587C">
      <w:pPr>
        <w:spacing w:line="360" w:lineRule="auto"/>
        <w:ind w:firstLine="709"/>
        <w:jc w:val="both"/>
        <w:rPr>
          <w:sz w:val="28"/>
          <w:szCs w:val="28"/>
        </w:rPr>
      </w:pPr>
      <w:r w:rsidRPr="009A22B6">
        <w:rPr>
          <w:sz w:val="28"/>
          <w:szCs w:val="28"/>
        </w:rPr>
        <w:t>Согласно ст.65 Водного кодекса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7B5CABB" w14:textId="77777777" w:rsidR="003500ED" w:rsidRPr="009A22B6" w:rsidRDefault="003500ED" w:rsidP="0004587C">
      <w:pPr>
        <w:spacing w:line="360" w:lineRule="auto"/>
        <w:ind w:firstLine="709"/>
        <w:jc w:val="both"/>
        <w:rPr>
          <w:sz w:val="28"/>
          <w:szCs w:val="28"/>
        </w:rPr>
      </w:pPr>
      <w:r w:rsidRPr="009A22B6">
        <w:rPr>
          <w:sz w:val="28"/>
          <w:szCs w:val="28"/>
        </w:rPr>
        <w:t>Статьей 6 Водного кодекса установлено, что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642F18A3" w14:textId="77777777" w:rsidR="00F85D12" w:rsidRPr="009A22B6" w:rsidRDefault="00F85D12" w:rsidP="00F85D12">
      <w:pPr>
        <w:spacing w:line="360" w:lineRule="auto"/>
        <w:ind w:firstLine="709"/>
        <w:jc w:val="both"/>
        <w:rPr>
          <w:sz w:val="28"/>
          <w:szCs w:val="28"/>
        </w:rPr>
      </w:pPr>
      <w:r w:rsidRPr="009A22B6">
        <w:rPr>
          <w:sz w:val="28"/>
          <w:szCs w:val="28"/>
        </w:rPr>
        <w:lastRenderedPageBreak/>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14:paraId="7DD10199" w14:textId="77777777" w:rsidR="003500ED" w:rsidRPr="009A22B6" w:rsidRDefault="003500ED" w:rsidP="0004587C">
      <w:pPr>
        <w:spacing w:line="360" w:lineRule="auto"/>
        <w:ind w:firstLine="709"/>
        <w:jc w:val="both"/>
        <w:rPr>
          <w:sz w:val="28"/>
          <w:szCs w:val="28"/>
        </w:rPr>
      </w:pPr>
      <w:r w:rsidRPr="009A22B6">
        <w:rPr>
          <w:sz w:val="28"/>
          <w:szCs w:val="28"/>
        </w:rPr>
        <w:t>Ширина водоохранной зоны рек или ручьев устанавливается от их истока для рек или ручьев протяженностью:</w:t>
      </w:r>
    </w:p>
    <w:p w14:paraId="5637495C" w14:textId="77777777" w:rsidR="003500ED" w:rsidRPr="009A22B6" w:rsidRDefault="003500ED" w:rsidP="0004587C">
      <w:pPr>
        <w:spacing w:line="360" w:lineRule="auto"/>
        <w:ind w:firstLine="709"/>
        <w:jc w:val="both"/>
        <w:rPr>
          <w:sz w:val="28"/>
          <w:szCs w:val="28"/>
        </w:rPr>
      </w:pPr>
      <w:bookmarkStart w:id="77" w:name="6541"/>
      <w:bookmarkEnd w:id="77"/>
      <w:r w:rsidRPr="009A22B6">
        <w:rPr>
          <w:sz w:val="28"/>
          <w:szCs w:val="28"/>
        </w:rPr>
        <w:t>1) до 10 километров - в размере 50-ти метров;</w:t>
      </w:r>
    </w:p>
    <w:p w14:paraId="22063527" w14:textId="77777777" w:rsidR="003500ED" w:rsidRPr="009A22B6" w:rsidRDefault="003500ED" w:rsidP="0004587C">
      <w:pPr>
        <w:spacing w:line="360" w:lineRule="auto"/>
        <w:ind w:firstLine="709"/>
        <w:jc w:val="both"/>
        <w:rPr>
          <w:sz w:val="28"/>
          <w:szCs w:val="28"/>
        </w:rPr>
      </w:pPr>
      <w:bookmarkStart w:id="78" w:name="6542"/>
      <w:bookmarkEnd w:id="78"/>
      <w:r w:rsidRPr="009A22B6">
        <w:rPr>
          <w:sz w:val="28"/>
          <w:szCs w:val="28"/>
        </w:rPr>
        <w:t>2) от 10 до 50 километров - в размере 100 метров;</w:t>
      </w:r>
    </w:p>
    <w:p w14:paraId="6331CDC4" w14:textId="77777777" w:rsidR="003500ED" w:rsidRPr="009A22B6" w:rsidRDefault="003500ED" w:rsidP="0004587C">
      <w:pPr>
        <w:spacing w:line="360" w:lineRule="auto"/>
        <w:ind w:firstLine="709"/>
        <w:jc w:val="both"/>
        <w:rPr>
          <w:sz w:val="28"/>
          <w:szCs w:val="28"/>
        </w:rPr>
      </w:pPr>
      <w:bookmarkStart w:id="79" w:name="6543"/>
      <w:bookmarkEnd w:id="79"/>
      <w:r w:rsidRPr="009A22B6">
        <w:rPr>
          <w:sz w:val="28"/>
          <w:szCs w:val="28"/>
        </w:rPr>
        <w:t>3) от 50 километров и более - в размере 200 метров.</w:t>
      </w:r>
    </w:p>
    <w:p w14:paraId="08AFC5AD" w14:textId="77777777" w:rsidR="003500ED" w:rsidRPr="009A22B6" w:rsidRDefault="003500ED" w:rsidP="0004587C">
      <w:pPr>
        <w:spacing w:line="360" w:lineRule="auto"/>
        <w:ind w:firstLine="709"/>
        <w:jc w:val="both"/>
        <w:rPr>
          <w:sz w:val="28"/>
          <w:szCs w:val="28"/>
        </w:rPr>
      </w:pPr>
      <w:bookmarkStart w:id="80" w:name="6505"/>
      <w:bookmarkEnd w:id="80"/>
      <w:r w:rsidRPr="009A22B6">
        <w:rPr>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км</w:t>
      </w:r>
      <w:r w:rsidRPr="009A22B6">
        <w:rPr>
          <w:sz w:val="28"/>
          <w:szCs w:val="28"/>
          <w:vertAlign w:val="superscript"/>
        </w:rPr>
        <w:t>2</w:t>
      </w:r>
      <w:r w:rsidRPr="009A22B6">
        <w:rPr>
          <w:sz w:val="28"/>
          <w:szCs w:val="28"/>
        </w:rPr>
        <w:t xml:space="preserve">, устанавливается в размере 50 м. </w:t>
      </w:r>
    </w:p>
    <w:p w14:paraId="5A3F3FC9" w14:textId="77777777" w:rsidR="003500ED" w:rsidRPr="009A22B6" w:rsidRDefault="003500ED" w:rsidP="0004587C">
      <w:pPr>
        <w:spacing w:line="360" w:lineRule="auto"/>
        <w:ind w:firstLine="709"/>
        <w:jc w:val="both"/>
        <w:rPr>
          <w:sz w:val="28"/>
          <w:szCs w:val="28"/>
        </w:rPr>
      </w:pPr>
      <w:r w:rsidRPr="009A22B6">
        <w:rPr>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477ED5DD" w14:textId="77777777" w:rsidR="003500ED" w:rsidRPr="009A22B6" w:rsidRDefault="003500ED" w:rsidP="0004587C">
      <w:pPr>
        <w:spacing w:line="360" w:lineRule="auto"/>
        <w:ind w:firstLine="709"/>
        <w:jc w:val="both"/>
        <w:rPr>
          <w:sz w:val="28"/>
          <w:szCs w:val="28"/>
        </w:rPr>
      </w:pPr>
      <w:r w:rsidRPr="009A22B6">
        <w:rPr>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7DF62F0" w14:textId="77777777" w:rsidR="0004587C" w:rsidRPr="009A22B6" w:rsidRDefault="0004587C" w:rsidP="0004587C">
      <w:pPr>
        <w:autoSpaceDE w:val="0"/>
        <w:autoSpaceDN w:val="0"/>
        <w:adjustRightInd w:val="0"/>
        <w:spacing w:line="360" w:lineRule="auto"/>
        <w:ind w:firstLine="709"/>
        <w:jc w:val="both"/>
        <w:rPr>
          <w:sz w:val="28"/>
          <w:szCs w:val="28"/>
        </w:rPr>
      </w:pPr>
      <w:r w:rsidRPr="009A22B6">
        <w:rPr>
          <w:sz w:val="28"/>
          <w:szCs w:val="28"/>
        </w:rPr>
        <w:t>В границах водоохранных зон запрещаются:</w:t>
      </w:r>
    </w:p>
    <w:p w14:paraId="7FE3815A" w14:textId="77777777" w:rsidR="0004587C" w:rsidRPr="009A22B6" w:rsidRDefault="0004587C" w:rsidP="00207B0D">
      <w:pPr>
        <w:pStyle w:val="a8"/>
        <w:numPr>
          <w:ilvl w:val="1"/>
          <w:numId w:val="17"/>
        </w:numPr>
        <w:tabs>
          <w:tab w:val="left" w:pos="0"/>
          <w:tab w:val="left" w:pos="1134"/>
        </w:tabs>
        <w:autoSpaceDE w:val="0"/>
        <w:autoSpaceDN w:val="0"/>
        <w:adjustRightInd w:val="0"/>
        <w:spacing w:line="360" w:lineRule="auto"/>
        <w:ind w:left="0" w:firstLine="709"/>
        <w:jc w:val="both"/>
        <w:rPr>
          <w:sz w:val="28"/>
          <w:szCs w:val="28"/>
        </w:rPr>
      </w:pPr>
      <w:r w:rsidRPr="009A22B6">
        <w:rPr>
          <w:sz w:val="28"/>
          <w:szCs w:val="28"/>
        </w:rPr>
        <w:t>использование сточных вод в целях регулирования плодородия почв;</w:t>
      </w:r>
    </w:p>
    <w:p w14:paraId="55E656AD" w14:textId="77777777" w:rsidR="0004587C" w:rsidRPr="009A22B6" w:rsidRDefault="0004587C" w:rsidP="00207B0D">
      <w:pPr>
        <w:pStyle w:val="a8"/>
        <w:numPr>
          <w:ilvl w:val="1"/>
          <w:numId w:val="17"/>
        </w:numPr>
        <w:tabs>
          <w:tab w:val="left" w:pos="0"/>
          <w:tab w:val="left" w:pos="1134"/>
        </w:tabs>
        <w:autoSpaceDE w:val="0"/>
        <w:autoSpaceDN w:val="0"/>
        <w:adjustRightInd w:val="0"/>
        <w:spacing w:line="360" w:lineRule="auto"/>
        <w:ind w:left="0" w:firstLine="709"/>
        <w:jc w:val="both"/>
        <w:rPr>
          <w:sz w:val="28"/>
          <w:szCs w:val="28"/>
        </w:rPr>
      </w:pPr>
      <w:r w:rsidRPr="009A22B6">
        <w:rPr>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009803CB" w14:textId="77777777" w:rsidR="0004587C" w:rsidRPr="009A22B6" w:rsidRDefault="0004587C" w:rsidP="00207B0D">
      <w:pPr>
        <w:pStyle w:val="a8"/>
        <w:numPr>
          <w:ilvl w:val="1"/>
          <w:numId w:val="17"/>
        </w:numPr>
        <w:tabs>
          <w:tab w:val="left" w:pos="1134"/>
        </w:tabs>
        <w:autoSpaceDE w:val="0"/>
        <w:autoSpaceDN w:val="0"/>
        <w:adjustRightInd w:val="0"/>
        <w:spacing w:line="360" w:lineRule="auto"/>
        <w:ind w:left="0" w:firstLine="709"/>
        <w:jc w:val="both"/>
        <w:rPr>
          <w:sz w:val="28"/>
          <w:szCs w:val="28"/>
        </w:rPr>
      </w:pPr>
      <w:r w:rsidRPr="009A22B6">
        <w:rPr>
          <w:sz w:val="28"/>
          <w:szCs w:val="28"/>
        </w:rPr>
        <w:t>осуществление авиационных мер по борьбе с вредными организмами;</w:t>
      </w:r>
    </w:p>
    <w:p w14:paraId="62D62729" w14:textId="77777777" w:rsidR="0004587C" w:rsidRPr="009A22B6" w:rsidRDefault="0004587C" w:rsidP="00207B0D">
      <w:pPr>
        <w:pStyle w:val="a8"/>
        <w:numPr>
          <w:ilvl w:val="1"/>
          <w:numId w:val="17"/>
        </w:numPr>
        <w:tabs>
          <w:tab w:val="left" w:pos="1134"/>
        </w:tabs>
        <w:autoSpaceDE w:val="0"/>
        <w:autoSpaceDN w:val="0"/>
        <w:adjustRightInd w:val="0"/>
        <w:spacing w:line="360" w:lineRule="auto"/>
        <w:ind w:left="0" w:firstLine="709"/>
        <w:jc w:val="both"/>
        <w:rPr>
          <w:sz w:val="28"/>
          <w:szCs w:val="28"/>
        </w:rPr>
      </w:pPr>
      <w:r w:rsidRPr="009A22B6">
        <w:rPr>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CA93460" w14:textId="77777777" w:rsidR="0004587C" w:rsidRPr="009A22B6" w:rsidRDefault="0004587C" w:rsidP="00207B0D">
      <w:pPr>
        <w:pStyle w:val="a8"/>
        <w:numPr>
          <w:ilvl w:val="1"/>
          <w:numId w:val="17"/>
        </w:numPr>
        <w:tabs>
          <w:tab w:val="left" w:pos="1134"/>
        </w:tabs>
        <w:autoSpaceDE w:val="0"/>
        <w:autoSpaceDN w:val="0"/>
        <w:adjustRightInd w:val="0"/>
        <w:spacing w:line="360" w:lineRule="auto"/>
        <w:ind w:left="0" w:firstLine="709"/>
        <w:jc w:val="both"/>
        <w:rPr>
          <w:sz w:val="28"/>
          <w:szCs w:val="28"/>
        </w:rPr>
      </w:pPr>
      <w:r w:rsidRPr="009A22B6">
        <w:rPr>
          <w:sz w:val="28"/>
          <w:szCs w:val="28"/>
        </w:rPr>
        <w:lastRenderedPageBreak/>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124B1C12" w14:textId="77777777" w:rsidR="0004587C" w:rsidRPr="009A22B6" w:rsidRDefault="0004587C" w:rsidP="00207B0D">
      <w:pPr>
        <w:pStyle w:val="a8"/>
        <w:numPr>
          <w:ilvl w:val="1"/>
          <w:numId w:val="17"/>
        </w:numPr>
        <w:tabs>
          <w:tab w:val="left" w:pos="1134"/>
        </w:tabs>
        <w:autoSpaceDE w:val="0"/>
        <w:autoSpaceDN w:val="0"/>
        <w:adjustRightInd w:val="0"/>
        <w:spacing w:line="360" w:lineRule="auto"/>
        <w:ind w:left="0" w:firstLine="709"/>
        <w:jc w:val="both"/>
        <w:rPr>
          <w:sz w:val="28"/>
          <w:szCs w:val="28"/>
        </w:rPr>
      </w:pPr>
      <w:r w:rsidRPr="009A22B6">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6680A62B" w14:textId="77777777" w:rsidR="0004587C" w:rsidRPr="009A22B6" w:rsidRDefault="0004587C" w:rsidP="00207B0D">
      <w:pPr>
        <w:pStyle w:val="a8"/>
        <w:numPr>
          <w:ilvl w:val="1"/>
          <w:numId w:val="17"/>
        </w:numPr>
        <w:tabs>
          <w:tab w:val="left" w:pos="1134"/>
        </w:tabs>
        <w:autoSpaceDE w:val="0"/>
        <w:autoSpaceDN w:val="0"/>
        <w:adjustRightInd w:val="0"/>
        <w:spacing w:line="360" w:lineRule="auto"/>
        <w:ind w:left="0" w:firstLine="709"/>
        <w:jc w:val="both"/>
        <w:rPr>
          <w:sz w:val="28"/>
          <w:szCs w:val="28"/>
        </w:rPr>
      </w:pPr>
      <w:r w:rsidRPr="009A22B6">
        <w:rPr>
          <w:sz w:val="28"/>
          <w:szCs w:val="28"/>
        </w:rPr>
        <w:t>сброс сточных, в том числе дренажных, вод;</w:t>
      </w:r>
    </w:p>
    <w:p w14:paraId="7073B255" w14:textId="77777777" w:rsidR="0004587C" w:rsidRPr="009A22B6" w:rsidRDefault="0004587C" w:rsidP="00207B0D">
      <w:pPr>
        <w:pStyle w:val="a8"/>
        <w:numPr>
          <w:ilvl w:val="1"/>
          <w:numId w:val="17"/>
        </w:numPr>
        <w:tabs>
          <w:tab w:val="left" w:pos="1134"/>
        </w:tabs>
        <w:autoSpaceDE w:val="0"/>
        <w:autoSpaceDN w:val="0"/>
        <w:adjustRightInd w:val="0"/>
        <w:spacing w:line="360" w:lineRule="auto"/>
        <w:ind w:left="0" w:firstLine="709"/>
        <w:jc w:val="both"/>
        <w:rPr>
          <w:sz w:val="28"/>
          <w:szCs w:val="28"/>
        </w:rPr>
      </w:pPr>
      <w:r w:rsidRPr="009A22B6">
        <w:rPr>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 w:history="1">
        <w:r w:rsidRPr="009A22B6">
          <w:rPr>
            <w:sz w:val="28"/>
            <w:szCs w:val="28"/>
          </w:rPr>
          <w:t>статьей 19.1</w:t>
        </w:r>
      </w:hyperlink>
      <w:r w:rsidRPr="009A22B6">
        <w:rPr>
          <w:sz w:val="28"/>
          <w:szCs w:val="28"/>
        </w:rPr>
        <w:t xml:space="preserve"> Закона Российской Федерации от 21 февраля 1992 года № 2395-1 «О недрах»). </w:t>
      </w:r>
    </w:p>
    <w:p w14:paraId="218D6A9B" w14:textId="77777777" w:rsidR="0004587C" w:rsidRPr="009A22B6" w:rsidRDefault="0004587C" w:rsidP="0004587C">
      <w:pPr>
        <w:autoSpaceDE w:val="0"/>
        <w:autoSpaceDN w:val="0"/>
        <w:adjustRightInd w:val="0"/>
        <w:spacing w:line="360" w:lineRule="auto"/>
        <w:ind w:firstLine="709"/>
        <w:jc w:val="both"/>
        <w:rPr>
          <w:sz w:val="28"/>
          <w:szCs w:val="28"/>
        </w:rPr>
      </w:pPr>
      <w:r w:rsidRPr="009A22B6">
        <w:rPr>
          <w:sz w:val="28"/>
          <w:szCs w:val="28"/>
        </w:rPr>
        <w:t>В границах прибрежных защитных полос наряду с вышеперечисленными ограничениями запрещаются:</w:t>
      </w:r>
    </w:p>
    <w:p w14:paraId="493F7C5F" w14:textId="77777777" w:rsidR="0004587C" w:rsidRPr="009A22B6" w:rsidRDefault="0004587C" w:rsidP="00207B0D">
      <w:pPr>
        <w:pStyle w:val="a8"/>
        <w:numPr>
          <w:ilvl w:val="1"/>
          <w:numId w:val="16"/>
        </w:numPr>
        <w:tabs>
          <w:tab w:val="left" w:pos="1134"/>
        </w:tabs>
        <w:autoSpaceDE w:val="0"/>
        <w:autoSpaceDN w:val="0"/>
        <w:adjustRightInd w:val="0"/>
        <w:spacing w:line="360" w:lineRule="auto"/>
        <w:ind w:left="0" w:firstLine="709"/>
        <w:jc w:val="both"/>
        <w:rPr>
          <w:sz w:val="28"/>
          <w:szCs w:val="28"/>
        </w:rPr>
      </w:pPr>
      <w:r w:rsidRPr="009A22B6">
        <w:rPr>
          <w:sz w:val="28"/>
          <w:szCs w:val="28"/>
        </w:rPr>
        <w:t>распашка земель;</w:t>
      </w:r>
    </w:p>
    <w:p w14:paraId="23932DF7" w14:textId="77777777" w:rsidR="0004587C" w:rsidRPr="009A22B6" w:rsidRDefault="0004587C" w:rsidP="00207B0D">
      <w:pPr>
        <w:pStyle w:val="a8"/>
        <w:numPr>
          <w:ilvl w:val="1"/>
          <w:numId w:val="16"/>
        </w:numPr>
        <w:tabs>
          <w:tab w:val="left" w:pos="1134"/>
        </w:tabs>
        <w:autoSpaceDE w:val="0"/>
        <w:autoSpaceDN w:val="0"/>
        <w:adjustRightInd w:val="0"/>
        <w:spacing w:line="360" w:lineRule="auto"/>
        <w:ind w:left="0" w:firstLine="709"/>
        <w:jc w:val="both"/>
        <w:rPr>
          <w:sz w:val="28"/>
          <w:szCs w:val="28"/>
        </w:rPr>
      </w:pPr>
      <w:r w:rsidRPr="009A22B6">
        <w:rPr>
          <w:sz w:val="28"/>
          <w:szCs w:val="28"/>
        </w:rPr>
        <w:t>размещение отвалов размываемых грунтов;</w:t>
      </w:r>
    </w:p>
    <w:p w14:paraId="60573452" w14:textId="77777777" w:rsidR="0004587C" w:rsidRPr="009A22B6" w:rsidRDefault="0004587C" w:rsidP="00207B0D">
      <w:pPr>
        <w:pStyle w:val="a8"/>
        <w:numPr>
          <w:ilvl w:val="1"/>
          <w:numId w:val="16"/>
        </w:numPr>
        <w:tabs>
          <w:tab w:val="left" w:pos="1134"/>
        </w:tabs>
        <w:autoSpaceDE w:val="0"/>
        <w:autoSpaceDN w:val="0"/>
        <w:adjustRightInd w:val="0"/>
        <w:spacing w:line="360" w:lineRule="auto"/>
        <w:ind w:left="0" w:firstLine="709"/>
        <w:jc w:val="both"/>
        <w:rPr>
          <w:sz w:val="28"/>
          <w:szCs w:val="28"/>
        </w:rPr>
      </w:pPr>
      <w:r w:rsidRPr="009A22B6">
        <w:rPr>
          <w:sz w:val="28"/>
          <w:szCs w:val="28"/>
        </w:rPr>
        <w:t>выпас сельскохозяйственных животных и организация для них летних лагерей, ванн.</w:t>
      </w:r>
    </w:p>
    <w:p w14:paraId="0C7F1498" w14:textId="77777777" w:rsidR="0004587C" w:rsidRDefault="0004587C" w:rsidP="0004587C">
      <w:pPr>
        <w:tabs>
          <w:tab w:val="left" w:pos="1134"/>
        </w:tabs>
        <w:spacing w:line="360" w:lineRule="auto"/>
        <w:ind w:firstLine="709"/>
        <w:jc w:val="both"/>
        <w:rPr>
          <w:bCs/>
          <w:sz w:val="28"/>
          <w:szCs w:val="28"/>
        </w:rPr>
      </w:pPr>
      <w:r w:rsidRPr="009A22B6">
        <w:rPr>
          <w:bCs/>
          <w:sz w:val="28"/>
          <w:szCs w:val="28"/>
        </w:rPr>
        <w:t xml:space="preserve">В границах </w:t>
      </w:r>
      <w:r w:rsidRPr="009A22B6">
        <w:rPr>
          <w:iCs/>
          <w:sz w:val="28"/>
          <w:szCs w:val="28"/>
        </w:rPr>
        <w:t>водоохранных зон</w:t>
      </w:r>
      <w:r w:rsidRPr="009A22B6">
        <w:rPr>
          <w:bCs/>
          <w:sz w:val="28"/>
          <w:szCs w:val="28"/>
        </w:rPr>
        <w:t xml:space="preserve">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w:t>
      </w:r>
      <w:r w:rsidRPr="009A22B6">
        <w:rPr>
          <w:bCs/>
          <w:sz w:val="28"/>
          <w:szCs w:val="28"/>
        </w:rPr>
        <w:lastRenderedPageBreak/>
        <w:t>с водным законодательством и законодательством в области охраны окружающей среды.</w:t>
      </w:r>
    </w:p>
    <w:p w14:paraId="0245C6CA" w14:textId="77777777" w:rsidR="00582246" w:rsidRPr="00582246" w:rsidRDefault="00582246" w:rsidP="00582246">
      <w:pPr>
        <w:tabs>
          <w:tab w:val="left" w:pos="1134"/>
        </w:tabs>
        <w:spacing w:line="360" w:lineRule="auto"/>
        <w:ind w:firstLine="709"/>
        <w:jc w:val="both"/>
        <w:rPr>
          <w:bCs/>
          <w:sz w:val="28"/>
          <w:szCs w:val="28"/>
        </w:rPr>
      </w:pPr>
      <w:r w:rsidRPr="00582246">
        <w:rPr>
          <w:sz w:val="28"/>
          <w:szCs w:val="28"/>
        </w:rPr>
        <w:t xml:space="preserve">В Балейском </w:t>
      </w:r>
      <w:r>
        <w:rPr>
          <w:sz w:val="28"/>
          <w:szCs w:val="28"/>
        </w:rPr>
        <w:t>округе</w:t>
      </w:r>
      <w:r w:rsidRPr="00582246">
        <w:rPr>
          <w:sz w:val="28"/>
          <w:szCs w:val="28"/>
        </w:rPr>
        <w:t xml:space="preserve"> установлена водоохранная зона шириной </w:t>
      </w:r>
      <w:smartTag w:uri="urn:schemas-microsoft-com:office:smarttags" w:element="metricconverter">
        <w:smartTagPr>
          <w:attr w:name="ProductID" w:val="500 метров"/>
        </w:smartTagPr>
        <w:r w:rsidRPr="00582246">
          <w:rPr>
            <w:sz w:val="28"/>
            <w:szCs w:val="28"/>
          </w:rPr>
          <w:t>500 метров</w:t>
        </w:r>
      </w:smartTag>
      <w:r w:rsidRPr="00582246">
        <w:rPr>
          <w:sz w:val="28"/>
          <w:szCs w:val="28"/>
        </w:rPr>
        <w:t xml:space="preserve"> для реки Онон. Водоохранная зона </w:t>
      </w:r>
      <w:smartTag w:uri="urn:schemas-microsoft-com:office:smarttags" w:element="metricconverter">
        <w:smartTagPr>
          <w:attr w:name="ProductID" w:val="300 м"/>
        </w:smartTagPr>
        <w:r w:rsidRPr="00582246">
          <w:rPr>
            <w:sz w:val="28"/>
            <w:szCs w:val="28"/>
          </w:rPr>
          <w:t>300 м</w:t>
        </w:r>
      </w:smartTag>
      <w:r w:rsidRPr="00582246">
        <w:rPr>
          <w:sz w:val="28"/>
          <w:szCs w:val="28"/>
        </w:rPr>
        <w:t xml:space="preserve"> на участке от восточной границы района на протяжении </w:t>
      </w:r>
      <w:smartTag w:uri="urn:schemas-microsoft-com:office:smarttags" w:element="metricconverter">
        <w:smartTagPr>
          <w:attr w:name="ProductID" w:val="50 км"/>
        </w:smartTagPr>
        <w:r w:rsidRPr="00582246">
          <w:rPr>
            <w:sz w:val="28"/>
            <w:szCs w:val="28"/>
          </w:rPr>
          <w:t>50 км</w:t>
        </w:r>
      </w:smartTag>
      <w:r w:rsidRPr="00582246">
        <w:rPr>
          <w:sz w:val="28"/>
          <w:szCs w:val="28"/>
        </w:rPr>
        <w:t xml:space="preserve"> и </w:t>
      </w:r>
      <w:smartTag w:uri="urn:schemas-microsoft-com:office:smarttags" w:element="metricconverter">
        <w:smartTagPr>
          <w:attr w:name="ProductID" w:val="400 м"/>
        </w:smartTagPr>
        <w:r w:rsidRPr="00582246">
          <w:rPr>
            <w:sz w:val="28"/>
            <w:szCs w:val="28"/>
          </w:rPr>
          <w:t>400 м</w:t>
        </w:r>
      </w:smartTag>
      <w:r w:rsidRPr="00582246">
        <w:rPr>
          <w:sz w:val="28"/>
          <w:szCs w:val="28"/>
        </w:rPr>
        <w:t xml:space="preserve"> до западной границы района установлена для реки Унды. Река </w:t>
      </w:r>
      <w:proofErr w:type="spellStart"/>
      <w:r w:rsidRPr="00582246">
        <w:rPr>
          <w:sz w:val="28"/>
          <w:szCs w:val="28"/>
        </w:rPr>
        <w:t>Талангуй</w:t>
      </w:r>
      <w:proofErr w:type="spellEnd"/>
      <w:r w:rsidRPr="00582246">
        <w:rPr>
          <w:sz w:val="28"/>
          <w:szCs w:val="28"/>
        </w:rPr>
        <w:t xml:space="preserve"> имеют водоохранную зону </w:t>
      </w:r>
      <w:smartTag w:uri="urn:schemas-microsoft-com:office:smarttags" w:element="metricconverter">
        <w:smartTagPr>
          <w:attr w:name="ProductID" w:val="50 метров"/>
        </w:smartTagPr>
        <w:r w:rsidRPr="00582246">
          <w:rPr>
            <w:sz w:val="28"/>
            <w:szCs w:val="28"/>
          </w:rPr>
          <w:t>50 метров</w:t>
        </w:r>
      </w:smartTag>
      <w:r w:rsidRPr="00582246">
        <w:rPr>
          <w:sz w:val="28"/>
          <w:szCs w:val="28"/>
        </w:rPr>
        <w:t xml:space="preserve"> на участке от истока до </w:t>
      </w:r>
      <w:smartTag w:uri="urn:schemas-microsoft-com:office:smarttags" w:element="metricconverter">
        <w:smartTagPr>
          <w:attr w:name="ProductID" w:val="10 км"/>
        </w:smartTagPr>
        <w:r w:rsidRPr="00582246">
          <w:rPr>
            <w:sz w:val="28"/>
            <w:szCs w:val="28"/>
          </w:rPr>
          <w:t>10 км</w:t>
        </w:r>
      </w:smartTag>
      <w:r w:rsidRPr="00582246">
        <w:rPr>
          <w:sz w:val="28"/>
          <w:szCs w:val="28"/>
        </w:rPr>
        <w:t xml:space="preserve"> длины, </w:t>
      </w:r>
      <w:smartTag w:uri="urn:schemas-microsoft-com:office:smarttags" w:element="metricconverter">
        <w:smartTagPr>
          <w:attr w:name="ProductID" w:val="100 метров"/>
        </w:smartTagPr>
        <w:r w:rsidRPr="00582246">
          <w:rPr>
            <w:sz w:val="28"/>
            <w:szCs w:val="28"/>
          </w:rPr>
          <w:t>100 метров</w:t>
        </w:r>
      </w:smartTag>
      <w:r w:rsidRPr="00582246">
        <w:rPr>
          <w:sz w:val="28"/>
          <w:szCs w:val="28"/>
        </w:rPr>
        <w:t xml:space="preserve"> на участке от </w:t>
      </w:r>
      <w:smartTag w:uri="urn:schemas-microsoft-com:office:smarttags" w:element="metricconverter">
        <w:smartTagPr>
          <w:attr w:name="ProductID" w:val="10 км"/>
        </w:smartTagPr>
        <w:r w:rsidRPr="00582246">
          <w:rPr>
            <w:sz w:val="28"/>
            <w:szCs w:val="28"/>
          </w:rPr>
          <w:t>10 км</w:t>
        </w:r>
      </w:smartTag>
      <w:r w:rsidRPr="00582246">
        <w:rPr>
          <w:sz w:val="28"/>
          <w:szCs w:val="28"/>
        </w:rPr>
        <w:t xml:space="preserve"> до </w:t>
      </w:r>
      <w:smartTag w:uri="urn:schemas-microsoft-com:office:smarttags" w:element="metricconverter">
        <w:smartTagPr>
          <w:attr w:name="ProductID" w:val="50 км"/>
        </w:smartTagPr>
        <w:r w:rsidRPr="00582246">
          <w:rPr>
            <w:sz w:val="28"/>
            <w:szCs w:val="28"/>
          </w:rPr>
          <w:t>50 км</w:t>
        </w:r>
      </w:smartTag>
      <w:r w:rsidRPr="00582246">
        <w:rPr>
          <w:sz w:val="28"/>
          <w:szCs w:val="28"/>
        </w:rPr>
        <w:t xml:space="preserve"> и </w:t>
      </w:r>
      <w:smartTag w:uri="urn:schemas-microsoft-com:office:smarttags" w:element="metricconverter">
        <w:smartTagPr>
          <w:attr w:name="ProductID" w:val="100 м"/>
        </w:smartTagPr>
        <w:r w:rsidRPr="00582246">
          <w:rPr>
            <w:sz w:val="28"/>
            <w:szCs w:val="28"/>
          </w:rPr>
          <w:t>100 м</w:t>
        </w:r>
      </w:smartTag>
      <w:r w:rsidRPr="00582246">
        <w:rPr>
          <w:sz w:val="28"/>
          <w:szCs w:val="28"/>
        </w:rPr>
        <w:t xml:space="preserve"> до слияния с рекой Ундой. Реки Калангуй, </w:t>
      </w:r>
      <w:proofErr w:type="spellStart"/>
      <w:r w:rsidRPr="00582246">
        <w:rPr>
          <w:sz w:val="28"/>
          <w:szCs w:val="28"/>
        </w:rPr>
        <w:t>Сарбатуй</w:t>
      </w:r>
      <w:proofErr w:type="spellEnd"/>
      <w:r w:rsidRPr="00582246">
        <w:rPr>
          <w:sz w:val="28"/>
          <w:szCs w:val="28"/>
        </w:rPr>
        <w:t xml:space="preserve">, Верхний </w:t>
      </w:r>
      <w:proofErr w:type="spellStart"/>
      <w:r w:rsidRPr="00582246">
        <w:rPr>
          <w:sz w:val="28"/>
          <w:szCs w:val="28"/>
        </w:rPr>
        <w:t>Голготай</w:t>
      </w:r>
      <w:proofErr w:type="spellEnd"/>
      <w:r w:rsidRPr="00582246">
        <w:rPr>
          <w:sz w:val="28"/>
          <w:szCs w:val="28"/>
        </w:rPr>
        <w:t xml:space="preserve">, Средний </w:t>
      </w:r>
      <w:proofErr w:type="spellStart"/>
      <w:r w:rsidRPr="00582246">
        <w:rPr>
          <w:sz w:val="28"/>
          <w:szCs w:val="28"/>
        </w:rPr>
        <w:t>Голготай</w:t>
      </w:r>
      <w:proofErr w:type="spellEnd"/>
      <w:r w:rsidRPr="00582246">
        <w:rPr>
          <w:sz w:val="28"/>
          <w:szCs w:val="28"/>
        </w:rPr>
        <w:t xml:space="preserve">, Чистая, Змеевка, </w:t>
      </w:r>
      <w:proofErr w:type="spellStart"/>
      <w:r w:rsidRPr="00582246">
        <w:rPr>
          <w:sz w:val="28"/>
          <w:szCs w:val="28"/>
        </w:rPr>
        <w:t>Вьюшкова</w:t>
      </w:r>
      <w:proofErr w:type="spellEnd"/>
      <w:r w:rsidRPr="00582246">
        <w:rPr>
          <w:sz w:val="28"/>
          <w:szCs w:val="28"/>
        </w:rPr>
        <w:t xml:space="preserve">, </w:t>
      </w:r>
      <w:proofErr w:type="spellStart"/>
      <w:r w:rsidRPr="00582246">
        <w:rPr>
          <w:sz w:val="28"/>
          <w:szCs w:val="28"/>
        </w:rPr>
        <w:t>Куникан</w:t>
      </w:r>
      <w:proofErr w:type="spellEnd"/>
      <w:r w:rsidRPr="00582246">
        <w:rPr>
          <w:sz w:val="28"/>
          <w:szCs w:val="28"/>
        </w:rPr>
        <w:t xml:space="preserve">, </w:t>
      </w:r>
      <w:proofErr w:type="spellStart"/>
      <w:r w:rsidRPr="00582246">
        <w:rPr>
          <w:sz w:val="28"/>
          <w:szCs w:val="28"/>
        </w:rPr>
        <w:t>Солоничная</w:t>
      </w:r>
      <w:proofErr w:type="spellEnd"/>
      <w:r w:rsidRPr="00582246">
        <w:rPr>
          <w:sz w:val="28"/>
          <w:szCs w:val="28"/>
        </w:rPr>
        <w:t xml:space="preserve">, </w:t>
      </w:r>
      <w:proofErr w:type="spellStart"/>
      <w:r w:rsidRPr="00582246">
        <w:rPr>
          <w:sz w:val="28"/>
          <w:szCs w:val="28"/>
        </w:rPr>
        <w:t>Буторовский</w:t>
      </w:r>
      <w:proofErr w:type="spellEnd"/>
      <w:r w:rsidRPr="00582246">
        <w:rPr>
          <w:sz w:val="28"/>
          <w:szCs w:val="28"/>
        </w:rPr>
        <w:t xml:space="preserve"> </w:t>
      </w:r>
      <w:proofErr w:type="spellStart"/>
      <w:r w:rsidRPr="00582246">
        <w:rPr>
          <w:sz w:val="28"/>
          <w:szCs w:val="28"/>
        </w:rPr>
        <w:t>Голотай</w:t>
      </w:r>
      <w:proofErr w:type="spellEnd"/>
      <w:r w:rsidRPr="00582246">
        <w:rPr>
          <w:sz w:val="28"/>
          <w:szCs w:val="28"/>
        </w:rPr>
        <w:t xml:space="preserve"> имеют водоохранную зону </w:t>
      </w:r>
      <w:smartTag w:uri="urn:schemas-microsoft-com:office:smarttags" w:element="metricconverter">
        <w:smartTagPr>
          <w:attr w:name="ProductID" w:val="50 метров"/>
        </w:smartTagPr>
        <w:r w:rsidRPr="00582246">
          <w:rPr>
            <w:sz w:val="28"/>
            <w:szCs w:val="28"/>
          </w:rPr>
          <w:t>50 метров</w:t>
        </w:r>
      </w:smartTag>
      <w:r w:rsidRPr="00582246">
        <w:rPr>
          <w:sz w:val="28"/>
          <w:szCs w:val="28"/>
        </w:rPr>
        <w:t xml:space="preserve"> на участке от истока до </w:t>
      </w:r>
      <w:smartTag w:uri="urn:schemas-microsoft-com:office:smarttags" w:element="metricconverter">
        <w:smartTagPr>
          <w:attr w:name="ProductID" w:val="10 км"/>
        </w:smartTagPr>
        <w:r w:rsidRPr="00582246">
          <w:rPr>
            <w:sz w:val="28"/>
            <w:szCs w:val="28"/>
          </w:rPr>
          <w:t>10 км</w:t>
        </w:r>
      </w:smartTag>
      <w:r w:rsidRPr="00582246">
        <w:rPr>
          <w:sz w:val="28"/>
          <w:szCs w:val="28"/>
        </w:rPr>
        <w:t xml:space="preserve"> длины, </w:t>
      </w:r>
      <w:smartTag w:uri="urn:schemas-microsoft-com:office:smarttags" w:element="metricconverter">
        <w:smartTagPr>
          <w:attr w:name="ProductID" w:val="100 метров"/>
        </w:smartTagPr>
        <w:r w:rsidRPr="00582246">
          <w:rPr>
            <w:sz w:val="28"/>
            <w:szCs w:val="28"/>
          </w:rPr>
          <w:t>100 метров</w:t>
        </w:r>
      </w:smartTag>
      <w:r w:rsidRPr="00582246">
        <w:rPr>
          <w:sz w:val="28"/>
          <w:szCs w:val="28"/>
        </w:rPr>
        <w:t xml:space="preserve"> на участке от </w:t>
      </w:r>
      <w:smartTag w:uri="urn:schemas-microsoft-com:office:smarttags" w:element="metricconverter">
        <w:smartTagPr>
          <w:attr w:name="ProductID" w:val="10 км"/>
        </w:smartTagPr>
        <w:r w:rsidRPr="00582246">
          <w:rPr>
            <w:sz w:val="28"/>
            <w:szCs w:val="28"/>
          </w:rPr>
          <w:t>10 км</w:t>
        </w:r>
      </w:smartTag>
      <w:r w:rsidRPr="00582246">
        <w:rPr>
          <w:sz w:val="28"/>
          <w:szCs w:val="28"/>
        </w:rPr>
        <w:t xml:space="preserve"> до слияния с рекой Ундой. Остальные реки имеют водоохранную зону  </w:t>
      </w:r>
      <w:smartTag w:uri="urn:schemas-microsoft-com:office:smarttags" w:element="metricconverter">
        <w:smartTagPr>
          <w:attr w:name="ProductID" w:val="50 м"/>
        </w:smartTagPr>
        <w:r w:rsidRPr="00582246">
          <w:rPr>
            <w:sz w:val="28"/>
            <w:szCs w:val="28"/>
          </w:rPr>
          <w:t>50 м</w:t>
        </w:r>
      </w:smartTag>
      <w:r w:rsidRPr="00582246">
        <w:rPr>
          <w:sz w:val="28"/>
          <w:szCs w:val="28"/>
        </w:rPr>
        <w:t>.</w:t>
      </w:r>
    </w:p>
    <w:p w14:paraId="49E7F65E" w14:textId="77777777" w:rsidR="00F645E4" w:rsidRPr="009A22B6" w:rsidRDefault="00F645E4" w:rsidP="00207B0D">
      <w:pPr>
        <w:pStyle w:val="afb"/>
        <w:numPr>
          <w:ilvl w:val="2"/>
          <w:numId w:val="15"/>
        </w:numPr>
        <w:tabs>
          <w:tab w:val="left" w:pos="1701"/>
        </w:tabs>
        <w:ind w:left="0" w:firstLine="709"/>
        <w:outlineLvl w:val="2"/>
        <w:rPr>
          <w:color w:val="auto"/>
        </w:rPr>
      </w:pPr>
      <w:bookmarkStart w:id="81" w:name="6513"/>
      <w:bookmarkStart w:id="82" w:name="_Toc215045089"/>
      <w:bookmarkEnd w:id="81"/>
      <w:r w:rsidRPr="009A22B6">
        <w:rPr>
          <w:color w:val="auto"/>
        </w:rPr>
        <w:t>Зоны затопления, подтопления</w:t>
      </w:r>
      <w:bookmarkEnd w:id="82"/>
    </w:p>
    <w:p w14:paraId="62E35CD3" w14:textId="77777777" w:rsidR="00F44808" w:rsidRPr="009A22B6" w:rsidRDefault="00F645E4" w:rsidP="00F44808">
      <w:pPr>
        <w:spacing w:line="360" w:lineRule="auto"/>
        <w:ind w:firstLine="709"/>
        <w:jc w:val="both"/>
        <w:rPr>
          <w:sz w:val="28"/>
          <w:szCs w:val="28"/>
        </w:rPr>
      </w:pPr>
      <w:r w:rsidRPr="009A22B6">
        <w:rPr>
          <w:sz w:val="28"/>
          <w:szCs w:val="28"/>
        </w:rPr>
        <w:t xml:space="preserve">В  соответствии с ч. 2  ст. 67.1 Водного  кодекса  Российской Федерации </w:t>
      </w:r>
      <w:r w:rsidR="00F44808" w:rsidRPr="009A22B6">
        <w:rPr>
          <w:sz w:val="28"/>
          <w:szCs w:val="28"/>
        </w:rPr>
        <w:t>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части 4 настоящей статьи,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14:paraId="476CF1FA" w14:textId="77777777" w:rsidR="00F44808" w:rsidRPr="009A22B6" w:rsidRDefault="00F44808" w:rsidP="00F44808">
      <w:pPr>
        <w:spacing w:line="360" w:lineRule="auto"/>
        <w:ind w:firstLine="709"/>
        <w:jc w:val="both"/>
        <w:rPr>
          <w:sz w:val="28"/>
          <w:szCs w:val="28"/>
        </w:rPr>
      </w:pPr>
      <w:r w:rsidRPr="009A22B6">
        <w:rPr>
          <w:sz w:val="28"/>
          <w:szCs w:val="28"/>
        </w:rPr>
        <w:t xml:space="preserve"> В границах зон затопления, подтопления запрещаются:</w:t>
      </w:r>
    </w:p>
    <w:p w14:paraId="398BF02B" w14:textId="77777777" w:rsidR="00F44808" w:rsidRPr="009A22B6" w:rsidRDefault="00F44808" w:rsidP="00F44808">
      <w:pPr>
        <w:spacing w:line="360" w:lineRule="auto"/>
        <w:ind w:firstLine="709"/>
        <w:jc w:val="both"/>
        <w:rPr>
          <w:sz w:val="28"/>
          <w:szCs w:val="28"/>
        </w:rPr>
      </w:pPr>
      <w:r w:rsidRPr="009A22B6">
        <w:rPr>
          <w:sz w:val="28"/>
          <w:szCs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48896E1F" w14:textId="77777777" w:rsidR="00F44808" w:rsidRPr="009A22B6" w:rsidRDefault="00F44808" w:rsidP="00F44808">
      <w:pPr>
        <w:spacing w:line="360" w:lineRule="auto"/>
        <w:ind w:firstLine="709"/>
        <w:jc w:val="both"/>
        <w:rPr>
          <w:sz w:val="28"/>
          <w:szCs w:val="28"/>
        </w:rPr>
      </w:pPr>
      <w:r w:rsidRPr="009A22B6">
        <w:rPr>
          <w:sz w:val="28"/>
          <w:szCs w:val="28"/>
        </w:rPr>
        <w:t>2) использование сточных вод в целях повышения почвенного плодородия;</w:t>
      </w:r>
    </w:p>
    <w:p w14:paraId="5B52868F" w14:textId="77777777" w:rsidR="00F44808" w:rsidRPr="009A22B6" w:rsidRDefault="00F44808" w:rsidP="00F44808">
      <w:pPr>
        <w:spacing w:line="360" w:lineRule="auto"/>
        <w:ind w:firstLine="709"/>
        <w:rPr>
          <w:sz w:val="28"/>
          <w:szCs w:val="28"/>
        </w:rPr>
      </w:pPr>
      <w:r w:rsidRPr="009A22B6">
        <w:rPr>
          <w:sz w:val="28"/>
          <w:szCs w:val="28"/>
        </w:rPr>
        <w:t>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14:paraId="0800F9FD" w14:textId="77777777" w:rsidR="00F44808" w:rsidRPr="009A22B6" w:rsidRDefault="00F44808" w:rsidP="00F44808">
      <w:pPr>
        <w:spacing w:line="360" w:lineRule="auto"/>
        <w:ind w:firstLine="709"/>
        <w:jc w:val="both"/>
        <w:rPr>
          <w:sz w:val="28"/>
          <w:szCs w:val="28"/>
        </w:rPr>
      </w:pPr>
      <w:r w:rsidRPr="009A22B6">
        <w:rPr>
          <w:sz w:val="28"/>
          <w:szCs w:val="28"/>
        </w:rPr>
        <w:t>4) осуществление авиационных мер по борьбе с вредными организмами.</w:t>
      </w:r>
    </w:p>
    <w:p w14:paraId="288310D0" w14:textId="77777777" w:rsidR="00F44808" w:rsidRPr="009A22B6" w:rsidRDefault="00F44808" w:rsidP="009568E2">
      <w:pPr>
        <w:spacing w:line="360" w:lineRule="auto"/>
        <w:ind w:firstLine="709"/>
        <w:jc w:val="both"/>
        <w:rPr>
          <w:sz w:val="28"/>
          <w:szCs w:val="28"/>
        </w:rPr>
      </w:pPr>
      <w:r w:rsidRPr="009A22B6">
        <w:rPr>
          <w:sz w:val="28"/>
          <w:szCs w:val="28"/>
        </w:rPr>
        <w:lastRenderedPageBreak/>
        <w:t>Порядок установления, изменения и прекращения существования зон затопления, подтопления</w:t>
      </w:r>
      <w:r w:rsidR="009568E2" w:rsidRPr="009A22B6">
        <w:rPr>
          <w:sz w:val="28"/>
          <w:szCs w:val="28"/>
        </w:rPr>
        <w:t xml:space="preserve"> предусмотрен п</w:t>
      </w:r>
      <w:r w:rsidRPr="009A22B6">
        <w:rPr>
          <w:sz w:val="28"/>
          <w:szCs w:val="28"/>
        </w:rPr>
        <w:t>остановление</w:t>
      </w:r>
      <w:r w:rsidR="009568E2" w:rsidRPr="009A22B6">
        <w:rPr>
          <w:sz w:val="28"/>
          <w:szCs w:val="28"/>
        </w:rPr>
        <w:t>м</w:t>
      </w:r>
      <w:r w:rsidRPr="009A22B6">
        <w:rPr>
          <w:sz w:val="28"/>
          <w:szCs w:val="28"/>
        </w:rPr>
        <w:t xml:space="preserve"> Правительства РФ от 18.04.2014 N 360 «О зонах затопления, подтопления»</w:t>
      </w:r>
      <w:r w:rsidR="009568E2" w:rsidRPr="009A22B6">
        <w:rPr>
          <w:sz w:val="28"/>
          <w:szCs w:val="28"/>
        </w:rPr>
        <w:t>.</w:t>
      </w:r>
    </w:p>
    <w:p w14:paraId="4728D45A" w14:textId="77777777" w:rsidR="009568E2" w:rsidRPr="009A22B6" w:rsidRDefault="009568E2" w:rsidP="009568E2">
      <w:pPr>
        <w:spacing w:line="360" w:lineRule="auto"/>
        <w:ind w:firstLine="709"/>
        <w:jc w:val="both"/>
        <w:rPr>
          <w:sz w:val="28"/>
          <w:szCs w:val="28"/>
        </w:rPr>
      </w:pPr>
      <w:r w:rsidRPr="009A22B6">
        <w:rPr>
          <w:sz w:val="28"/>
          <w:szCs w:val="28"/>
        </w:rPr>
        <w:t>Зоны затопления, подтопления устанавливаются, изменяются, прекращают свое существование решением Федерального агентства водных ресурсов (его территориальных органов) на основании предложений исполнительного органа субъекта Российской Федерации об установлении границ зон затопления и при необходимости границ зон подтопления или о прекращении существования зон затопления, подтопления (далее - предложения) и сведений о границах этих зон, которые должны содержать графическое описание местоположения границ этих зон, перечень координат характерных точек границ таких зон в системе координат, установленной для ведения Единого государственного реестра недвижимости.</w:t>
      </w:r>
    </w:p>
    <w:p w14:paraId="046763E8" w14:textId="77777777" w:rsidR="009568E2" w:rsidRPr="009A22B6" w:rsidRDefault="009568E2" w:rsidP="009568E2">
      <w:pPr>
        <w:spacing w:line="360" w:lineRule="auto"/>
        <w:ind w:firstLine="709"/>
        <w:jc w:val="both"/>
        <w:rPr>
          <w:sz w:val="28"/>
          <w:szCs w:val="28"/>
        </w:rPr>
      </w:pPr>
      <w:r w:rsidRPr="009A22B6">
        <w:rPr>
          <w:sz w:val="28"/>
          <w:szCs w:val="28"/>
        </w:rPr>
        <w:t>Зоны затопления, подтопления устанавливаются, изменяются, прекращают свое существование решением Федерального агентства водных ресурсов (его территориальных органов) на основании предложений исполнительного органа субъекта Российской Федерации об установлении границ зон затопления и при необходимости границ зон подтопления или о прекращении существования зон затопления, подтопления (далее - предложения) и сведений о границах этих зон, которые должны содержать графическое описание местоположения границ этих зон, перечень координат характерных точек границ таких зон в системе координат, установленной для ведения Единого государственного реестра недвижимости.</w:t>
      </w:r>
    </w:p>
    <w:p w14:paraId="0D705B47" w14:textId="77777777" w:rsidR="009568E2" w:rsidRPr="009A22B6" w:rsidRDefault="009568E2" w:rsidP="009568E2">
      <w:pPr>
        <w:spacing w:line="360" w:lineRule="auto"/>
        <w:ind w:firstLine="709"/>
        <w:jc w:val="both"/>
        <w:rPr>
          <w:sz w:val="28"/>
          <w:szCs w:val="28"/>
        </w:rPr>
      </w:pPr>
      <w:r w:rsidRPr="009A22B6">
        <w:rPr>
          <w:sz w:val="28"/>
          <w:szCs w:val="28"/>
        </w:rPr>
        <w:t>1. Зоны затопления устанавливаются в отношении:</w:t>
      </w:r>
    </w:p>
    <w:p w14:paraId="2A6A7BC6" w14:textId="77777777" w:rsidR="009568E2" w:rsidRPr="009A22B6" w:rsidRDefault="009568E2" w:rsidP="009568E2">
      <w:pPr>
        <w:spacing w:line="360" w:lineRule="auto"/>
        <w:ind w:firstLine="709"/>
        <w:jc w:val="both"/>
        <w:rPr>
          <w:sz w:val="28"/>
          <w:szCs w:val="28"/>
        </w:rPr>
      </w:pPr>
      <w:r w:rsidRPr="009A22B6">
        <w:rPr>
          <w:sz w:val="28"/>
          <w:szCs w:val="28"/>
        </w:rPr>
        <w:t xml:space="preserve">а) территорий, которые прилегают к </w:t>
      </w:r>
      <w:proofErr w:type="spellStart"/>
      <w:r w:rsidRPr="009A22B6">
        <w:rPr>
          <w:sz w:val="28"/>
          <w:szCs w:val="28"/>
        </w:rPr>
        <w:t>незарегулированным</w:t>
      </w:r>
      <w:proofErr w:type="spellEnd"/>
      <w:r w:rsidRPr="009A22B6">
        <w:rPr>
          <w:sz w:val="28"/>
          <w:szCs w:val="28"/>
        </w:rPr>
        <w:t xml:space="preserve">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14:paraId="521B319F" w14:textId="77777777" w:rsidR="009568E2" w:rsidRPr="009A22B6" w:rsidRDefault="009568E2" w:rsidP="009568E2">
      <w:pPr>
        <w:spacing w:line="360" w:lineRule="auto"/>
        <w:ind w:firstLine="709"/>
        <w:jc w:val="both"/>
        <w:rPr>
          <w:sz w:val="28"/>
          <w:szCs w:val="28"/>
        </w:rPr>
      </w:pPr>
      <w:r w:rsidRPr="009A22B6">
        <w:rPr>
          <w:sz w:val="28"/>
          <w:szCs w:val="28"/>
        </w:rPr>
        <w:t>б) территорий, прилегающих к устьевым участкам водотоков, затапливаемых в результате нагонных явлений однопроцентной расчетной обеспеченности;</w:t>
      </w:r>
    </w:p>
    <w:p w14:paraId="784B80AB" w14:textId="77777777" w:rsidR="009568E2" w:rsidRPr="009A22B6" w:rsidRDefault="009568E2" w:rsidP="009568E2">
      <w:pPr>
        <w:spacing w:line="360" w:lineRule="auto"/>
        <w:ind w:firstLine="709"/>
        <w:jc w:val="both"/>
        <w:rPr>
          <w:sz w:val="28"/>
          <w:szCs w:val="28"/>
        </w:rPr>
      </w:pPr>
      <w:r w:rsidRPr="009A22B6">
        <w:rPr>
          <w:sz w:val="28"/>
          <w:szCs w:val="28"/>
        </w:rPr>
        <w:t>в) территорий, прилегающих к естественным водоемам, затапливаемых при уровнях воды однопроцентной обеспеченности;</w:t>
      </w:r>
    </w:p>
    <w:p w14:paraId="03940D25" w14:textId="77777777" w:rsidR="009568E2" w:rsidRPr="009A22B6" w:rsidRDefault="009568E2" w:rsidP="009568E2">
      <w:pPr>
        <w:spacing w:line="360" w:lineRule="auto"/>
        <w:ind w:firstLine="709"/>
        <w:jc w:val="both"/>
        <w:rPr>
          <w:sz w:val="28"/>
          <w:szCs w:val="28"/>
        </w:rPr>
      </w:pPr>
      <w:r w:rsidRPr="009A22B6">
        <w:rPr>
          <w:sz w:val="28"/>
          <w:szCs w:val="28"/>
        </w:rPr>
        <w:lastRenderedPageBreak/>
        <w:t>г) территорий, прилегающих к водохранилищам, затапливаемых при уровнях воды, соответствующих подпорному уровню воды водохранилища при пропуске паводка однопроцентной обеспеченности;</w:t>
      </w:r>
    </w:p>
    <w:p w14:paraId="61C90301" w14:textId="77777777" w:rsidR="009568E2" w:rsidRPr="009A22B6" w:rsidRDefault="009568E2" w:rsidP="009568E2">
      <w:pPr>
        <w:spacing w:line="360" w:lineRule="auto"/>
        <w:ind w:firstLine="709"/>
        <w:jc w:val="both"/>
        <w:rPr>
          <w:sz w:val="28"/>
          <w:szCs w:val="28"/>
        </w:rPr>
      </w:pPr>
      <w:r w:rsidRPr="009A22B6">
        <w:rPr>
          <w:sz w:val="28"/>
          <w:szCs w:val="28"/>
        </w:rPr>
        <w:t>д) территорий, прилегающих к зарегулированным водотокам в нижних бьефах гидроузлов, затапливаемых при пропуске гидроузлами паводков однопроцентной расчетной обеспеченности;</w:t>
      </w:r>
    </w:p>
    <w:p w14:paraId="778530E6" w14:textId="77777777" w:rsidR="009568E2" w:rsidRPr="009A22B6" w:rsidRDefault="009568E2" w:rsidP="009568E2">
      <w:pPr>
        <w:spacing w:line="360" w:lineRule="auto"/>
        <w:ind w:firstLine="709"/>
        <w:jc w:val="both"/>
        <w:rPr>
          <w:sz w:val="28"/>
          <w:szCs w:val="28"/>
        </w:rPr>
      </w:pPr>
      <w:r w:rsidRPr="009A22B6">
        <w:rPr>
          <w:sz w:val="28"/>
          <w:szCs w:val="28"/>
        </w:rPr>
        <w:t>е) территорий, прилегающих к участкам водотоков, затапливаемых в результате заторных явлений однопроцентной расчетной обеспеченности.</w:t>
      </w:r>
    </w:p>
    <w:p w14:paraId="4BB1EB34" w14:textId="77777777" w:rsidR="009568E2" w:rsidRPr="009A22B6" w:rsidRDefault="009568E2" w:rsidP="009568E2">
      <w:pPr>
        <w:spacing w:line="360" w:lineRule="auto"/>
        <w:ind w:firstLine="709"/>
        <w:jc w:val="both"/>
        <w:rPr>
          <w:sz w:val="28"/>
          <w:szCs w:val="28"/>
        </w:rPr>
      </w:pPr>
      <w:r w:rsidRPr="009A22B6">
        <w:rPr>
          <w:sz w:val="28"/>
          <w:szCs w:val="28"/>
        </w:rPr>
        <w:t>2. Зоны подтопления устанавливаются в отношении территорий, прилегающих к зонам затопления, указанным в пункте 1 настоящих требований.</w:t>
      </w:r>
    </w:p>
    <w:p w14:paraId="03990947" w14:textId="77777777" w:rsidR="009568E2" w:rsidRPr="009A22B6" w:rsidRDefault="009568E2" w:rsidP="009568E2">
      <w:pPr>
        <w:spacing w:line="360" w:lineRule="auto"/>
        <w:ind w:firstLine="709"/>
        <w:jc w:val="both"/>
        <w:rPr>
          <w:sz w:val="28"/>
          <w:szCs w:val="28"/>
        </w:rPr>
      </w:pPr>
      <w:r w:rsidRPr="009A22B6">
        <w:rPr>
          <w:sz w:val="28"/>
          <w:szCs w:val="28"/>
        </w:rPr>
        <w:t>Границы зон подтопления устанавливаются параллельно границам зон затопления на расстоянии 50 метров от них для рек, ручьев, озер, водохранилищ.</w:t>
      </w:r>
    </w:p>
    <w:p w14:paraId="2105A50A" w14:textId="77777777" w:rsidR="00421DF0" w:rsidRPr="009A22B6" w:rsidRDefault="00421DF0" w:rsidP="00421DF0">
      <w:pPr>
        <w:spacing w:line="360" w:lineRule="auto"/>
        <w:ind w:firstLine="709"/>
        <w:jc w:val="both"/>
        <w:rPr>
          <w:sz w:val="28"/>
          <w:szCs w:val="28"/>
        </w:rPr>
      </w:pPr>
      <w:r w:rsidRPr="009A22B6">
        <w:rPr>
          <w:sz w:val="28"/>
          <w:szCs w:val="28"/>
        </w:rPr>
        <w:t>Ввиду отсутствия информации об установленных зонах затопления, подтопления в муниципальном образовании, для  отображения на  графических картах устанавливается ширина зоны затопления – 50 м, границы зон подтопления устанавливаются параллельно границам зон затопления на расстоянии 50 метров от них.  Требуется  установление зон затопления, подтопления в установленном  законодательством  порядке описанном  в подразделе 6.6.2.</w:t>
      </w:r>
    </w:p>
    <w:p w14:paraId="7099259B" w14:textId="77777777" w:rsidR="003500ED" w:rsidRPr="009A22B6" w:rsidRDefault="003500ED" w:rsidP="00207B0D">
      <w:pPr>
        <w:pStyle w:val="afb"/>
        <w:numPr>
          <w:ilvl w:val="2"/>
          <w:numId w:val="15"/>
        </w:numPr>
        <w:tabs>
          <w:tab w:val="left" w:pos="1701"/>
        </w:tabs>
        <w:ind w:left="0" w:firstLine="709"/>
        <w:outlineLvl w:val="2"/>
        <w:rPr>
          <w:color w:val="auto"/>
        </w:rPr>
      </w:pPr>
      <w:bookmarkStart w:id="83" w:name="_Toc215045090"/>
      <w:r w:rsidRPr="009A22B6">
        <w:rPr>
          <w:color w:val="auto"/>
        </w:rPr>
        <w:t>Охранные зоны электрических сетей</w:t>
      </w:r>
      <w:bookmarkEnd w:id="83"/>
    </w:p>
    <w:p w14:paraId="3E449542" w14:textId="77777777" w:rsidR="0004587C" w:rsidRPr="009A22B6" w:rsidRDefault="0004587C" w:rsidP="0004587C">
      <w:pPr>
        <w:spacing w:line="360" w:lineRule="auto"/>
        <w:ind w:firstLine="709"/>
        <w:jc w:val="both"/>
        <w:rPr>
          <w:sz w:val="28"/>
          <w:szCs w:val="28"/>
        </w:rPr>
      </w:pPr>
      <w:r w:rsidRPr="009A22B6">
        <w:rPr>
          <w:sz w:val="28"/>
          <w:szCs w:val="28"/>
        </w:rPr>
        <w:t>Согласно Постановлению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устанавливаются вдоль воздушных линий электропередач на следующих расстояниях:</w:t>
      </w:r>
    </w:p>
    <w:p w14:paraId="681ED8D2" w14:textId="77777777" w:rsidR="0004587C" w:rsidRPr="009A22B6" w:rsidRDefault="0004587C" w:rsidP="00207B0D">
      <w:pPr>
        <w:pStyle w:val="a8"/>
        <w:numPr>
          <w:ilvl w:val="0"/>
          <w:numId w:val="18"/>
        </w:numPr>
        <w:tabs>
          <w:tab w:val="left" w:pos="993"/>
        </w:tabs>
        <w:spacing w:line="360" w:lineRule="auto"/>
        <w:ind w:left="0" w:firstLine="709"/>
        <w:jc w:val="both"/>
        <w:rPr>
          <w:sz w:val="28"/>
          <w:szCs w:val="28"/>
        </w:rPr>
      </w:pPr>
      <w:r w:rsidRPr="009A22B6">
        <w:rPr>
          <w:sz w:val="28"/>
          <w:szCs w:val="28"/>
        </w:rPr>
        <w:t xml:space="preserve">до 1 </w:t>
      </w:r>
      <w:proofErr w:type="spellStart"/>
      <w:r w:rsidRPr="009A22B6">
        <w:rPr>
          <w:sz w:val="28"/>
          <w:szCs w:val="28"/>
        </w:rPr>
        <w:t>кВ</w:t>
      </w:r>
      <w:proofErr w:type="spellEnd"/>
      <w:r w:rsidRPr="009A22B6">
        <w:rPr>
          <w:sz w:val="28"/>
          <w:szCs w:val="28"/>
        </w:rPr>
        <w:t xml:space="preserve"> – 2м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14:paraId="0270D3F3" w14:textId="77777777" w:rsidR="0004587C" w:rsidRPr="009A22B6" w:rsidRDefault="0004587C" w:rsidP="00207B0D">
      <w:pPr>
        <w:pStyle w:val="a8"/>
        <w:numPr>
          <w:ilvl w:val="0"/>
          <w:numId w:val="18"/>
        </w:numPr>
        <w:tabs>
          <w:tab w:val="left" w:pos="993"/>
        </w:tabs>
        <w:spacing w:line="360" w:lineRule="auto"/>
        <w:ind w:left="0" w:firstLine="709"/>
        <w:jc w:val="both"/>
        <w:rPr>
          <w:sz w:val="28"/>
          <w:szCs w:val="28"/>
        </w:rPr>
      </w:pPr>
      <w:r w:rsidRPr="009A22B6">
        <w:rPr>
          <w:sz w:val="28"/>
          <w:szCs w:val="28"/>
        </w:rPr>
        <w:t xml:space="preserve">1–20 </w:t>
      </w:r>
      <w:proofErr w:type="spellStart"/>
      <w:r w:rsidRPr="009A22B6">
        <w:rPr>
          <w:sz w:val="28"/>
          <w:szCs w:val="28"/>
        </w:rPr>
        <w:t>кВ</w:t>
      </w:r>
      <w:proofErr w:type="spellEnd"/>
      <w:r w:rsidRPr="009A22B6">
        <w:rPr>
          <w:sz w:val="28"/>
          <w:szCs w:val="28"/>
        </w:rPr>
        <w:t xml:space="preserve"> – 10м (5 - для линий с самонесущими или изолированными проводами, размещенных в границах населенных пунктов);</w:t>
      </w:r>
    </w:p>
    <w:p w14:paraId="3D7FB4B8" w14:textId="77777777" w:rsidR="0004587C" w:rsidRPr="009A22B6" w:rsidRDefault="0004587C" w:rsidP="00207B0D">
      <w:pPr>
        <w:pStyle w:val="a8"/>
        <w:numPr>
          <w:ilvl w:val="0"/>
          <w:numId w:val="18"/>
        </w:numPr>
        <w:tabs>
          <w:tab w:val="left" w:pos="993"/>
        </w:tabs>
        <w:spacing w:line="360" w:lineRule="auto"/>
        <w:ind w:left="0" w:firstLine="709"/>
        <w:jc w:val="both"/>
        <w:rPr>
          <w:sz w:val="28"/>
          <w:szCs w:val="28"/>
        </w:rPr>
      </w:pPr>
      <w:r w:rsidRPr="009A22B6">
        <w:rPr>
          <w:sz w:val="28"/>
          <w:szCs w:val="28"/>
        </w:rPr>
        <w:lastRenderedPageBreak/>
        <w:t xml:space="preserve">35 </w:t>
      </w:r>
      <w:proofErr w:type="spellStart"/>
      <w:r w:rsidRPr="009A22B6">
        <w:rPr>
          <w:sz w:val="28"/>
          <w:szCs w:val="28"/>
        </w:rPr>
        <w:t>кВ</w:t>
      </w:r>
      <w:proofErr w:type="spellEnd"/>
      <w:r w:rsidRPr="009A22B6">
        <w:rPr>
          <w:sz w:val="28"/>
          <w:szCs w:val="28"/>
        </w:rPr>
        <w:t xml:space="preserve"> – 15м;</w:t>
      </w:r>
    </w:p>
    <w:p w14:paraId="6744CD76" w14:textId="77777777" w:rsidR="0004587C" w:rsidRPr="009A22B6" w:rsidRDefault="0004587C" w:rsidP="00207B0D">
      <w:pPr>
        <w:pStyle w:val="a8"/>
        <w:numPr>
          <w:ilvl w:val="0"/>
          <w:numId w:val="18"/>
        </w:numPr>
        <w:tabs>
          <w:tab w:val="left" w:pos="993"/>
        </w:tabs>
        <w:spacing w:line="360" w:lineRule="auto"/>
        <w:ind w:left="0" w:firstLine="709"/>
        <w:jc w:val="both"/>
        <w:rPr>
          <w:sz w:val="28"/>
          <w:szCs w:val="28"/>
        </w:rPr>
      </w:pPr>
      <w:r w:rsidRPr="009A22B6">
        <w:rPr>
          <w:sz w:val="28"/>
          <w:szCs w:val="28"/>
        </w:rPr>
        <w:t xml:space="preserve">110 </w:t>
      </w:r>
      <w:proofErr w:type="spellStart"/>
      <w:r w:rsidRPr="009A22B6">
        <w:rPr>
          <w:sz w:val="28"/>
          <w:szCs w:val="28"/>
        </w:rPr>
        <w:t>кВ</w:t>
      </w:r>
      <w:proofErr w:type="spellEnd"/>
      <w:r w:rsidRPr="009A22B6">
        <w:rPr>
          <w:sz w:val="28"/>
          <w:szCs w:val="28"/>
        </w:rPr>
        <w:t xml:space="preserve"> – 20 м.</w:t>
      </w:r>
    </w:p>
    <w:p w14:paraId="558B17CF" w14:textId="77777777" w:rsidR="0004587C" w:rsidRPr="009A22B6" w:rsidRDefault="0004587C" w:rsidP="0004587C">
      <w:pPr>
        <w:spacing w:line="360" w:lineRule="auto"/>
        <w:ind w:firstLine="709"/>
        <w:jc w:val="both"/>
        <w:rPr>
          <w:sz w:val="28"/>
          <w:szCs w:val="28"/>
        </w:rPr>
      </w:pPr>
      <w:r w:rsidRPr="009A22B6">
        <w:rPr>
          <w:sz w:val="28"/>
          <w:szCs w:val="28"/>
        </w:rPr>
        <w:t>Охранная зона трансформаторных подстанций, согласно постановлению Правительства РФ от 24.02.2009 №160, соответствует охранной зоне высшего напряжения воздушной линии электропередач.</w:t>
      </w:r>
    </w:p>
    <w:p w14:paraId="541D4846" w14:textId="77777777" w:rsidR="0004587C" w:rsidRPr="009A22B6" w:rsidRDefault="0004587C" w:rsidP="0004587C">
      <w:pPr>
        <w:shd w:val="clear" w:color="auto" w:fill="FFFFFF"/>
        <w:spacing w:line="360" w:lineRule="auto"/>
        <w:ind w:firstLine="709"/>
        <w:jc w:val="both"/>
        <w:rPr>
          <w:sz w:val="28"/>
          <w:szCs w:val="28"/>
          <w:shd w:val="clear" w:color="auto" w:fill="FFFFFF"/>
        </w:rPr>
      </w:pPr>
      <w:r w:rsidRPr="009A22B6">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26A8ABD" w14:textId="77777777" w:rsidR="0004587C" w:rsidRPr="009A22B6" w:rsidRDefault="0004587C" w:rsidP="00207B0D">
      <w:pPr>
        <w:pStyle w:val="a8"/>
        <w:numPr>
          <w:ilvl w:val="0"/>
          <w:numId w:val="19"/>
        </w:numPr>
        <w:shd w:val="clear" w:color="auto" w:fill="FFFFFF"/>
        <w:tabs>
          <w:tab w:val="left" w:pos="1134"/>
        </w:tabs>
        <w:spacing w:line="360" w:lineRule="auto"/>
        <w:ind w:left="0" w:firstLine="709"/>
        <w:jc w:val="both"/>
        <w:rPr>
          <w:sz w:val="28"/>
          <w:szCs w:val="28"/>
          <w:shd w:val="clear" w:color="auto" w:fill="FFFFFF"/>
        </w:rPr>
      </w:pPr>
      <w:bookmarkStart w:id="84" w:name="dst100030"/>
      <w:bookmarkEnd w:id="84"/>
      <w:r w:rsidRPr="009A22B6">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4C5917F3" w14:textId="77777777" w:rsidR="0004587C" w:rsidRPr="009A22B6" w:rsidRDefault="0004587C" w:rsidP="00207B0D">
      <w:pPr>
        <w:pStyle w:val="a8"/>
        <w:numPr>
          <w:ilvl w:val="0"/>
          <w:numId w:val="19"/>
        </w:numPr>
        <w:shd w:val="clear" w:color="auto" w:fill="FFFFFF"/>
        <w:tabs>
          <w:tab w:val="left" w:pos="1134"/>
        </w:tabs>
        <w:spacing w:line="360" w:lineRule="auto"/>
        <w:ind w:left="0" w:firstLine="709"/>
        <w:jc w:val="both"/>
        <w:rPr>
          <w:sz w:val="28"/>
          <w:szCs w:val="28"/>
          <w:shd w:val="clear" w:color="auto" w:fill="FFFFFF"/>
        </w:rPr>
      </w:pPr>
      <w:bookmarkStart w:id="85" w:name="dst100031"/>
      <w:bookmarkEnd w:id="85"/>
      <w:r w:rsidRPr="009A22B6">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10F8B454" w14:textId="77777777" w:rsidR="0004587C" w:rsidRPr="009A22B6" w:rsidRDefault="0004587C" w:rsidP="00207B0D">
      <w:pPr>
        <w:pStyle w:val="a8"/>
        <w:numPr>
          <w:ilvl w:val="0"/>
          <w:numId w:val="19"/>
        </w:numPr>
        <w:shd w:val="clear" w:color="auto" w:fill="FFFFFF"/>
        <w:tabs>
          <w:tab w:val="left" w:pos="1134"/>
        </w:tabs>
        <w:spacing w:line="360" w:lineRule="auto"/>
        <w:ind w:left="0" w:firstLine="709"/>
        <w:jc w:val="both"/>
        <w:rPr>
          <w:sz w:val="28"/>
          <w:szCs w:val="28"/>
          <w:shd w:val="clear" w:color="auto" w:fill="FFFFFF"/>
        </w:rPr>
      </w:pPr>
      <w:bookmarkStart w:id="86" w:name="dst100032"/>
      <w:bookmarkEnd w:id="86"/>
      <w:r w:rsidRPr="009A22B6">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302AA5FA" w14:textId="77777777" w:rsidR="0004587C" w:rsidRPr="009A22B6" w:rsidRDefault="0004587C" w:rsidP="00207B0D">
      <w:pPr>
        <w:pStyle w:val="a8"/>
        <w:numPr>
          <w:ilvl w:val="0"/>
          <w:numId w:val="19"/>
        </w:numPr>
        <w:shd w:val="clear" w:color="auto" w:fill="FFFFFF"/>
        <w:tabs>
          <w:tab w:val="left" w:pos="1134"/>
        </w:tabs>
        <w:spacing w:line="360" w:lineRule="auto"/>
        <w:ind w:left="0" w:firstLine="709"/>
        <w:jc w:val="both"/>
        <w:rPr>
          <w:sz w:val="28"/>
          <w:szCs w:val="28"/>
          <w:shd w:val="clear" w:color="auto" w:fill="FFFFFF"/>
        </w:rPr>
      </w:pPr>
      <w:bookmarkStart w:id="87" w:name="dst100033"/>
      <w:bookmarkEnd w:id="87"/>
      <w:r w:rsidRPr="009A22B6">
        <w:rPr>
          <w:sz w:val="28"/>
          <w:szCs w:val="28"/>
          <w:shd w:val="clear" w:color="auto" w:fill="FFFFFF"/>
        </w:rPr>
        <w:t>размещать свалки;</w:t>
      </w:r>
    </w:p>
    <w:p w14:paraId="6F2E28C8" w14:textId="77777777" w:rsidR="0004587C" w:rsidRPr="009A22B6" w:rsidRDefault="0004587C" w:rsidP="00207B0D">
      <w:pPr>
        <w:pStyle w:val="a8"/>
        <w:numPr>
          <w:ilvl w:val="0"/>
          <w:numId w:val="19"/>
        </w:numPr>
        <w:shd w:val="clear" w:color="auto" w:fill="FFFFFF"/>
        <w:tabs>
          <w:tab w:val="left" w:pos="1134"/>
        </w:tabs>
        <w:spacing w:line="360" w:lineRule="auto"/>
        <w:ind w:left="0" w:firstLine="709"/>
        <w:jc w:val="both"/>
        <w:rPr>
          <w:sz w:val="28"/>
          <w:szCs w:val="28"/>
          <w:shd w:val="clear" w:color="auto" w:fill="FFFFFF"/>
        </w:rPr>
      </w:pPr>
      <w:bookmarkStart w:id="88" w:name="dst100034"/>
      <w:bookmarkEnd w:id="88"/>
      <w:r w:rsidRPr="009A22B6">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w:t>
      </w:r>
      <w:r w:rsidRPr="009A22B6">
        <w:rPr>
          <w:sz w:val="28"/>
          <w:szCs w:val="28"/>
          <w:shd w:val="clear" w:color="auto" w:fill="FFFFFF"/>
        </w:rPr>
        <w:lastRenderedPageBreak/>
        <w:t>смазочных материалов (в охранных зонах подземных кабельных линий электропередачи).</w:t>
      </w:r>
    </w:p>
    <w:p w14:paraId="58DF6D00" w14:textId="77777777" w:rsidR="0004587C" w:rsidRPr="009A22B6" w:rsidRDefault="0004587C" w:rsidP="0004587C">
      <w:pPr>
        <w:shd w:val="clear" w:color="auto" w:fill="FFFFFF"/>
        <w:spacing w:line="360" w:lineRule="auto"/>
        <w:ind w:firstLine="709"/>
        <w:jc w:val="both"/>
        <w:rPr>
          <w:sz w:val="28"/>
          <w:szCs w:val="28"/>
          <w:shd w:val="clear" w:color="auto" w:fill="FFFFFF"/>
        </w:rPr>
      </w:pPr>
      <w:bookmarkStart w:id="89" w:name="dst100035"/>
      <w:bookmarkEnd w:id="89"/>
      <w:r w:rsidRPr="009A22B6">
        <w:rPr>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2" w:anchor="dst100029" w:history="1">
        <w:r w:rsidRPr="009A22B6">
          <w:rPr>
            <w:sz w:val="28"/>
            <w:szCs w:val="28"/>
            <w:shd w:val="clear" w:color="auto" w:fill="FFFFFF"/>
          </w:rPr>
          <w:t>пунктом 1</w:t>
        </w:r>
      </w:hyperlink>
      <w:r w:rsidRPr="009A22B6">
        <w:rPr>
          <w:sz w:val="28"/>
          <w:szCs w:val="28"/>
          <w:shd w:val="clear" w:color="auto" w:fill="FFFFFF"/>
        </w:rPr>
        <w:t>, запрещается:</w:t>
      </w:r>
    </w:p>
    <w:p w14:paraId="0E658C05" w14:textId="77777777" w:rsidR="0004587C" w:rsidRPr="009A22B6" w:rsidRDefault="0004587C" w:rsidP="00207B0D">
      <w:pPr>
        <w:pStyle w:val="a8"/>
        <w:numPr>
          <w:ilvl w:val="0"/>
          <w:numId w:val="20"/>
        </w:numPr>
        <w:shd w:val="clear" w:color="auto" w:fill="FFFFFF"/>
        <w:tabs>
          <w:tab w:val="left" w:pos="1134"/>
        </w:tabs>
        <w:spacing w:line="360" w:lineRule="auto"/>
        <w:ind w:left="0" w:firstLine="709"/>
        <w:jc w:val="both"/>
        <w:rPr>
          <w:sz w:val="28"/>
          <w:szCs w:val="28"/>
          <w:shd w:val="clear" w:color="auto" w:fill="FFFFFF"/>
        </w:rPr>
      </w:pPr>
      <w:bookmarkStart w:id="90" w:name="dst100036"/>
      <w:bookmarkEnd w:id="90"/>
      <w:r w:rsidRPr="009A22B6">
        <w:rPr>
          <w:sz w:val="28"/>
          <w:szCs w:val="28"/>
          <w:shd w:val="clear" w:color="auto" w:fill="FFFFFF"/>
        </w:rPr>
        <w:t>складировать или размещать хранилища любых, в том числе горюче-смазочных, материалов;</w:t>
      </w:r>
    </w:p>
    <w:p w14:paraId="68B94852" w14:textId="77777777" w:rsidR="0004587C" w:rsidRPr="009A22B6" w:rsidRDefault="0004587C" w:rsidP="00207B0D">
      <w:pPr>
        <w:pStyle w:val="a8"/>
        <w:numPr>
          <w:ilvl w:val="0"/>
          <w:numId w:val="20"/>
        </w:numPr>
        <w:shd w:val="clear" w:color="auto" w:fill="FFFFFF"/>
        <w:tabs>
          <w:tab w:val="left" w:pos="1134"/>
        </w:tabs>
        <w:spacing w:line="360" w:lineRule="auto"/>
        <w:ind w:left="0" w:firstLine="709"/>
        <w:jc w:val="both"/>
        <w:rPr>
          <w:sz w:val="28"/>
          <w:szCs w:val="28"/>
          <w:shd w:val="clear" w:color="auto" w:fill="FFFFFF"/>
        </w:rPr>
      </w:pPr>
      <w:bookmarkStart w:id="91" w:name="dst2"/>
      <w:bookmarkEnd w:id="91"/>
      <w:r w:rsidRPr="009A22B6">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7186DF2" w14:textId="77777777" w:rsidR="0004587C" w:rsidRPr="009A22B6" w:rsidRDefault="0004587C" w:rsidP="00207B0D">
      <w:pPr>
        <w:pStyle w:val="a8"/>
        <w:numPr>
          <w:ilvl w:val="0"/>
          <w:numId w:val="20"/>
        </w:numPr>
        <w:shd w:val="clear" w:color="auto" w:fill="FFFFFF"/>
        <w:tabs>
          <w:tab w:val="left" w:pos="1134"/>
        </w:tabs>
        <w:spacing w:line="360" w:lineRule="auto"/>
        <w:ind w:left="0" w:firstLine="709"/>
        <w:jc w:val="both"/>
        <w:rPr>
          <w:sz w:val="28"/>
          <w:szCs w:val="28"/>
          <w:shd w:val="clear" w:color="auto" w:fill="FFFFFF"/>
        </w:rPr>
      </w:pPr>
      <w:bookmarkStart w:id="92" w:name="dst100038"/>
      <w:bookmarkEnd w:id="92"/>
      <w:r w:rsidRPr="009A22B6">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6F3EB5ED" w14:textId="77777777" w:rsidR="0004587C" w:rsidRPr="009A22B6" w:rsidRDefault="0004587C" w:rsidP="00207B0D">
      <w:pPr>
        <w:pStyle w:val="a8"/>
        <w:numPr>
          <w:ilvl w:val="0"/>
          <w:numId w:val="20"/>
        </w:numPr>
        <w:shd w:val="clear" w:color="auto" w:fill="FFFFFF"/>
        <w:tabs>
          <w:tab w:val="left" w:pos="1134"/>
        </w:tabs>
        <w:spacing w:line="360" w:lineRule="auto"/>
        <w:ind w:left="0" w:firstLine="709"/>
        <w:jc w:val="both"/>
        <w:rPr>
          <w:sz w:val="28"/>
          <w:szCs w:val="28"/>
          <w:shd w:val="clear" w:color="auto" w:fill="FFFFFF"/>
        </w:rPr>
      </w:pPr>
      <w:bookmarkStart w:id="93" w:name="dst100039"/>
      <w:bookmarkEnd w:id="93"/>
      <w:r w:rsidRPr="009A22B6">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53D63D35" w14:textId="77777777" w:rsidR="0004587C" w:rsidRPr="009A22B6" w:rsidRDefault="0004587C" w:rsidP="00207B0D">
      <w:pPr>
        <w:pStyle w:val="a8"/>
        <w:numPr>
          <w:ilvl w:val="0"/>
          <w:numId w:val="20"/>
        </w:numPr>
        <w:shd w:val="clear" w:color="auto" w:fill="FFFFFF"/>
        <w:tabs>
          <w:tab w:val="left" w:pos="1134"/>
        </w:tabs>
        <w:spacing w:line="360" w:lineRule="auto"/>
        <w:ind w:left="0" w:firstLine="709"/>
        <w:jc w:val="both"/>
        <w:rPr>
          <w:sz w:val="28"/>
          <w:szCs w:val="28"/>
          <w:shd w:val="clear" w:color="auto" w:fill="FFFFFF"/>
        </w:rPr>
      </w:pPr>
      <w:bookmarkStart w:id="94" w:name="dst100040"/>
      <w:bookmarkEnd w:id="94"/>
      <w:r w:rsidRPr="009A22B6">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14:paraId="5CF6FAAF" w14:textId="77777777" w:rsidR="0004587C" w:rsidRPr="009A22B6" w:rsidRDefault="0004587C" w:rsidP="0004587C">
      <w:pPr>
        <w:shd w:val="clear" w:color="auto" w:fill="FFFFFF"/>
        <w:spacing w:line="360" w:lineRule="auto"/>
        <w:ind w:firstLine="709"/>
        <w:jc w:val="both"/>
        <w:rPr>
          <w:sz w:val="28"/>
          <w:szCs w:val="28"/>
          <w:shd w:val="clear" w:color="auto" w:fill="FFFFFF"/>
        </w:rPr>
      </w:pPr>
      <w:bookmarkStart w:id="95" w:name="dst100041"/>
      <w:bookmarkEnd w:id="95"/>
      <w:r w:rsidRPr="009A22B6">
        <w:rPr>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14:paraId="09FC0303"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96" w:name="dst100042"/>
      <w:bookmarkEnd w:id="96"/>
      <w:r w:rsidRPr="009A22B6">
        <w:rPr>
          <w:sz w:val="28"/>
          <w:szCs w:val="28"/>
          <w:shd w:val="clear" w:color="auto" w:fill="FFFFFF"/>
        </w:rPr>
        <w:t>строительство, капитальный ремонт, реконструкция или снос зданий и сооружений;</w:t>
      </w:r>
    </w:p>
    <w:p w14:paraId="240C5219"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97" w:name="dst100043"/>
      <w:bookmarkEnd w:id="97"/>
      <w:r w:rsidRPr="009A22B6">
        <w:rPr>
          <w:sz w:val="28"/>
          <w:szCs w:val="28"/>
          <w:shd w:val="clear" w:color="auto" w:fill="FFFFFF"/>
        </w:rPr>
        <w:t>горные, взрывные, мелиоративные работы, в том числе связанные с временным затоплением земель;</w:t>
      </w:r>
    </w:p>
    <w:p w14:paraId="07B651EB"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98" w:name="dst100044"/>
      <w:bookmarkEnd w:id="98"/>
      <w:r w:rsidRPr="009A22B6">
        <w:rPr>
          <w:sz w:val="28"/>
          <w:szCs w:val="28"/>
          <w:shd w:val="clear" w:color="auto" w:fill="FFFFFF"/>
        </w:rPr>
        <w:t>посадка и вырубка деревьев и кустарников;</w:t>
      </w:r>
    </w:p>
    <w:p w14:paraId="787146C3"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99" w:name="dst100045"/>
      <w:bookmarkEnd w:id="99"/>
      <w:r w:rsidRPr="009A22B6">
        <w:rPr>
          <w:sz w:val="28"/>
          <w:szCs w:val="28"/>
          <w:shd w:val="clear" w:color="auto" w:fill="FFFFFF"/>
        </w:rPr>
        <w:t xml:space="preserve">дноуглубительные, землечерпальные и погрузочно-разгрузочные работы, добыча рыбы, других водных животных и растений придонными орудиями лова, </w:t>
      </w:r>
      <w:r w:rsidRPr="009A22B6">
        <w:rPr>
          <w:sz w:val="28"/>
          <w:szCs w:val="28"/>
          <w:shd w:val="clear" w:color="auto" w:fill="FFFFFF"/>
        </w:rPr>
        <w:lastRenderedPageBreak/>
        <w:t>устройство водопоев, колка и заготовка льда (в охранных зонах подводных кабельных линий электропередачи);</w:t>
      </w:r>
    </w:p>
    <w:p w14:paraId="2CB48EFE"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100" w:name="dst100046"/>
      <w:bookmarkEnd w:id="100"/>
      <w:r w:rsidRPr="009A22B6">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25DE6C55"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101" w:name="dst100047"/>
      <w:bookmarkEnd w:id="101"/>
      <w:r w:rsidRPr="009A22B6">
        <w:rPr>
          <w:sz w:val="28"/>
          <w:szCs w:val="28"/>
          <w:shd w:val="clear" w:color="auto" w:fill="FFFFFF"/>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60EECC59"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102" w:name="dst100048"/>
      <w:bookmarkEnd w:id="102"/>
      <w:r w:rsidRPr="009A22B6">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44225982"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103" w:name="dst100049"/>
      <w:bookmarkEnd w:id="103"/>
      <w:r w:rsidRPr="009A22B6">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74D0AEA2" w14:textId="77777777" w:rsidR="0004587C" w:rsidRPr="009A22B6" w:rsidRDefault="0004587C" w:rsidP="00207B0D">
      <w:pPr>
        <w:pStyle w:val="a8"/>
        <w:numPr>
          <w:ilvl w:val="0"/>
          <w:numId w:val="21"/>
        </w:numPr>
        <w:shd w:val="clear" w:color="auto" w:fill="FFFFFF"/>
        <w:tabs>
          <w:tab w:val="left" w:pos="1134"/>
        </w:tabs>
        <w:spacing w:line="360" w:lineRule="auto"/>
        <w:ind w:left="0" w:firstLine="709"/>
        <w:jc w:val="both"/>
        <w:rPr>
          <w:sz w:val="28"/>
          <w:szCs w:val="28"/>
          <w:shd w:val="clear" w:color="auto" w:fill="FFFFFF"/>
        </w:rPr>
      </w:pPr>
      <w:bookmarkStart w:id="104" w:name="dst100050"/>
      <w:bookmarkEnd w:id="104"/>
      <w:r w:rsidRPr="009A22B6">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4C877F6" w14:textId="77777777" w:rsidR="0004587C" w:rsidRPr="009A22B6" w:rsidRDefault="0004587C" w:rsidP="0004587C">
      <w:pPr>
        <w:shd w:val="clear" w:color="auto" w:fill="FFFFFF"/>
        <w:spacing w:line="360" w:lineRule="auto"/>
        <w:ind w:firstLine="709"/>
        <w:jc w:val="both"/>
        <w:rPr>
          <w:sz w:val="28"/>
          <w:szCs w:val="28"/>
          <w:shd w:val="clear" w:color="auto" w:fill="FFFFFF"/>
        </w:rPr>
      </w:pPr>
      <w:bookmarkStart w:id="105" w:name="dst100051"/>
      <w:bookmarkEnd w:id="105"/>
      <w:r w:rsidRPr="009A22B6">
        <w:rPr>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3" w:anchor="dst100041" w:history="1">
        <w:r w:rsidRPr="009A22B6">
          <w:rPr>
            <w:sz w:val="28"/>
            <w:szCs w:val="28"/>
            <w:shd w:val="clear" w:color="auto" w:fill="FFFFFF"/>
          </w:rPr>
          <w:t>пунктом 3</w:t>
        </w:r>
      </w:hyperlink>
      <w:r w:rsidRPr="009A22B6">
        <w:rPr>
          <w:sz w:val="28"/>
          <w:szCs w:val="28"/>
          <w:shd w:val="clear" w:color="auto" w:fill="FFFFFF"/>
        </w:rPr>
        <w:t> , без письменного решения о согласовании сетевых организаций запрещается:</w:t>
      </w:r>
    </w:p>
    <w:p w14:paraId="19AEDCA1" w14:textId="77777777" w:rsidR="0004587C" w:rsidRPr="009A22B6" w:rsidRDefault="0004587C" w:rsidP="00207B0D">
      <w:pPr>
        <w:pStyle w:val="a8"/>
        <w:numPr>
          <w:ilvl w:val="0"/>
          <w:numId w:val="22"/>
        </w:numPr>
        <w:shd w:val="clear" w:color="auto" w:fill="FFFFFF"/>
        <w:tabs>
          <w:tab w:val="left" w:pos="1134"/>
        </w:tabs>
        <w:spacing w:line="360" w:lineRule="auto"/>
        <w:ind w:left="0" w:firstLine="709"/>
        <w:jc w:val="both"/>
        <w:rPr>
          <w:sz w:val="28"/>
          <w:szCs w:val="28"/>
          <w:shd w:val="clear" w:color="auto" w:fill="FFFFFF"/>
        </w:rPr>
      </w:pPr>
      <w:bookmarkStart w:id="106" w:name="dst3"/>
      <w:bookmarkEnd w:id="106"/>
      <w:r w:rsidRPr="009A22B6">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6452D22B" w14:textId="77777777" w:rsidR="0004587C" w:rsidRPr="009A22B6" w:rsidRDefault="0004587C" w:rsidP="00207B0D">
      <w:pPr>
        <w:pStyle w:val="a8"/>
        <w:numPr>
          <w:ilvl w:val="0"/>
          <w:numId w:val="22"/>
        </w:numPr>
        <w:shd w:val="clear" w:color="auto" w:fill="FFFFFF"/>
        <w:tabs>
          <w:tab w:val="left" w:pos="1134"/>
        </w:tabs>
        <w:spacing w:line="360" w:lineRule="auto"/>
        <w:ind w:left="0" w:firstLine="709"/>
        <w:jc w:val="both"/>
        <w:rPr>
          <w:sz w:val="28"/>
          <w:szCs w:val="28"/>
          <w:shd w:val="clear" w:color="auto" w:fill="FFFFFF"/>
        </w:rPr>
      </w:pPr>
      <w:bookmarkStart w:id="107" w:name="dst100053"/>
      <w:bookmarkEnd w:id="107"/>
      <w:r w:rsidRPr="009A22B6">
        <w:rPr>
          <w:sz w:val="28"/>
          <w:szCs w:val="28"/>
          <w:shd w:val="clear" w:color="auto" w:fill="FFFFFF"/>
        </w:rPr>
        <w:lastRenderedPageBreak/>
        <w:t>складировать или размещать хранилища любых, в том числе горюче-смазочных, материалов;</w:t>
      </w:r>
    </w:p>
    <w:p w14:paraId="5855B8FA" w14:textId="77777777" w:rsidR="0004587C" w:rsidRPr="009A22B6" w:rsidRDefault="0004587C" w:rsidP="00207B0D">
      <w:pPr>
        <w:pStyle w:val="a8"/>
        <w:numPr>
          <w:ilvl w:val="0"/>
          <w:numId w:val="22"/>
        </w:numPr>
        <w:tabs>
          <w:tab w:val="left" w:pos="1134"/>
        </w:tabs>
        <w:spacing w:line="360" w:lineRule="auto"/>
        <w:ind w:left="0" w:firstLine="709"/>
        <w:jc w:val="both"/>
        <w:rPr>
          <w:sz w:val="28"/>
          <w:szCs w:val="28"/>
          <w:shd w:val="clear" w:color="auto" w:fill="FFFFFF"/>
        </w:rPr>
      </w:pPr>
      <w:bookmarkStart w:id="108" w:name="dst100054"/>
      <w:bookmarkEnd w:id="108"/>
      <w:r w:rsidRPr="009A22B6">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6BA6243C" w14:textId="77777777" w:rsidR="0004587C" w:rsidRPr="009A22B6" w:rsidRDefault="0004587C" w:rsidP="00207B0D">
      <w:pPr>
        <w:pStyle w:val="afb"/>
        <w:numPr>
          <w:ilvl w:val="2"/>
          <w:numId w:val="15"/>
        </w:numPr>
        <w:tabs>
          <w:tab w:val="left" w:pos="1701"/>
        </w:tabs>
        <w:ind w:left="0" w:firstLine="709"/>
        <w:outlineLvl w:val="2"/>
        <w:rPr>
          <w:color w:val="auto"/>
        </w:rPr>
      </w:pPr>
      <w:bookmarkStart w:id="109" w:name="_Toc215045091"/>
      <w:r w:rsidRPr="009A22B6">
        <w:rPr>
          <w:color w:val="auto"/>
        </w:rPr>
        <w:t>Охранные зоны линий и сооружений связи</w:t>
      </w:r>
      <w:bookmarkEnd w:id="109"/>
    </w:p>
    <w:p w14:paraId="5FC914B2" w14:textId="77777777" w:rsidR="0004587C" w:rsidRPr="009A22B6" w:rsidRDefault="0004587C" w:rsidP="0004587C">
      <w:pPr>
        <w:pStyle w:val="afb"/>
        <w:tabs>
          <w:tab w:val="left" w:pos="1701"/>
        </w:tabs>
        <w:ind w:firstLine="709"/>
        <w:rPr>
          <w:rFonts w:eastAsiaTheme="minorEastAsia"/>
          <w:b w:val="0"/>
          <w:color w:val="auto"/>
          <w:szCs w:val="24"/>
          <w:shd w:val="clear" w:color="auto" w:fill="FFFFFF"/>
        </w:rPr>
      </w:pPr>
      <w:r w:rsidRPr="009A22B6">
        <w:rPr>
          <w:rFonts w:eastAsiaTheme="minorEastAsia"/>
          <w:b w:val="0"/>
          <w:color w:val="auto"/>
          <w:szCs w:val="24"/>
          <w:shd w:val="clear" w:color="auto" w:fill="FFFFFF"/>
        </w:rPr>
        <w:t>Охранные зоны линий и сооружений связи устанавливаются в связи с Постановлением Правительства РФ от 9 июня 1995 г. № 578</w:t>
      </w:r>
      <w:r w:rsidRPr="009A22B6">
        <w:rPr>
          <w:rFonts w:eastAsiaTheme="minorEastAsia"/>
          <w:b w:val="0"/>
          <w:color w:val="auto"/>
          <w:szCs w:val="24"/>
          <w:shd w:val="clear" w:color="auto" w:fill="FFFFFF"/>
        </w:rPr>
        <w:br/>
        <w:t>«Об утверждении Правил охраны линий и сооружений связи Российской Федерации».</w:t>
      </w:r>
    </w:p>
    <w:p w14:paraId="402BD717" w14:textId="77777777" w:rsidR="0004587C" w:rsidRPr="009A22B6" w:rsidRDefault="0004587C" w:rsidP="0004587C">
      <w:pPr>
        <w:autoSpaceDE w:val="0"/>
        <w:autoSpaceDN w:val="0"/>
        <w:adjustRightInd w:val="0"/>
        <w:spacing w:line="360" w:lineRule="auto"/>
        <w:ind w:firstLine="709"/>
        <w:jc w:val="both"/>
        <w:rPr>
          <w:rFonts w:eastAsiaTheme="minorHAnsi"/>
          <w:sz w:val="28"/>
          <w:szCs w:val="28"/>
          <w:lang w:eastAsia="en-US"/>
        </w:rPr>
      </w:pPr>
      <w:r w:rsidRPr="009A22B6">
        <w:rPr>
          <w:rFonts w:eastAsiaTheme="minorHAnsi"/>
          <w:sz w:val="28"/>
          <w:szCs w:val="28"/>
          <w:lang w:eastAsia="en-US"/>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6CE772CE" w14:textId="77777777" w:rsidR="0004587C" w:rsidRPr="009A22B6" w:rsidRDefault="0004587C" w:rsidP="00207B0D">
      <w:pPr>
        <w:pStyle w:val="a8"/>
        <w:numPr>
          <w:ilvl w:val="0"/>
          <w:numId w:val="2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A22B6">
        <w:rPr>
          <w:rFonts w:eastAsiaTheme="minorHAnsi"/>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062C46CB" w14:textId="77777777" w:rsidR="0004587C" w:rsidRPr="009A22B6" w:rsidRDefault="0004587C" w:rsidP="00207B0D">
      <w:pPr>
        <w:pStyle w:val="a8"/>
        <w:numPr>
          <w:ilvl w:val="0"/>
          <w:numId w:val="2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A22B6">
        <w:rPr>
          <w:rFonts w:eastAsiaTheme="minorHAnsi"/>
          <w:sz w:val="28"/>
          <w:szCs w:val="28"/>
          <w:lang w:eastAsia="en-US"/>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6BA49A42" w14:textId="77777777" w:rsidR="0004587C" w:rsidRPr="009A22B6" w:rsidRDefault="0004587C" w:rsidP="00207B0D">
      <w:pPr>
        <w:pStyle w:val="a8"/>
        <w:numPr>
          <w:ilvl w:val="0"/>
          <w:numId w:val="2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A22B6">
        <w:rPr>
          <w:rFonts w:eastAsiaTheme="minorHAnsi"/>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24BEBEE1" w14:textId="77777777" w:rsidR="0004587C" w:rsidRPr="009A22B6" w:rsidRDefault="0004587C" w:rsidP="00207B0D">
      <w:pPr>
        <w:pStyle w:val="a8"/>
        <w:numPr>
          <w:ilvl w:val="0"/>
          <w:numId w:val="2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A22B6">
        <w:rPr>
          <w:rFonts w:eastAsiaTheme="minorHAnsi"/>
          <w:sz w:val="28"/>
          <w:szCs w:val="28"/>
          <w:lang w:eastAsia="en-US"/>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44AD7C9A" w14:textId="77777777" w:rsidR="0004587C" w:rsidRPr="009A22B6" w:rsidRDefault="0004587C" w:rsidP="00207B0D">
      <w:pPr>
        <w:pStyle w:val="a8"/>
        <w:numPr>
          <w:ilvl w:val="0"/>
          <w:numId w:val="2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A22B6">
        <w:rPr>
          <w:rFonts w:eastAsiaTheme="minorHAnsi"/>
          <w:sz w:val="28"/>
          <w:szCs w:val="28"/>
          <w:lang w:eastAsia="en-US"/>
        </w:rPr>
        <w:t xml:space="preserve">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w:t>
      </w:r>
      <w:r w:rsidRPr="009A22B6">
        <w:rPr>
          <w:rFonts w:eastAsiaTheme="minorHAnsi"/>
          <w:sz w:val="28"/>
          <w:szCs w:val="28"/>
          <w:lang w:eastAsia="en-US"/>
        </w:rPr>
        <w:lastRenderedPageBreak/>
        <w:t>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4E9208FF" w14:textId="77777777" w:rsidR="0004587C" w:rsidRPr="009A22B6" w:rsidRDefault="0004587C" w:rsidP="00207B0D">
      <w:pPr>
        <w:pStyle w:val="a8"/>
        <w:numPr>
          <w:ilvl w:val="0"/>
          <w:numId w:val="2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A22B6">
        <w:rPr>
          <w:rFonts w:eastAsiaTheme="minorHAnsi"/>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536FEB70" w14:textId="77777777" w:rsidR="0004587C" w:rsidRPr="009A22B6" w:rsidRDefault="0004587C" w:rsidP="00207B0D">
      <w:pPr>
        <w:pStyle w:val="a8"/>
        <w:numPr>
          <w:ilvl w:val="0"/>
          <w:numId w:val="2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A22B6">
        <w:rPr>
          <w:rFonts w:eastAsiaTheme="minorHAnsi"/>
          <w:sz w:val="28"/>
          <w:szCs w:val="28"/>
          <w:lang w:eastAsia="en-US"/>
        </w:rPr>
        <w:t>производить защиту подземных коммуникаций от коррозии без учета проходящих подземных кабельных линий связи.</w:t>
      </w:r>
    </w:p>
    <w:p w14:paraId="07A80880" w14:textId="77777777" w:rsidR="0004587C" w:rsidRPr="009A22B6" w:rsidRDefault="0004587C" w:rsidP="0004587C">
      <w:pPr>
        <w:tabs>
          <w:tab w:val="left" w:pos="1134"/>
        </w:tabs>
        <w:autoSpaceDE w:val="0"/>
        <w:autoSpaceDN w:val="0"/>
        <w:adjustRightInd w:val="0"/>
        <w:spacing w:line="360" w:lineRule="auto"/>
        <w:ind w:firstLine="709"/>
        <w:jc w:val="both"/>
        <w:rPr>
          <w:sz w:val="28"/>
          <w:shd w:val="clear" w:color="auto" w:fill="FFFFFF"/>
        </w:rPr>
      </w:pPr>
      <w:r w:rsidRPr="009A22B6">
        <w:rPr>
          <w:sz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545ABDB0" w14:textId="77777777" w:rsidR="0004587C" w:rsidRPr="009A22B6" w:rsidRDefault="0004587C" w:rsidP="00207B0D">
      <w:pPr>
        <w:pStyle w:val="a8"/>
        <w:numPr>
          <w:ilvl w:val="0"/>
          <w:numId w:val="24"/>
        </w:numPr>
        <w:tabs>
          <w:tab w:val="left" w:pos="1134"/>
        </w:tabs>
        <w:spacing w:line="360" w:lineRule="auto"/>
        <w:ind w:left="0" w:firstLine="709"/>
        <w:jc w:val="both"/>
        <w:rPr>
          <w:sz w:val="28"/>
          <w:shd w:val="clear" w:color="auto" w:fill="FFFFFF"/>
        </w:rPr>
      </w:pPr>
      <w:r w:rsidRPr="009A22B6">
        <w:rPr>
          <w:sz w:val="28"/>
          <w:shd w:val="clear" w:color="auto" w:fill="FFFFFF"/>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14:paraId="382BE2B4" w14:textId="77777777" w:rsidR="0004587C" w:rsidRPr="009A22B6" w:rsidRDefault="0004587C" w:rsidP="00207B0D">
      <w:pPr>
        <w:pStyle w:val="a8"/>
        <w:numPr>
          <w:ilvl w:val="0"/>
          <w:numId w:val="24"/>
        </w:numPr>
        <w:tabs>
          <w:tab w:val="left" w:pos="1134"/>
        </w:tabs>
        <w:spacing w:line="360" w:lineRule="auto"/>
        <w:ind w:left="0" w:firstLine="709"/>
        <w:jc w:val="both"/>
        <w:rPr>
          <w:sz w:val="28"/>
          <w:shd w:val="clear" w:color="auto" w:fill="FFFFFF"/>
        </w:rPr>
      </w:pPr>
      <w:r w:rsidRPr="009A22B6">
        <w:rPr>
          <w:sz w:val="28"/>
          <w:shd w:val="clear" w:color="auto" w:fill="FFFFFF"/>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06A4DE19" w14:textId="77777777" w:rsidR="0004587C" w:rsidRPr="009A22B6" w:rsidRDefault="0004587C" w:rsidP="00207B0D">
      <w:pPr>
        <w:pStyle w:val="a8"/>
        <w:numPr>
          <w:ilvl w:val="0"/>
          <w:numId w:val="24"/>
        </w:numPr>
        <w:tabs>
          <w:tab w:val="left" w:pos="1134"/>
        </w:tabs>
        <w:spacing w:line="360" w:lineRule="auto"/>
        <w:ind w:left="0" w:firstLine="709"/>
        <w:jc w:val="both"/>
        <w:rPr>
          <w:sz w:val="28"/>
          <w:shd w:val="clear" w:color="auto" w:fill="FFFFFF"/>
        </w:rPr>
      </w:pPr>
      <w:r w:rsidRPr="009A22B6">
        <w:rPr>
          <w:sz w:val="28"/>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7DE91C3A" w14:textId="77777777" w:rsidR="0004587C" w:rsidRPr="009A22B6" w:rsidRDefault="0004587C" w:rsidP="00207B0D">
      <w:pPr>
        <w:pStyle w:val="a8"/>
        <w:numPr>
          <w:ilvl w:val="0"/>
          <w:numId w:val="24"/>
        </w:numPr>
        <w:tabs>
          <w:tab w:val="left" w:pos="1134"/>
        </w:tabs>
        <w:spacing w:line="360" w:lineRule="auto"/>
        <w:ind w:left="0" w:firstLine="709"/>
        <w:jc w:val="both"/>
        <w:rPr>
          <w:sz w:val="28"/>
          <w:shd w:val="clear" w:color="auto" w:fill="FFFFFF"/>
        </w:rPr>
      </w:pPr>
      <w:r w:rsidRPr="009A22B6">
        <w:rPr>
          <w:sz w:val="28"/>
          <w:shd w:val="clear" w:color="auto" w:fill="FFFFFF"/>
        </w:rPr>
        <w:lastRenderedPageBreak/>
        <w:t>огораживать трассы линий связи, препятствуя свободному доступу к ним технического персонала;</w:t>
      </w:r>
    </w:p>
    <w:p w14:paraId="72ECD148" w14:textId="77777777" w:rsidR="0004587C" w:rsidRPr="009A22B6" w:rsidRDefault="0004587C" w:rsidP="00207B0D">
      <w:pPr>
        <w:pStyle w:val="a8"/>
        <w:numPr>
          <w:ilvl w:val="0"/>
          <w:numId w:val="24"/>
        </w:numPr>
        <w:tabs>
          <w:tab w:val="left" w:pos="1134"/>
        </w:tabs>
        <w:spacing w:line="360" w:lineRule="auto"/>
        <w:ind w:left="0" w:firstLine="709"/>
        <w:jc w:val="both"/>
        <w:rPr>
          <w:sz w:val="28"/>
          <w:shd w:val="clear" w:color="auto" w:fill="FFFFFF"/>
        </w:rPr>
      </w:pPr>
      <w:r w:rsidRPr="009A22B6">
        <w:rPr>
          <w:sz w:val="28"/>
          <w:shd w:val="clear" w:color="auto" w:fill="FFFFFF"/>
        </w:rPr>
        <w:t>самовольно подключаться к абонентской телефонной линии и линии радиофикации в целях пользования услугами связи;</w:t>
      </w:r>
    </w:p>
    <w:p w14:paraId="0225ACDF" w14:textId="77777777" w:rsidR="0004587C" w:rsidRPr="009A22B6" w:rsidRDefault="0004587C" w:rsidP="00207B0D">
      <w:pPr>
        <w:pStyle w:val="afb"/>
        <w:numPr>
          <w:ilvl w:val="0"/>
          <w:numId w:val="24"/>
        </w:numPr>
        <w:tabs>
          <w:tab w:val="left" w:pos="1134"/>
          <w:tab w:val="left" w:pos="1701"/>
        </w:tabs>
        <w:ind w:left="0" w:firstLine="709"/>
        <w:rPr>
          <w:rFonts w:eastAsiaTheme="minorEastAsia"/>
          <w:b w:val="0"/>
          <w:color w:val="auto"/>
          <w:szCs w:val="24"/>
          <w:shd w:val="clear" w:color="auto" w:fill="FFFFFF"/>
        </w:rPr>
      </w:pPr>
      <w:r w:rsidRPr="009A22B6">
        <w:rPr>
          <w:rFonts w:eastAsiaTheme="minorEastAsia"/>
          <w:b w:val="0"/>
          <w:color w:val="auto"/>
          <w:szCs w:val="24"/>
          <w:shd w:val="clear" w:color="auto" w:fill="FFFFFF"/>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7A65A845" w14:textId="77777777" w:rsidR="001D2FF6" w:rsidRPr="00582246" w:rsidRDefault="001D2FF6" w:rsidP="00207B0D">
      <w:pPr>
        <w:pStyle w:val="afb"/>
        <w:numPr>
          <w:ilvl w:val="2"/>
          <w:numId w:val="15"/>
        </w:numPr>
        <w:tabs>
          <w:tab w:val="left" w:pos="1701"/>
        </w:tabs>
        <w:ind w:left="0" w:firstLine="709"/>
        <w:outlineLvl w:val="2"/>
        <w:rPr>
          <w:color w:val="auto"/>
        </w:rPr>
      </w:pPr>
      <w:r w:rsidRPr="00582246">
        <w:rPr>
          <w:color w:val="auto"/>
        </w:rPr>
        <w:t xml:space="preserve">  </w:t>
      </w:r>
      <w:bookmarkStart w:id="110" w:name="_Toc215045092"/>
      <w:r w:rsidRPr="00582246">
        <w:rPr>
          <w:color w:val="auto"/>
        </w:rPr>
        <w:t xml:space="preserve">Зона </w:t>
      </w:r>
      <w:r w:rsidR="009A22B6" w:rsidRPr="00582246">
        <w:t>о</w:t>
      </w:r>
      <w:r w:rsidR="009A22B6" w:rsidRPr="00582246">
        <w:rPr>
          <w:color w:val="auto"/>
        </w:rPr>
        <w:t>круг</w:t>
      </w:r>
      <w:r w:rsidR="009A22B6" w:rsidRPr="00582246">
        <w:t>а</w:t>
      </w:r>
      <w:r w:rsidR="009A22B6" w:rsidRPr="00582246">
        <w:rPr>
          <w:color w:val="auto"/>
        </w:rPr>
        <w:t xml:space="preserve"> санитарной (</w:t>
      </w:r>
      <w:proofErr w:type="spellStart"/>
      <w:r w:rsidR="009A22B6" w:rsidRPr="00582246">
        <w:rPr>
          <w:color w:val="auto"/>
        </w:rPr>
        <w:t>горно</w:t>
      </w:r>
      <w:proofErr w:type="spellEnd"/>
      <w:r w:rsidR="009A22B6" w:rsidRPr="00582246">
        <w:rPr>
          <w:color w:val="auto"/>
        </w:rPr>
        <w:t>-санитарной) охраны лечебно-оздоровительных местностей, курортов и природных лечебных ресурсов</w:t>
      </w:r>
      <w:bookmarkEnd w:id="110"/>
    </w:p>
    <w:p w14:paraId="28F5674A" w14:textId="77777777" w:rsidR="009A22B6" w:rsidRPr="009A22B6" w:rsidRDefault="001D2FF6" w:rsidP="009A22B6">
      <w:pPr>
        <w:pStyle w:val="a5"/>
        <w:spacing w:before="0" w:beforeAutospacing="0" w:after="0" w:afterAutospacing="0" w:line="360" w:lineRule="auto"/>
        <w:ind w:firstLine="709"/>
        <w:jc w:val="both"/>
        <w:rPr>
          <w:sz w:val="28"/>
          <w:szCs w:val="28"/>
        </w:rPr>
      </w:pPr>
      <w:r w:rsidRPr="00582246">
        <w:rPr>
          <w:sz w:val="28"/>
          <w:szCs w:val="28"/>
        </w:rPr>
        <w:t xml:space="preserve">Нормативным правовым актом, которым в настоящее время регулируется установление </w:t>
      </w:r>
      <w:r w:rsidR="009A22B6" w:rsidRPr="00582246">
        <w:rPr>
          <w:rStyle w:val="afff"/>
          <w:b w:val="0"/>
          <w:sz w:val="28"/>
          <w:szCs w:val="28"/>
          <w:shd w:val="clear" w:color="auto" w:fill="FFFFFF"/>
        </w:rPr>
        <w:t>границы округов санитарной (</w:t>
      </w:r>
      <w:proofErr w:type="spellStart"/>
      <w:r w:rsidR="009A22B6" w:rsidRPr="00582246">
        <w:rPr>
          <w:rStyle w:val="afff"/>
          <w:b w:val="0"/>
          <w:sz w:val="28"/>
          <w:szCs w:val="28"/>
          <w:shd w:val="clear" w:color="auto" w:fill="FFFFFF"/>
        </w:rPr>
        <w:t>горно</w:t>
      </w:r>
      <w:proofErr w:type="spellEnd"/>
      <w:r w:rsidR="009A22B6" w:rsidRPr="009A22B6">
        <w:rPr>
          <w:rStyle w:val="afff"/>
          <w:b w:val="0"/>
          <w:sz w:val="28"/>
          <w:szCs w:val="28"/>
          <w:shd w:val="clear" w:color="auto" w:fill="FFFFFF"/>
        </w:rPr>
        <w:t xml:space="preserve">-санитарной) </w:t>
      </w:r>
      <w:r w:rsidR="009A22B6" w:rsidRPr="00772737">
        <w:rPr>
          <w:rStyle w:val="afff"/>
          <w:b w:val="0"/>
          <w:sz w:val="28"/>
          <w:szCs w:val="28"/>
          <w:shd w:val="clear" w:color="auto" w:fill="FFFFFF"/>
        </w:rPr>
        <w:t>охраны</w:t>
      </w:r>
      <w:r w:rsidR="009A22B6" w:rsidRPr="00772737">
        <w:rPr>
          <w:rStyle w:val="afff"/>
          <w:sz w:val="28"/>
          <w:szCs w:val="28"/>
          <w:shd w:val="clear" w:color="auto" w:fill="FFFFFF"/>
        </w:rPr>
        <w:t xml:space="preserve"> </w:t>
      </w:r>
      <w:r w:rsidRPr="00772737">
        <w:rPr>
          <w:sz w:val="28"/>
          <w:szCs w:val="28"/>
        </w:rPr>
        <w:t xml:space="preserve">является </w:t>
      </w:r>
      <w:r w:rsidR="009A22B6" w:rsidRPr="009A22B6">
        <w:rPr>
          <w:sz w:val="28"/>
          <w:szCs w:val="28"/>
          <w:shd w:val="clear" w:color="auto" w:fill="FFFFFF"/>
        </w:rPr>
        <w:t xml:space="preserve">Федеральный закон от 23.02.1995 №26-ФЗ (ред. от 28.12.2024) «О природных лечебных ресурсах, лечебно-оздоровительных местностях и курортах» и </w:t>
      </w:r>
      <w:r w:rsidR="009A22B6" w:rsidRPr="009A22B6">
        <w:rPr>
          <w:sz w:val="28"/>
          <w:szCs w:val="28"/>
        </w:rPr>
        <w:t>Постановление Правительства РФ от 30.08.2024 N 1186 «Об утверждении Положения об округах санитарной (</w:t>
      </w:r>
      <w:proofErr w:type="spellStart"/>
      <w:r w:rsidR="009A22B6" w:rsidRPr="009A22B6">
        <w:rPr>
          <w:sz w:val="28"/>
          <w:szCs w:val="28"/>
        </w:rPr>
        <w:t>горно</w:t>
      </w:r>
      <w:proofErr w:type="spellEnd"/>
      <w:r w:rsidR="009A22B6" w:rsidRPr="009A22B6">
        <w:rPr>
          <w:sz w:val="28"/>
          <w:szCs w:val="28"/>
        </w:rPr>
        <w:t>-санитарной) охраны природных лечебных ресурсов».</w:t>
      </w:r>
    </w:p>
    <w:p w14:paraId="698854FA" w14:textId="77777777" w:rsidR="00A6468F" w:rsidRPr="00A6468F" w:rsidRDefault="009A22B6" w:rsidP="00A6468F">
      <w:pPr>
        <w:shd w:val="clear" w:color="auto" w:fill="FFFFFF"/>
        <w:spacing w:line="360" w:lineRule="auto"/>
        <w:ind w:firstLine="709"/>
        <w:jc w:val="both"/>
        <w:rPr>
          <w:sz w:val="28"/>
          <w:szCs w:val="28"/>
        </w:rPr>
      </w:pPr>
      <w:r w:rsidRPr="00A6468F">
        <w:rPr>
          <w:b/>
          <w:sz w:val="28"/>
          <w:szCs w:val="28"/>
        </w:rPr>
        <w:t xml:space="preserve"> </w:t>
      </w:r>
      <w:r w:rsidR="00A6468F" w:rsidRPr="00A6468F">
        <w:rPr>
          <w:sz w:val="28"/>
          <w:szCs w:val="28"/>
        </w:rPr>
        <w:t>Г</w:t>
      </w:r>
      <w:r w:rsidR="00A6468F" w:rsidRPr="00A6468F">
        <w:rPr>
          <w:rStyle w:val="afff"/>
          <w:b w:val="0"/>
          <w:sz w:val="28"/>
          <w:szCs w:val="28"/>
        </w:rPr>
        <w:t>раницы округов санитарной (</w:t>
      </w:r>
      <w:proofErr w:type="spellStart"/>
      <w:r w:rsidR="00A6468F" w:rsidRPr="00A6468F">
        <w:rPr>
          <w:rStyle w:val="afff"/>
          <w:b w:val="0"/>
          <w:sz w:val="28"/>
          <w:szCs w:val="28"/>
        </w:rPr>
        <w:t>горно</w:t>
      </w:r>
      <w:proofErr w:type="spellEnd"/>
      <w:r w:rsidR="00A6468F" w:rsidRPr="00A6468F">
        <w:rPr>
          <w:rStyle w:val="afff"/>
          <w:b w:val="0"/>
          <w:sz w:val="28"/>
          <w:szCs w:val="28"/>
        </w:rPr>
        <w:t>-санитарной) охраны устанавливаются в целях сохранения природных лечебных ресурсов</w:t>
      </w:r>
      <w:r w:rsidR="00A6468F" w:rsidRPr="00A6468F">
        <w:rPr>
          <w:b/>
          <w:sz w:val="28"/>
          <w:szCs w:val="28"/>
        </w:rPr>
        <w:t>.</w:t>
      </w:r>
      <w:r w:rsidR="00A6468F" w:rsidRPr="00A6468F">
        <w:rPr>
          <w:sz w:val="28"/>
          <w:szCs w:val="28"/>
        </w:rPr>
        <w:t>  В границы округов включаются:</w:t>
      </w:r>
    </w:p>
    <w:p w14:paraId="2E30E585" w14:textId="77777777" w:rsidR="00A6468F" w:rsidRPr="00A6468F" w:rsidRDefault="00A6468F" w:rsidP="00A6468F">
      <w:pPr>
        <w:shd w:val="clear" w:color="auto" w:fill="FFFFFF"/>
        <w:spacing w:line="360" w:lineRule="auto"/>
        <w:ind w:firstLine="709"/>
        <w:jc w:val="both"/>
        <w:rPr>
          <w:sz w:val="28"/>
          <w:szCs w:val="28"/>
        </w:rPr>
      </w:pPr>
      <w:r>
        <w:rPr>
          <w:sz w:val="28"/>
          <w:szCs w:val="28"/>
        </w:rPr>
        <w:t xml:space="preserve">- </w:t>
      </w:r>
      <w:r w:rsidRPr="00A6468F">
        <w:rPr>
          <w:sz w:val="28"/>
          <w:szCs w:val="28"/>
        </w:rPr>
        <w:t>земли, земельные и лесные участки, части таких участков, обладающие природными лечебными ресурсами;</w:t>
      </w:r>
    </w:p>
    <w:p w14:paraId="24E1EBF8" w14:textId="77777777" w:rsidR="00A6468F" w:rsidRPr="00A6468F" w:rsidRDefault="00A6468F" w:rsidP="00A6468F">
      <w:pPr>
        <w:shd w:val="clear" w:color="auto" w:fill="FFFFFF"/>
        <w:spacing w:line="360" w:lineRule="auto"/>
        <w:ind w:firstLine="709"/>
        <w:jc w:val="both"/>
        <w:rPr>
          <w:sz w:val="28"/>
          <w:szCs w:val="28"/>
        </w:rPr>
      </w:pPr>
      <w:r>
        <w:rPr>
          <w:sz w:val="28"/>
          <w:szCs w:val="28"/>
        </w:rPr>
        <w:t xml:space="preserve">- </w:t>
      </w:r>
      <w:r w:rsidRPr="00A6468F">
        <w:rPr>
          <w:sz w:val="28"/>
          <w:szCs w:val="28"/>
        </w:rPr>
        <w:t>водные объекты, части таких объектов, содержащие природные лечебные ресурсы.</w:t>
      </w:r>
    </w:p>
    <w:p w14:paraId="0A265BF8" w14:textId="77777777" w:rsidR="00B16E93" w:rsidRPr="00A6468F" w:rsidRDefault="00A6468F" w:rsidP="001D2FF6">
      <w:pPr>
        <w:pStyle w:val="a5"/>
        <w:spacing w:before="0" w:beforeAutospacing="0" w:after="0" w:afterAutospacing="0" w:line="360" w:lineRule="auto"/>
        <w:ind w:firstLine="709"/>
        <w:jc w:val="both"/>
        <w:rPr>
          <w:sz w:val="28"/>
          <w:szCs w:val="28"/>
        </w:rPr>
      </w:pPr>
      <w:r w:rsidRPr="00A6468F">
        <w:rPr>
          <w:sz w:val="28"/>
          <w:szCs w:val="28"/>
        </w:rPr>
        <w:t xml:space="preserve">На  территории округа  установлены границы округа </w:t>
      </w:r>
      <w:proofErr w:type="spellStart"/>
      <w:r w:rsidRPr="00A6468F">
        <w:rPr>
          <w:sz w:val="28"/>
          <w:szCs w:val="28"/>
        </w:rPr>
        <w:t>горно</w:t>
      </w:r>
      <w:proofErr w:type="spellEnd"/>
      <w:r w:rsidRPr="00A6468F">
        <w:rPr>
          <w:sz w:val="28"/>
          <w:szCs w:val="28"/>
        </w:rPr>
        <w:t xml:space="preserve">-санитарной охраны лечебно-оздоровительной местности регионального значения </w:t>
      </w:r>
      <w:proofErr w:type="spellStart"/>
      <w:r w:rsidRPr="00A6468F">
        <w:rPr>
          <w:sz w:val="28"/>
          <w:szCs w:val="28"/>
        </w:rPr>
        <w:t>Ургучанского</w:t>
      </w:r>
      <w:proofErr w:type="spellEnd"/>
      <w:r w:rsidRPr="00A6468F">
        <w:rPr>
          <w:sz w:val="28"/>
          <w:szCs w:val="28"/>
        </w:rPr>
        <w:t xml:space="preserve"> месторождения углекислых минеральных вод Балейского округа Забайкальского края. </w:t>
      </w:r>
      <w:r w:rsidR="00B16E93" w:rsidRPr="00A6468F">
        <w:rPr>
          <w:sz w:val="28"/>
          <w:szCs w:val="28"/>
        </w:rPr>
        <w:t xml:space="preserve">Данные  зоны  </w:t>
      </w:r>
      <w:r w:rsidRPr="00A6468F">
        <w:rPr>
          <w:sz w:val="28"/>
          <w:szCs w:val="28"/>
        </w:rPr>
        <w:t>внесены  в  ЕГРН,</w:t>
      </w:r>
      <w:r w:rsidR="00B16E93" w:rsidRPr="00A6468F">
        <w:rPr>
          <w:sz w:val="28"/>
          <w:szCs w:val="28"/>
        </w:rPr>
        <w:t xml:space="preserve"> в  графической  части  генерального  плана зоны отражены по  сведениям ЕГРН.</w:t>
      </w:r>
    </w:p>
    <w:p w14:paraId="7CA2E885" w14:textId="77777777" w:rsidR="003500ED" w:rsidRPr="00A6468F" w:rsidRDefault="003500ED" w:rsidP="00207B0D">
      <w:pPr>
        <w:pStyle w:val="afb"/>
        <w:numPr>
          <w:ilvl w:val="2"/>
          <w:numId w:val="15"/>
        </w:numPr>
        <w:tabs>
          <w:tab w:val="left" w:pos="1701"/>
        </w:tabs>
        <w:ind w:left="0" w:firstLine="709"/>
        <w:outlineLvl w:val="2"/>
        <w:rPr>
          <w:color w:val="auto"/>
        </w:rPr>
      </w:pPr>
      <w:bookmarkStart w:id="111" w:name="_Toc215045093"/>
      <w:r w:rsidRPr="00A6468F">
        <w:rPr>
          <w:color w:val="auto"/>
        </w:rPr>
        <w:t>Санитарные разрывы и санитарно-защитные зоны</w:t>
      </w:r>
      <w:bookmarkEnd w:id="111"/>
    </w:p>
    <w:p w14:paraId="10BF35B3" w14:textId="77777777" w:rsidR="003500ED" w:rsidRPr="00A6468F" w:rsidRDefault="003500ED" w:rsidP="00086042">
      <w:pPr>
        <w:autoSpaceDE w:val="0"/>
        <w:autoSpaceDN w:val="0"/>
        <w:adjustRightInd w:val="0"/>
        <w:spacing w:line="360" w:lineRule="auto"/>
        <w:ind w:firstLine="709"/>
        <w:jc w:val="both"/>
        <w:rPr>
          <w:sz w:val="28"/>
          <w:szCs w:val="28"/>
        </w:rPr>
      </w:pPr>
      <w:r w:rsidRPr="00A6468F">
        <w:rPr>
          <w:sz w:val="28"/>
          <w:szCs w:val="28"/>
        </w:rPr>
        <w:t>Санитарные разрывы</w:t>
      </w:r>
      <w:r w:rsidR="006B6D89" w:rsidRPr="00A6468F">
        <w:rPr>
          <w:sz w:val="28"/>
          <w:szCs w:val="28"/>
        </w:rPr>
        <w:t xml:space="preserve"> </w:t>
      </w:r>
      <w:r w:rsidRPr="00A6468F">
        <w:rPr>
          <w:sz w:val="28"/>
          <w:szCs w:val="28"/>
        </w:rPr>
        <w:t>от транспортных коммуникаций устанавливаются в соответствии с СанПиН 2.2.1/2.1.1.1200-03 «Санитарно-защитные зоны и санитарная классификация предприят</w:t>
      </w:r>
      <w:r w:rsidR="00A6468F" w:rsidRPr="00A6468F">
        <w:rPr>
          <w:sz w:val="28"/>
          <w:szCs w:val="28"/>
        </w:rPr>
        <w:t>ий, сооружений и иных объектов»</w:t>
      </w:r>
      <w:r w:rsidRPr="00A6468F">
        <w:rPr>
          <w:sz w:val="28"/>
          <w:szCs w:val="28"/>
        </w:rPr>
        <w:t>.</w:t>
      </w:r>
    </w:p>
    <w:p w14:paraId="127BBF6A" w14:textId="77777777" w:rsidR="003500ED" w:rsidRPr="00A6468F" w:rsidRDefault="003500ED" w:rsidP="00086042">
      <w:pPr>
        <w:autoSpaceDE w:val="0"/>
        <w:autoSpaceDN w:val="0"/>
        <w:adjustRightInd w:val="0"/>
        <w:spacing w:line="360" w:lineRule="auto"/>
        <w:ind w:firstLine="709"/>
        <w:jc w:val="both"/>
        <w:rPr>
          <w:sz w:val="28"/>
          <w:szCs w:val="28"/>
        </w:rPr>
      </w:pPr>
      <w:r w:rsidRPr="00A6468F">
        <w:rPr>
          <w:sz w:val="28"/>
          <w:szCs w:val="28"/>
        </w:rPr>
        <w:lastRenderedPageBreak/>
        <w:t>Санитарные разрывы от инженерных коммуникаций (магистральных газопроводов, магистральный нефтепровод, линий электропередач) определяются в соответствии с СанПиН 2.2.1/2.1.1.1200-03 «Санитарно-защитные зоны и санитарная классификация предприяти</w:t>
      </w:r>
      <w:r w:rsidR="00A6468F" w:rsidRPr="00A6468F">
        <w:rPr>
          <w:sz w:val="28"/>
          <w:szCs w:val="28"/>
        </w:rPr>
        <w:t>й, сооружений и иных объектов»</w:t>
      </w:r>
      <w:r w:rsidRPr="00A6468F">
        <w:rPr>
          <w:sz w:val="28"/>
          <w:szCs w:val="28"/>
        </w:rPr>
        <w:t>.</w:t>
      </w:r>
    </w:p>
    <w:p w14:paraId="306AFF81" w14:textId="77777777" w:rsidR="003500ED" w:rsidRPr="00A6468F" w:rsidRDefault="003500ED" w:rsidP="00086042">
      <w:pPr>
        <w:autoSpaceDE w:val="0"/>
        <w:autoSpaceDN w:val="0"/>
        <w:adjustRightInd w:val="0"/>
        <w:spacing w:line="360" w:lineRule="auto"/>
        <w:ind w:firstLine="709"/>
        <w:jc w:val="both"/>
        <w:rPr>
          <w:sz w:val="28"/>
          <w:szCs w:val="28"/>
        </w:rPr>
      </w:pPr>
      <w:r w:rsidRPr="00A6468F">
        <w:rPr>
          <w:sz w:val="28"/>
          <w:szCs w:val="28"/>
        </w:rPr>
        <w:t xml:space="preserve">В соответствии с Федеральным законом «О санитарно-эпидемиологическом благополучии населения» от 30.03.1999 и СанПиН 2.2.1/2.1.1.1200-03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w:t>
      </w:r>
      <w:r w:rsidRPr="00A6468F">
        <w:rPr>
          <w:sz w:val="28"/>
          <w:szCs w:val="28"/>
          <w:lang w:val="en-US"/>
        </w:rPr>
        <w:t>I</w:t>
      </w:r>
      <w:r w:rsidRPr="00A6468F">
        <w:rPr>
          <w:sz w:val="28"/>
          <w:szCs w:val="28"/>
        </w:rPr>
        <w:t xml:space="preserve"> и </w:t>
      </w:r>
      <w:r w:rsidRPr="00A6468F">
        <w:rPr>
          <w:sz w:val="28"/>
          <w:szCs w:val="28"/>
          <w:lang w:val="en-US"/>
        </w:rPr>
        <w:t>II</w:t>
      </w:r>
      <w:r w:rsidRPr="00A6468F">
        <w:rPr>
          <w:sz w:val="28"/>
          <w:szCs w:val="28"/>
        </w:rPr>
        <w:t xml:space="preserve"> класса опасности – кА до значений, установленных гигиеническими нормативами, так и до величин приемлемого риска для здоровья населения</w:t>
      </w:r>
      <w:r w:rsidR="002F05D6" w:rsidRPr="00A6468F">
        <w:rPr>
          <w:sz w:val="28"/>
          <w:szCs w:val="28"/>
        </w:rPr>
        <w:t xml:space="preserve"> (от 50 до 1000м)</w:t>
      </w:r>
      <w:r w:rsidRPr="00A6468F">
        <w:rPr>
          <w:sz w:val="28"/>
          <w:szCs w:val="28"/>
        </w:rPr>
        <w:t xml:space="preserve">. </w:t>
      </w:r>
    </w:p>
    <w:p w14:paraId="13D8C1F8" w14:textId="77777777" w:rsidR="003500ED" w:rsidRPr="00A6468F" w:rsidRDefault="003500ED" w:rsidP="00086042">
      <w:pPr>
        <w:autoSpaceDE w:val="0"/>
        <w:autoSpaceDN w:val="0"/>
        <w:adjustRightInd w:val="0"/>
        <w:spacing w:line="360" w:lineRule="auto"/>
        <w:ind w:firstLine="709"/>
        <w:jc w:val="both"/>
        <w:rPr>
          <w:sz w:val="28"/>
          <w:szCs w:val="28"/>
        </w:rPr>
      </w:pPr>
      <w:r w:rsidRPr="00A6468F">
        <w:rPr>
          <w:sz w:val="28"/>
          <w:szCs w:val="28"/>
        </w:rPr>
        <w:t>По своему функциональному назначению СЗЗ является защитным барьером, обеспечивающем уровень безопасности населения при эксплуатации объекта в штатном режиме. Режим использования территории санитарно-защитной зоны определяется СанПиН 2.2.1/2.1.1.1200-03.</w:t>
      </w:r>
    </w:p>
    <w:p w14:paraId="7D961338" w14:textId="77777777" w:rsidR="003500ED" w:rsidRPr="00A6468F" w:rsidRDefault="003500ED" w:rsidP="0004587C">
      <w:pPr>
        <w:autoSpaceDE w:val="0"/>
        <w:autoSpaceDN w:val="0"/>
        <w:adjustRightInd w:val="0"/>
        <w:spacing w:line="360" w:lineRule="auto"/>
        <w:ind w:firstLine="709"/>
        <w:jc w:val="both"/>
        <w:rPr>
          <w:sz w:val="28"/>
          <w:szCs w:val="28"/>
        </w:rPr>
      </w:pPr>
      <w:r w:rsidRPr="00A6468F">
        <w:rPr>
          <w:sz w:val="28"/>
          <w:szCs w:val="28"/>
        </w:rPr>
        <w:t>На картографических материалах генерального плана отображены санитарно-защитные зоны промышленных, коммунально-складских и сельскохозяйственных объектов</w:t>
      </w:r>
      <w:r w:rsidR="00B2047D" w:rsidRPr="00A6468F">
        <w:rPr>
          <w:sz w:val="28"/>
          <w:szCs w:val="28"/>
        </w:rPr>
        <w:t>, кладбищ и скотомогильников</w:t>
      </w:r>
      <w:r w:rsidRPr="00A6468F">
        <w:rPr>
          <w:sz w:val="28"/>
          <w:szCs w:val="28"/>
        </w:rPr>
        <w:t xml:space="preserve"> на основании нормативных требований, определенных СанПиН 2.2.1/2.1.1.1200-03. В дальнейшем размер нормативно установленной санитарно-защитной зоны должен быть подвержен выполненным в соответствии с действующим законодательством проектом организации санитарно-защитной зоны.</w:t>
      </w:r>
    </w:p>
    <w:p w14:paraId="016C3A2B" w14:textId="77777777" w:rsidR="0004587C" w:rsidRPr="00A6468F" w:rsidRDefault="0004587C" w:rsidP="0004587C">
      <w:pPr>
        <w:pStyle w:val="a5"/>
        <w:spacing w:before="0" w:beforeAutospacing="0" w:after="0" w:afterAutospacing="0" w:line="360" w:lineRule="auto"/>
        <w:ind w:firstLine="709"/>
        <w:jc w:val="both"/>
        <w:rPr>
          <w:snapToGrid w:val="0"/>
          <w:sz w:val="28"/>
          <w:szCs w:val="28"/>
        </w:rPr>
      </w:pPr>
      <w:r w:rsidRPr="00A6468F">
        <w:rPr>
          <w:snapToGrid w:val="0"/>
          <w:sz w:val="28"/>
          <w:szCs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w:t>
      </w:r>
      <w:r w:rsidRPr="00A6468F">
        <w:rPr>
          <w:snapToGrid w:val="0"/>
          <w:sz w:val="28"/>
          <w:szCs w:val="28"/>
        </w:rPr>
        <w:lastRenderedPageBreak/>
        <w:t>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3000299C" w14:textId="77777777" w:rsidR="0004587C" w:rsidRPr="00A6468F" w:rsidRDefault="0004587C" w:rsidP="0004587C">
      <w:pPr>
        <w:pStyle w:val="a5"/>
        <w:spacing w:before="0" w:beforeAutospacing="0" w:after="0" w:afterAutospacing="0" w:line="360" w:lineRule="auto"/>
        <w:ind w:firstLine="709"/>
        <w:jc w:val="both"/>
        <w:rPr>
          <w:snapToGrid w:val="0"/>
          <w:sz w:val="28"/>
          <w:szCs w:val="28"/>
        </w:rPr>
      </w:pPr>
      <w:r w:rsidRPr="00A6468F">
        <w:rPr>
          <w:snapToGrid w:val="0"/>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11492309" w14:textId="77777777" w:rsidR="0004587C" w:rsidRPr="00A6468F" w:rsidRDefault="0004587C" w:rsidP="0004587C">
      <w:pPr>
        <w:pStyle w:val="a5"/>
        <w:spacing w:before="0" w:beforeAutospacing="0" w:after="0" w:afterAutospacing="0" w:line="360" w:lineRule="auto"/>
        <w:ind w:firstLine="709"/>
        <w:jc w:val="both"/>
        <w:rPr>
          <w:snapToGrid w:val="0"/>
          <w:sz w:val="28"/>
          <w:szCs w:val="28"/>
        </w:rPr>
      </w:pPr>
      <w:r w:rsidRPr="00A6468F">
        <w:rPr>
          <w:snapToGrid w:val="0"/>
          <w:sz w:val="28"/>
          <w:szCs w:val="28"/>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A6468F">
        <w:rPr>
          <w:snapToGrid w:val="0"/>
          <w:sz w:val="28"/>
          <w:szCs w:val="28"/>
        </w:rPr>
        <w:t>нефте</w:t>
      </w:r>
      <w:proofErr w:type="spellEnd"/>
      <w:r w:rsidRPr="00A6468F">
        <w:rPr>
          <w:snapToGrid w:val="0"/>
          <w:sz w:val="28"/>
          <w:szCs w:val="28"/>
        </w:rPr>
        <w:t xml:space="preserve"> – и газопроводы, артезианские скважины для технического водоснабжения, </w:t>
      </w:r>
      <w:proofErr w:type="spellStart"/>
      <w:r w:rsidRPr="00A6468F">
        <w:rPr>
          <w:snapToGrid w:val="0"/>
          <w:sz w:val="28"/>
          <w:szCs w:val="28"/>
        </w:rPr>
        <w:t>водоохлаждающие</w:t>
      </w:r>
      <w:proofErr w:type="spellEnd"/>
      <w:r w:rsidRPr="00A6468F">
        <w:rPr>
          <w:snapToGrid w:val="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3DD1DBAF" w14:textId="77777777" w:rsidR="00382A92" w:rsidRPr="00A6468F" w:rsidRDefault="00382A92" w:rsidP="00207B0D">
      <w:pPr>
        <w:pStyle w:val="afb"/>
        <w:numPr>
          <w:ilvl w:val="2"/>
          <w:numId w:val="15"/>
        </w:numPr>
        <w:tabs>
          <w:tab w:val="left" w:pos="1418"/>
        </w:tabs>
        <w:ind w:left="0" w:firstLine="709"/>
        <w:outlineLvl w:val="2"/>
        <w:rPr>
          <w:color w:val="auto"/>
        </w:rPr>
      </w:pPr>
      <w:bookmarkStart w:id="112" w:name="_Toc147864317"/>
      <w:bookmarkStart w:id="113" w:name="_Toc215045094"/>
      <w:r w:rsidRPr="00A6468F">
        <w:rPr>
          <w:color w:val="auto"/>
        </w:rPr>
        <w:t>Зона санитарной охраны источника водоснабжения (первый пояс)</w:t>
      </w:r>
      <w:bookmarkEnd w:id="112"/>
      <w:bookmarkEnd w:id="113"/>
    </w:p>
    <w:p w14:paraId="36E5AEBD" w14:textId="77777777" w:rsidR="00382A92" w:rsidRPr="00A6468F" w:rsidRDefault="00382A92" w:rsidP="00C5117C">
      <w:pPr>
        <w:autoSpaceDE w:val="0"/>
        <w:autoSpaceDN w:val="0"/>
        <w:adjustRightInd w:val="0"/>
        <w:spacing w:line="360" w:lineRule="auto"/>
        <w:ind w:firstLine="709"/>
        <w:jc w:val="both"/>
        <w:rPr>
          <w:rFonts w:eastAsiaTheme="minorHAnsi"/>
          <w:bCs/>
          <w:sz w:val="28"/>
          <w:szCs w:val="28"/>
          <w:lang w:eastAsia="en-US"/>
        </w:rPr>
      </w:pPr>
      <w:r w:rsidRPr="00A6468F">
        <w:rPr>
          <w:rFonts w:eastAsiaTheme="minorHAnsi"/>
          <w:bCs/>
          <w:sz w:val="28"/>
          <w:szCs w:val="28"/>
          <w:lang w:eastAsia="en-US"/>
        </w:rPr>
        <w:lastRenderedPageBreak/>
        <w:t xml:space="preserve">Зона санитарной охраны водопроводных сооружений, расположенных вне территории водозабора, представлена первым поясом (строгого режима), водоводов - </w:t>
      </w:r>
      <w:proofErr w:type="spellStart"/>
      <w:r w:rsidRPr="00A6468F">
        <w:rPr>
          <w:rFonts w:eastAsiaTheme="minorHAnsi"/>
          <w:bCs/>
          <w:sz w:val="28"/>
          <w:szCs w:val="28"/>
          <w:lang w:eastAsia="en-US"/>
        </w:rPr>
        <w:t>санитарно</w:t>
      </w:r>
      <w:proofErr w:type="spellEnd"/>
      <w:r w:rsidRPr="00A6468F">
        <w:rPr>
          <w:rFonts w:eastAsiaTheme="minorHAnsi"/>
          <w:bCs/>
          <w:sz w:val="28"/>
          <w:szCs w:val="28"/>
          <w:lang w:eastAsia="en-US"/>
        </w:rPr>
        <w:t xml:space="preserve"> - защитной полосой.</w:t>
      </w:r>
    </w:p>
    <w:p w14:paraId="246D68DF" w14:textId="77777777" w:rsidR="00382A92" w:rsidRPr="00A6468F" w:rsidRDefault="00382A92" w:rsidP="00C5117C">
      <w:pPr>
        <w:autoSpaceDE w:val="0"/>
        <w:autoSpaceDN w:val="0"/>
        <w:adjustRightInd w:val="0"/>
        <w:spacing w:line="360" w:lineRule="auto"/>
        <w:ind w:firstLine="709"/>
        <w:jc w:val="both"/>
        <w:rPr>
          <w:rFonts w:eastAsiaTheme="minorHAnsi"/>
          <w:bCs/>
          <w:sz w:val="28"/>
          <w:szCs w:val="28"/>
          <w:lang w:eastAsia="en-US"/>
        </w:rPr>
      </w:pPr>
      <w:r w:rsidRPr="00A6468F">
        <w:rPr>
          <w:rFonts w:eastAsiaTheme="minorHAnsi"/>
          <w:bCs/>
          <w:sz w:val="28"/>
          <w:szCs w:val="28"/>
          <w:lang w:eastAsia="en-US"/>
        </w:rPr>
        <w:t>Граница первого пояса ЗСО водопроводных сооружений принимается на расстоянии:</w:t>
      </w:r>
    </w:p>
    <w:p w14:paraId="145CEF2F" w14:textId="77777777" w:rsidR="00382A92" w:rsidRPr="00A6468F" w:rsidRDefault="00382A92" w:rsidP="00207B0D">
      <w:pPr>
        <w:pStyle w:val="a8"/>
        <w:numPr>
          <w:ilvl w:val="0"/>
          <w:numId w:val="34"/>
        </w:numPr>
        <w:tabs>
          <w:tab w:val="left" w:pos="1134"/>
        </w:tabs>
        <w:autoSpaceDE w:val="0"/>
        <w:autoSpaceDN w:val="0"/>
        <w:adjustRightInd w:val="0"/>
        <w:spacing w:line="360" w:lineRule="auto"/>
        <w:ind w:left="0" w:firstLine="709"/>
        <w:jc w:val="both"/>
        <w:rPr>
          <w:rFonts w:eastAsiaTheme="minorHAnsi"/>
          <w:bCs/>
          <w:sz w:val="28"/>
          <w:szCs w:val="28"/>
          <w:lang w:eastAsia="en-US"/>
        </w:rPr>
      </w:pPr>
      <w:r w:rsidRPr="00A6468F">
        <w:rPr>
          <w:rFonts w:eastAsiaTheme="minorHAnsi"/>
          <w:bCs/>
          <w:sz w:val="28"/>
          <w:szCs w:val="28"/>
          <w:lang w:eastAsia="en-US"/>
        </w:rPr>
        <w:t>от водонапорных башен - не менее 10 м.</w:t>
      </w:r>
    </w:p>
    <w:p w14:paraId="4C508C14" w14:textId="77777777" w:rsidR="00382A92" w:rsidRPr="00A6468F" w:rsidRDefault="00382A92" w:rsidP="00C5117C">
      <w:pPr>
        <w:autoSpaceDE w:val="0"/>
        <w:autoSpaceDN w:val="0"/>
        <w:adjustRightInd w:val="0"/>
        <w:spacing w:line="360" w:lineRule="auto"/>
        <w:ind w:firstLine="709"/>
        <w:jc w:val="both"/>
        <w:rPr>
          <w:rFonts w:eastAsiaTheme="minorHAnsi"/>
          <w:bCs/>
          <w:sz w:val="28"/>
          <w:szCs w:val="28"/>
          <w:lang w:eastAsia="en-US"/>
        </w:rPr>
      </w:pPr>
      <w:r w:rsidRPr="00A6468F">
        <w:rPr>
          <w:rFonts w:eastAsiaTheme="minorHAnsi"/>
          <w:bCs/>
          <w:sz w:val="28"/>
          <w:szCs w:val="28"/>
          <w:lang w:eastAsia="en-US"/>
        </w:rPr>
        <w:t>Сохранение постоянства природного состава воды в водозаборе путем устранения и предупреждения возможности ее загрязнения осуществляется за счет мероприятий:</w:t>
      </w:r>
    </w:p>
    <w:p w14:paraId="491AC956" w14:textId="77777777" w:rsidR="00382A92" w:rsidRPr="00A6468F" w:rsidRDefault="00382A92" w:rsidP="00207B0D">
      <w:pPr>
        <w:pStyle w:val="a8"/>
        <w:numPr>
          <w:ilvl w:val="0"/>
          <w:numId w:val="33"/>
        </w:numPr>
        <w:tabs>
          <w:tab w:val="left" w:pos="1134"/>
        </w:tabs>
        <w:autoSpaceDE w:val="0"/>
        <w:autoSpaceDN w:val="0"/>
        <w:adjustRightInd w:val="0"/>
        <w:spacing w:line="360" w:lineRule="auto"/>
        <w:ind w:left="0" w:firstLine="709"/>
        <w:jc w:val="both"/>
        <w:rPr>
          <w:rFonts w:eastAsiaTheme="minorHAnsi"/>
          <w:bCs/>
          <w:sz w:val="28"/>
          <w:szCs w:val="28"/>
          <w:lang w:eastAsia="en-US"/>
        </w:rPr>
      </w:pPr>
      <w:r w:rsidRPr="00A6468F">
        <w:rPr>
          <w:rFonts w:eastAsiaTheme="minorHAnsi"/>
          <w:bCs/>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23AABB91" w14:textId="77777777" w:rsidR="00382A92" w:rsidRPr="00A6468F" w:rsidRDefault="00382A92" w:rsidP="00207B0D">
      <w:pPr>
        <w:pStyle w:val="a8"/>
        <w:numPr>
          <w:ilvl w:val="0"/>
          <w:numId w:val="33"/>
        </w:numPr>
        <w:tabs>
          <w:tab w:val="left" w:pos="1134"/>
        </w:tabs>
        <w:autoSpaceDE w:val="0"/>
        <w:autoSpaceDN w:val="0"/>
        <w:adjustRightInd w:val="0"/>
        <w:spacing w:line="360" w:lineRule="auto"/>
        <w:ind w:left="0" w:firstLine="709"/>
        <w:jc w:val="both"/>
        <w:rPr>
          <w:rFonts w:eastAsiaTheme="minorHAnsi"/>
          <w:bCs/>
          <w:sz w:val="28"/>
          <w:szCs w:val="28"/>
          <w:lang w:eastAsia="en-US"/>
        </w:rPr>
      </w:pPr>
      <w:r w:rsidRPr="00A6468F">
        <w:rPr>
          <w:rFonts w:eastAsiaTheme="minorHAnsi"/>
          <w:bCs/>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14:paraId="67EA5C8D" w14:textId="77777777" w:rsidR="00382A92" w:rsidRPr="00A6468F" w:rsidRDefault="00382A92" w:rsidP="00207B0D">
      <w:pPr>
        <w:pStyle w:val="a8"/>
        <w:numPr>
          <w:ilvl w:val="0"/>
          <w:numId w:val="33"/>
        </w:numPr>
        <w:tabs>
          <w:tab w:val="left" w:pos="1134"/>
        </w:tabs>
        <w:autoSpaceDE w:val="0"/>
        <w:autoSpaceDN w:val="0"/>
        <w:adjustRightInd w:val="0"/>
        <w:spacing w:line="360" w:lineRule="auto"/>
        <w:ind w:left="0" w:firstLine="709"/>
        <w:jc w:val="both"/>
        <w:rPr>
          <w:rFonts w:eastAsiaTheme="minorHAnsi"/>
          <w:bCs/>
          <w:sz w:val="28"/>
          <w:szCs w:val="28"/>
          <w:lang w:eastAsia="en-US"/>
        </w:rPr>
      </w:pPr>
      <w:r w:rsidRPr="00A6468F">
        <w:rPr>
          <w:rFonts w:eastAsiaTheme="minorHAnsi"/>
          <w:bCs/>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24ED73E0" w14:textId="77777777" w:rsidR="00382A92" w:rsidRPr="00A6468F" w:rsidRDefault="00382A92" w:rsidP="00207B0D">
      <w:pPr>
        <w:pStyle w:val="a8"/>
        <w:numPr>
          <w:ilvl w:val="0"/>
          <w:numId w:val="33"/>
        </w:numPr>
        <w:tabs>
          <w:tab w:val="left" w:pos="1134"/>
        </w:tabs>
        <w:autoSpaceDE w:val="0"/>
        <w:autoSpaceDN w:val="0"/>
        <w:adjustRightInd w:val="0"/>
        <w:spacing w:line="360" w:lineRule="auto"/>
        <w:ind w:left="0" w:firstLine="709"/>
        <w:jc w:val="both"/>
        <w:rPr>
          <w:rFonts w:eastAsiaTheme="minorHAnsi"/>
          <w:bCs/>
          <w:sz w:val="28"/>
          <w:szCs w:val="28"/>
          <w:lang w:eastAsia="en-US"/>
        </w:rPr>
      </w:pPr>
      <w:r w:rsidRPr="00A6468F">
        <w:rPr>
          <w:rFonts w:eastAsiaTheme="minorHAnsi"/>
          <w:bCs/>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44832C5F" w14:textId="77777777" w:rsidR="00382A92" w:rsidRPr="00A6468F" w:rsidRDefault="00382A92" w:rsidP="00207B0D">
      <w:pPr>
        <w:pStyle w:val="a8"/>
        <w:numPr>
          <w:ilvl w:val="0"/>
          <w:numId w:val="33"/>
        </w:numPr>
        <w:tabs>
          <w:tab w:val="left" w:pos="1134"/>
        </w:tabs>
        <w:autoSpaceDE w:val="0"/>
        <w:autoSpaceDN w:val="0"/>
        <w:adjustRightInd w:val="0"/>
        <w:spacing w:line="360" w:lineRule="auto"/>
        <w:ind w:left="0" w:firstLine="709"/>
        <w:jc w:val="both"/>
        <w:rPr>
          <w:rFonts w:eastAsiaTheme="minorHAnsi"/>
          <w:bCs/>
          <w:sz w:val="28"/>
          <w:szCs w:val="28"/>
          <w:lang w:eastAsia="en-US"/>
        </w:rPr>
      </w:pPr>
      <w:r w:rsidRPr="00A6468F">
        <w:rPr>
          <w:rFonts w:eastAsiaTheme="minorHAnsi"/>
          <w:bCs/>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774A03BD" w14:textId="77777777" w:rsidR="00382A92" w:rsidRDefault="00382A92" w:rsidP="00207B0D">
      <w:pPr>
        <w:pStyle w:val="a8"/>
        <w:numPr>
          <w:ilvl w:val="0"/>
          <w:numId w:val="33"/>
        </w:numPr>
        <w:tabs>
          <w:tab w:val="left" w:pos="1134"/>
        </w:tabs>
        <w:autoSpaceDE w:val="0"/>
        <w:autoSpaceDN w:val="0"/>
        <w:adjustRightInd w:val="0"/>
        <w:spacing w:line="360" w:lineRule="auto"/>
        <w:ind w:left="0" w:firstLine="709"/>
        <w:jc w:val="both"/>
        <w:rPr>
          <w:rFonts w:eastAsiaTheme="minorHAnsi"/>
          <w:bCs/>
          <w:sz w:val="28"/>
          <w:szCs w:val="28"/>
          <w:lang w:eastAsia="en-US"/>
        </w:rPr>
      </w:pPr>
      <w:r w:rsidRPr="00A6468F">
        <w:rPr>
          <w:rFonts w:eastAsiaTheme="minorHAnsi"/>
          <w:bCs/>
          <w:sz w:val="28"/>
          <w:szCs w:val="28"/>
          <w:lang w:eastAsia="en-US"/>
        </w:rPr>
        <w:lastRenderedPageBreak/>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6D7E5195" w14:textId="77777777" w:rsidR="00356D05" w:rsidRPr="00356D05" w:rsidRDefault="00064918" w:rsidP="00064918">
      <w:pPr>
        <w:pStyle w:val="afb"/>
        <w:numPr>
          <w:ilvl w:val="2"/>
          <w:numId w:val="15"/>
        </w:numPr>
        <w:tabs>
          <w:tab w:val="left" w:pos="1418"/>
        </w:tabs>
        <w:ind w:left="0" w:firstLine="709"/>
        <w:outlineLvl w:val="2"/>
        <w:rPr>
          <w:b w:val="0"/>
          <w:color w:val="auto"/>
        </w:rPr>
      </w:pPr>
      <w:bookmarkStart w:id="114" w:name="_Toc215045095"/>
      <w:r>
        <w:rPr>
          <w:color w:val="auto"/>
          <w:shd w:val="clear" w:color="auto" w:fill="FFFFFF"/>
        </w:rPr>
        <w:t>О</w:t>
      </w:r>
      <w:r w:rsidRPr="00064918">
        <w:rPr>
          <w:color w:val="auto"/>
          <w:shd w:val="clear" w:color="auto" w:fill="FFFFFF"/>
        </w:rPr>
        <w:t>хранная зона особо охраняемой природной территории</w:t>
      </w:r>
      <w:r w:rsidR="00356D05">
        <w:rPr>
          <w:color w:val="auto"/>
          <w:shd w:val="clear" w:color="auto" w:fill="FFFFFF"/>
        </w:rPr>
        <w:t xml:space="preserve"> (ООПТ)</w:t>
      </w:r>
      <w:r>
        <w:rPr>
          <w:color w:val="auto"/>
        </w:rPr>
        <w:t>.</w:t>
      </w:r>
      <w:bookmarkEnd w:id="114"/>
      <w:r>
        <w:rPr>
          <w:color w:val="auto"/>
        </w:rPr>
        <w:t xml:space="preserve"> </w:t>
      </w:r>
      <w:r w:rsidR="00356D05">
        <w:rPr>
          <w:color w:val="auto"/>
        </w:rPr>
        <w:t xml:space="preserve">    </w:t>
      </w:r>
    </w:p>
    <w:p w14:paraId="220CBEF0" w14:textId="77777777" w:rsidR="00064918" w:rsidRPr="00356D05" w:rsidRDefault="00064918" w:rsidP="00356D05">
      <w:pPr>
        <w:pStyle w:val="afb"/>
        <w:tabs>
          <w:tab w:val="left" w:pos="1418"/>
        </w:tabs>
        <w:ind w:firstLine="709"/>
        <w:rPr>
          <w:b w:val="0"/>
          <w:color w:val="auto"/>
        </w:rPr>
      </w:pPr>
      <w:r w:rsidRPr="00064918">
        <w:rPr>
          <w:b w:val="0"/>
          <w:color w:val="auto"/>
          <w:shd w:val="clear" w:color="auto" w:fill="FFFFFF"/>
        </w:rPr>
        <w:t>На</w:t>
      </w:r>
      <w:r>
        <w:rPr>
          <w:b w:val="0"/>
          <w:color w:val="auto"/>
          <w:shd w:val="clear" w:color="auto" w:fill="FFFFFF"/>
        </w:rPr>
        <w:t xml:space="preserve"> территории </w:t>
      </w:r>
      <w:r w:rsidRPr="00064918">
        <w:rPr>
          <w:b w:val="0"/>
          <w:color w:val="auto"/>
          <w:shd w:val="clear" w:color="auto" w:fill="FFFFFF"/>
        </w:rPr>
        <w:t>округа</w:t>
      </w:r>
      <w:r w:rsidR="00356D05">
        <w:rPr>
          <w:b w:val="0"/>
          <w:color w:val="auto"/>
          <w:shd w:val="clear" w:color="auto" w:fill="FFFFFF"/>
        </w:rPr>
        <w:t xml:space="preserve"> расположен</w:t>
      </w:r>
      <w:r w:rsidRPr="00064918">
        <w:rPr>
          <w:b w:val="0"/>
          <w:color w:val="auto"/>
          <w:shd w:val="clear" w:color="auto" w:fill="FFFFFF"/>
        </w:rPr>
        <w:t xml:space="preserve"> государственный природный ландшафтный з</w:t>
      </w:r>
      <w:r w:rsidR="00356D05">
        <w:rPr>
          <w:b w:val="0"/>
          <w:color w:val="auto"/>
          <w:shd w:val="clear" w:color="auto" w:fill="FFFFFF"/>
        </w:rPr>
        <w:t>аказ</w:t>
      </w:r>
      <w:r w:rsidR="00356D05" w:rsidRPr="00356D05">
        <w:rPr>
          <w:b w:val="0"/>
          <w:color w:val="auto"/>
          <w:shd w:val="clear" w:color="auto" w:fill="FFFFFF"/>
        </w:rPr>
        <w:t>ник регионального значения «</w:t>
      </w:r>
      <w:r w:rsidRPr="00356D05">
        <w:rPr>
          <w:b w:val="0"/>
          <w:color w:val="auto"/>
          <w:shd w:val="clear" w:color="auto" w:fill="FFFFFF"/>
        </w:rPr>
        <w:t>Семеновский</w:t>
      </w:r>
      <w:r w:rsidR="00356D05" w:rsidRPr="00356D05">
        <w:rPr>
          <w:b w:val="0"/>
          <w:color w:val="auto"/>
          <w:shd w:val="clear" w:color="auto" w:fill="FFFFFF"/>
        </w:rPr>
        <w:t>»</w:t>
      </w:r>
      <w:r w:rsidRPr="00356D05">
        <w:rPr>
          <w:b w:val="0"/>
          <w:color w:val="auto"/>
          <w:shd w:val="clear" w:color="auto" w:fill="FFFFFF"/>
        </w:rPr>
        <w:t xml:space="preserve"> </w:t>
      </w:r>
      <w:r w:rsidR="00356D05" w:rsidRPr="00356D05">
        <w:rPr>
          <w:b w:val="0"/>
          <w:color w:val="auto"/>
          <w:shd w:val="clear" w:color="auto" w:fill="FFFFFF"/>
        </w:rPr>
        <w:t>площадью 47615 га.</w:t>
      </w:r>
    </w:p>
    <w:p w14:paraId="5E05AFC3" w14:textId="77777777" w:rsidR="00356D05" w:rsidRPr="00356D05" w:rsidRDefault="00356D05" w:rsidP="00356D05">
      <w:pPr>
        <w:pStyle w:val="formattext"/>
        <w:shd w:val="clear" w:color="auto" w:fill="FFFFFF"/>
        <w:spacing w:before="0" w:beforeAutospacing="0" w:after="0" w:afterAutospacing="0" w:line="360" w:lineRule="auto"/>
        <w:ind w:firstLine="709"/>
        <w:jc w:val="both"/>
        <w:textAlignment w:val="baseline"/>
        <w:rPr>
          <w:sz w:val="28"/>
          <w:szCs w:val="28"/>
        </w:rPr>
      </w:pPr>
      <w:r w:rsidRPr="00356D05">
        <w:rPr>
          <w:sz w:val="28"/>
          <w:szCs w:val="28"/>
        </w:rPr>
        <w:t xml:space="preserve">Государственный природный ландшафтный заказник регионального значения "Семеновский" (далее - заказник) является особо охраняемой природной территорией, имеющей особое значение для сохранения естественных экосистем лесостепной зоны Восточного Забайкалья. Заказник образован без ограничения срока действия. Заказник расположен на западе </w:t>
      </w:r>
      <w:r>
        <w:rPr>
          <w:sz w:val="28"/>
          <w:szCs w:val="28"/>
        </w:rPr>
        <w:t>округа</w:t>
      </w:r>
      <w:r w:rsidRPr="00356D05">
        <w:rPr>
          <w:sz w:val="28"/>
          <w:szCs w:val="28"/>
        </w:rPr>
        <w:t xml:space="preserve"> Забайкальского края, представляет собой единый участок общей площадью 47615 га, в т.ч. площадь лесного фонда составляет 22011 га Балейского лесничества. Лесной участок расположен в кварталах 1 - 10, 15 - 17, 19 - 25 Балейского участкового лесничества (колхоз "Победа"), в кварталах 49 - 52, 75 - 78, 95 - 99, 106 - 111, 116 - 139 Балейского участкового лесничества.</w:t>
      </w:r>
    </w:p>
    <w:p w14:paraId="1B34BCFC" w14:textId="77777777" w:rsidR="00064918" w:rsidRPr="00356D05" w:rsidRDefault="00356D05" w:rsidP="00356D05">
      <w:pPr>
        <w:pStyle w:val="a8"/>
        <w:tabs>
          <w:tab w:val="left" w:pos="1134"/>
        </w:tabs>
        <w:autoSpaceDE w:val="0"/>
        <w:autoSpaceDN w:val="0"/>
        <w:adjustRightInd w:val="0"/>
        <w:spacing w:line="360" w:lineRule="auto"/>
        <w:ind w:left="0" w:firstLine="1134"/>
        <w:jc w:val="both"/>
        <w:rPr>
          <w:rFonts w:eastAsiaTheme="minorHAnsi"/>
          <w:b/>
          <w:bCs/>
          <w:sz w:val="28"/>
          <w:szCs w:val="28"/>
          <w:lang w:eastAsia="en-US"/>
        </w:rPr>
      </w:pPr>
      <w:r>
        <w:rPr>
          <w:rFonts w:eastAsiaTheme="minorHAnsi"/>
          <w:bCs/>
          <w:sz w:val="28"/>
          <w:szCs w:val="28"/>
          <w:lang w:eastAsia="en-US"/>
        </w:rPr>
        <w:t xml:space="preserve">На территории ООПТ устанавливаются ограничения в  соответствии с </w:t>
      </w:r>
      <w:r w:rsidRPr="00356D05">
        <w:rPr>
          <w:rFonts w:eastAsiaTheme="minorHAnsi"/>
          <w:bCs/>
          <w:sz w:val="28"/>
          <w:szCs w:val="28"/>
          <w:lang w:eastAsia="en-US"/>
        </w:rPr>
        <w:t>Постановление</w:t>
      </w:r>
      <w:r>
        <w:rPr>
          <w:rFonts w:eastAsiaTheme="minorHAnsi"/>
          <w:bCs/>
          <w:sz w:val="28"/>
          <w:szCs w:val="28"/>
          <w:lang w:eastAsia="en-US"/>
        </w:rPr>
        <w:t>м Правительства Забайкальского к</w:t>
      </w:r>
      <w:r w:rsidRPr="00356D05">
        <w:rPr>
          <w:rFonts w:eastAsiaTheme="minorHAnsi"/>
          <w:bCs/>
          <w:sz w:val="28"/>
          <w:szCs w:val="28"/>
          <w:lang w:eastAsia="en-US"/>
        </w:rPr>
        <w:t xml:space="preserve">рая от 18 </w:t>
      </w:r>
      <w:r>
        <w:rPr>
          <w:rFonts w:eastAsiaTheme="minorHAnsi"/>
          <w:bCs/>
          <w:sz w:val="28"/>
          <w:szCs w:val="28"/>
          <w:lang w:eastAsia="en-US"/>
        </w:rPr>
        <w:t>октября 2011 года N 377 «</w:t>
      </w:r>
      <w:r w:rsidRPr="00356D05">
        <w:rPr>
          <w:rFonts w:eastAsiaTheme="minorHAnsi"/>
          <w:bCs/>
          <w:sz w:val="28"/>
          <w:szCs w:val="28"/>
          <w:lang w:eastAsia="en-US"/>
        </w:rPr>
        <w:t>Об образовании государственного природного ландшафтного заказника реги</w:t>
      </w:r>
      <w:r>
        <w:rPr>
          <w:rFonts w:eastAsiaTheme="minorHAnsi"/>
          <w:bCs/>
          <w:sz w:val="28"/>
          <w:szCs w:val="28"/>
          <w:lang w:eastAsia="en-US"/>
        </w:rPr>
        <w:t>онального значения «Семеновский».</w:t>
      </w:r>
    </w:p>
    <w:p w14:paraId="5142CDA9" w14:textId="77777777" w:rsidR="00382A92" w:rsidRPr="00A333ED" w:rsidRDefault="00382A92" w:rsidP="00C5117C">
      <w:pPr>
        <w:spacing w:line="360" w:lineRule="auto"/>
        <w:ind w:firstLine="709"/>
        <w:rPr>
          <w:highlight w:val="green"/>
        </w:rPr>
      </w:pPr>
    </w:p>
    <w:p w14:paraId="0AD8BC7E" w14:textId="77777777" w:rsidR="00382A92" w:rsidRPr="00A333ED" w:rsidRDefault="00382A92" w:rsidP="00C5117C">
      <w:pPr>
        <w:pStyle w:val="a8"/>
        <w:tabs>
          <w:tab w:val="left" w:pos="1134"/>
        </w:tabs>
        <w:autoSpaceDE w:val="0"/>
        <w:autoSpaceDN w:val="0"/>
        <w:adjustRightInd w:val="0"/>
        <w:spacing w:line="360" w:lineRule="auto"/>
        <w:ind w:left="0" w:firstLine="709"/>
        <w:jc w:val="both"/>
        <w:rPr>
          <w:rFonts w:eastAsiaTheme="minorHAnsi"/>
          <w:bCs/>
          <w:sz w:val="28"/>
          <w:szCs w:val="28"/>
          <w:highlight w:val="green"/>
          <w:lang w:eastAsia="en-US"/>
        </w:rPr>
      </w:pPr>
    </w:p>
    <w:p w14:paraId="37C3D70F" w14:textId="77777777" w:rsidR="00382A92" w:rsidRPr="00A333ED" w:rsidRDefault="00382A92" w:rsidP="00C5117C">
      <w:pPr>
        <w:pStyle w:val="a5"/>
        <w:spacing w:before="0" w:beforeAutospacing="0" w:after="0" w:afterAutospacing="0" w:line="360" w:lineRule="auto"/>
        <w:ind w:firstLine="709"/>
        <w:jc w:val="both"/>
        <w:rPr>
          <w:snapToGrid w:val="0"/>
          <w:sz w:val="28"/>
          <w:szCs w:val="28"/>
          <w:highlight w:val="green"/>
        </w:rPr>
      </w:pPr>
    </w:p>
    <w:p w14:paraId="6F1E3782" w14:textId="77777777" w:rsidR="003500ED" w:rsidRPr="006647A9" w:rsidRDefault="003500ED" w:rsidP="00086042">
      <w:pPr>
        <w:pStyle w:val="a8"/>
        <w:spacing w:line="360" w:lineRule="auto"/>
        <w:ind w:left="0" w:firstLine="709"/>
        <w:jc w:val="both"/>
        <w:rPr>
          <w:b/>
          <w:sz w:val="28"/>
          <w:szCs w:val="28"/>
          <w:highlight w:val="green"/>
        </w:rPr>
      </w:pPr>
    </w:p>
    <w:p w14:paraId="754466FE" w14:textId="77777777" w:rsidR="00D0098E" w:rsidRPr="00A6468F" w:rsidRDefault="00D0098E" w:rsidP="00207B0D">
      <w:pPr>
        <w:pStyle w:val="a8"/>
        <w:pageBreakBefore/>
        <w:numPr>
          <w:ilvl w:val="0"/>
          <w:numId w:val="15"/>
        </w:numPr>
        <w:tabs>
          <w:tab w:val="left" w:pos="1701"/>
        </w:tabs>
        <w:spacing w:line="360" w:lineRule="auto"/>
        <w:outlineLvl w:val="0"/>
        <w:rPr>
          <w:rStyle w:val="af8"/>
          <w:color w:val="auto"/>
        </w:rPr>
      </w:pPr>
      <w:bookmarkStart w:id="115" w:name="_Toc20301446"/>
      <w:bookmarkStart w:id="116" w:name="_Toc21089259"/>
      <w:bookmarkStart w:id="117" w:name="_Toc215045096"/>
      <w:r w:rsidRPr="00A6468F">
        <w:rPr>
          <w:rStyle w:val="af8"/>
          <w:color w:val="auto"/>
        </w:rPr>
        <w:lastRenderedPageBreak/>
        <w:t>ИНЖЕНЕРНАЯ И ТРАНСПОРТНАЯ ИНФРАСТРУКТУРА</w:t>
      </w:r>
      <w:bookmarkEnd w:id="115"/>
      <w:bookmarkEnd w:id="116"/>
      <w:bookmarkEnd w:id="117"/>
    </w:p>
    <w:p w14:paraId="5C300659" w14:textId="77777777" w:rsidR="00D0098E" w:rsidRPr="00A6468F" w:rsidRDefault="00D0098E" w:rsidP="00207B0D">
      <w:pPr>
        <w:pStyle w:val="af9"/>
        <w:numPr>
          <w:ilvl w:val="1"/>
          <w:numId w:val="15"/>
        </w:numPr>
        <w:tabs>
          <w:tab w:val="left" w:pos="1701"/>
        </w:tabs>
        <w:ind w:left="0" w:firstLine="709"/>
        <w:jc w:val="left"/>
        <w:outlineLvl w:val="1"/>
      </w:pPr>
      <w:bookmarkStart w:id="118" w:name="_Toc20301447"/>
      <w:bookmarkStart w:id="119" w:name="_Toc21089260"/>
      <w:bookmarkStart w:id="120" w:name="_Toc215045097"/>
      <w:r w:rsidRPr="00A6468F">
        <w:t>Водоснабжение и водоотведение</w:t>
      </w:r>
      <w:bookmarkEnd w:id="118"/>
      <w:bookmarkEnd w:id="119"/>
      <w:bookmarkEnd w:id="120"/>
    </w:p>
    <w:p w14:paraId="397069B6" w14:textId="77777777" w:rsidR="00D0098E" w:rsidRPr="00A6468F" w:rsidRDefault="00D0098E" w:rsidP="00E25653">
      <w:pPr>
        <w:spacing w:line="360" w:lineRule="auto"/>
        <w:ind w:firstLine="709"/>
        <w:jc w:val="both"/>
        <w:rPr>
          <w:b/>
          <w:i/>
          <w:sz w:val="28"/>
          <w:szCs w:val="28"/>
          <w:u w:val="single"/>
        </w:rPr>
      </w:pPr>
      <w:r w:rsidRPr="00A6468F">
        <w:rPr>
          <w:b/>
          <w:i/>
          <w:sz w:val="28"/>
          <w:szCs w:val="28"/>
          <w:u w:val="single"/>
        </w:rPr>
        <w:t>Водоснабжение</w:t>
      </w:r>
    </w:p>
    <w:p w14:paraId="28943BBE" w14:textId="77777777" w:rsidR="00D0098E" w:rsidRPr="00A6468F" w:rsidRDefault="00D0098E" w:rsidP="00E25653">
      <w:pPr>
        <w:spacing w:line="360" w:lineRule="auto"/>
        <w:ind w:firstLine="709"/>
        <w:jc w:val="both"/>
        <w:rPr>
          <w:sz w:val="28"/>
          <w:szCs w:val="28"/>
        </w:rPr>
      </w:pPr>
      <w:r w:rsidRPr="00A6468F">
        <w:rPr>
          <w:sz w:val="28"/>
          <w:szCs w:val="28"/>
        </w:rPr>
        <w:t>Одним из необходимых условий успешного развития территории и создания</w:t>
      </w:r>
      <w:r w:rsidR="00CD5490" w:rsidRPr="00A6468F">
        <w:rPr>
          <w:sz w:val="28"/>
          <w:szCs w:val="28"/>
        </w:rPr>
        <w:t xml:space="preserve"> </w:t>
      </w:r>
      <w:r w:rsidRPr="00A6468F">
        <w:rPr>
          <w:sz w:val="28"/>
          <w:szCs w:val="28"/>
        </w:rPr>
        <w:t>нормальных</w:t>
      </w:r>
      <w:r w:rsidR="00CD5490" w:rsidRPr="00A6468F">
        <w:rPr>
          <w:sz w:val="28"/>
          <w:szCs w:val="28"/>
        </w:rPr>
        <w:t xml:space="preserve"> </w:t>
      </w:r>
      <w:r w:rsidRPr="00A6468F">
        <w:rPr>
          <w:sz w:val="28"/>
          <w:szCs w:val="28"/>
        </w:rPr>
        <w:t>условий</w:t>
      </w:r>
      <w:r w:rsidR="00CD5490" w:rsidRPr="00A6468F">
        <w:rPr>
          <w:sz w:val="28"/>
          <w:szCs w:val="28"/>
        </w:rPr>
        <w:t xml:space="preserve"> </w:t>
      </w:r>
      <w:r w:rsidRPr="00A6468F">
        <w:rPr>
          <w:sz w:val="28"/>
          <w:szCs w:val="28"/>
        </w:rPr>
        <w:t>жизни</w:t>
      </w:r>
      <w:r w:rsidR="00CD5490" w:rsidRPr="00A6468F">
        <w:rPr>
          <w:sz w:val="28"/>
          <w:szCs w:val="28"/>
        </w:rPr>
        <w:t xml:space="preserve"> </w:t>
      </w:r>
      <w:r w:rsidRPr="00A6468F">
        <w:rPr>
          <w:sz w:val="28"/>
          <w:szCs w:val="28"/>
        </w:rPr>
        <w:t>населения, обеспечения работы промышленных предприятий, подачи воды при пожаротушении является организация</w:t>
      </w:r>
      <w:r w:rsidR="00CD5490" w:rsidRPr="00A6468F">
        <w:rPr>
          <w:sz w:val="28"/>
          <w:szCs w:val="28"/>
        </w:rPr>
        <w:t xml:space="preserve"> </w:t>
      </w:r>
      <w:r w:rsidRPr="00A6468F">
        <w:rPr>
          <w:sz w:val="28"/>
          <w:szCs w:val="28"/>
        </w:rPr>
        <w:t>бесперебойного</w:t>
      </w:r>
      <w:r w:rsidR="00CD5490" w:rsidRPr="00A6468F">
        <w:rPr>
          <w:sz w:val="28"/>
          <w:szCs w:val="28"/>
        </w:rPr>
        <w:t xml:space="preserve"> </w:t>
      </w:r>
      <w:r w:rsidRPr="00A6468F">
        <w:rPr>
          <w:sz w:val="28"/>
          <w:szCs w:val="28"/>
        </w:rPr>
        <w:t>хозяйственно-питьевого</w:t>
      </w:r>
      <w:r w:rsidR="00CD5490" w:rsidRPr="00A6468F">
        <w:rPr>
          <w:sz w:val="28"/>
          <w:szCs w:val="28"/>
        </w:rPr>
        <w:t xml:space="preserve"> </w:t>
      </w:r>
      <w:r w:rsidRPr="00A6468F">
        <w:rPr>
          <w:sz w:val="28"/>
          <w:szCs w:val="28"/>
        </w:rPr>
        <w:t xml:space="preserve">водоснабжения, базирующегося на надежных источниках. </w:t>
      </w:r>
    </w:p>
    <w:p w14:paraId="59C4AC95" w14:textId="77777777" w:rsidR="00582246" w:rsidRPr="00582246" w:rsidRDefault="00582246" w:rsidP="00582246">
      <w:pPr>
        <w:spacing w:line="360" w:lineRule="auto"/>
        <w:ind w:firstLine="709"/>
        <w:jc w:val="both"/>
        <w:rPr>
          <w:color w:val="000000"/>
          <w:sz w:val="28"/>
          <w:szCs w:val="28"/>
          <w:shd w:val="clear" w:color="auto" w:fill="F9F9F7"/>
        </w:rPr>
      </w:pPr>
      <w:r w:rsidRPr="00582246">
        <w:rPr>
          <w:color w:val="000000"/>
          <w:sz w:val="28"/>
          <w:szCs w:val="28"/>
          <w:shd w:val="clear" w:color="auto" w:fill="F9F9F7"/>
        </w:rPr>
        <w:t>Крупных водных месторождений и водозаборов на территории Балейского округа нет, однако округ богат лечебными и питьевыми подземными минеральными водами. В пределах округа основные виды минеральных источников сосредоточены вдоль Юго-</w:t>
      </w:r>
      <w:proofErr w:type="spellStart"/>
      <w:r w:rsidRPr="00582246">
        <w:rPr>
          <w:color w:val="000000"/>
          <w:sz w:val="28"/>
          <w:szCs w:val="28"/>
          <w:shd w:val="clear" w:color="auto" w:fill="F9F9F7"/>
        </w:rPr>
        <w:t>Борщевочной</w:t>
      </w:r>
      <w:proofErr w:type="spellEnd"/>
      <w:r w:rsidRPr="00582246">
        <w:rPr>
          <w:color w:val="000000"/>
          <w:sz w:val="28"/>
          <w:szCs w:val="28"/>
          <w:shd w:val="clear" w:color="auto" w:fill="F9F9F7"/>
        </w:rPr>
        <w:t xml:space="preserve"> тектонической линии. Здесь выходят источники: Джидинский, </w:t>
      </w:r>
      <w:proofErr w:type="spellStart"/>
      <w:r w:rsidRPr="00582246">
        <w:rPr>
          <w:color w:val="000000"/>
          <w:sz w:val="28"/>
          <w:szCs w:val="28"/>
          <w:shd w:val="clear" w:color="auto" w:fill="F9F9F7"/>
        </w:rPr>
        <w:t>Шуругунский</w:t>
      </w:r>
      <w:proofErr w:type="spellEnd"/>
      <w:r w:rsidRPr="00582246">
        <w:rPr>
          <w:color w:val="000000"/>
          <w:sz w:val="28"/>
          <w:szCs w:val="28"/>
          <w:shd w:val="clear" w:color="auto" w:fill="F9F9F7"/>
        </w:rPr>
        <w:t xml:space="preserve">, Семеновский, Каменский, </w:t>
      </w:r>
      <w:proofErr w:type="spellStart"/>
      <w:r w:rsidRPr="00582246">
        <w:rPr>
          <w:color w:val="000000"/>
          <w:sz w:val="28"/>
          <w:szCs w:val="28"/>
          <w:shd w:val="clear" w:color="auto" w:fill="F9F9F7"/>
        </w:rPr>
        <w:t>Ложниковский</w:t>
      </w:r>
      <w:proofErr w:type="spellEnd"/>
      <w:r w:rsidRPr="00582246">
        <w:rPr>
          <w:color w:val="000000"/>
          <w:sz w:val="28"/>
          <w:szCs w:val="28"/>
          <w:shd w:val="clear" w:color="auto" w:fill="F9F9F7"/>
        </w:rPr>
        <w:t xml:space="preserve">, </w:t>
      </w:r>
      <w:proofErr w:type="spellStart"/>
      <w:r w:rsidRPr="00582246">
        <w:rPr>
          <w:color w:val="000000"/>
          <w:sz w:val="28"/>
          <w:szCs w:val="28"/>
          <w:shd w:val="clear" w:color="auto" w:fill="F9F9F7"/>
        </w:rPr>
        <w:t>Урульгинский</w:t>
      </w:r>
      <w:proofErr w:type="spellEnd"/>
      <w:r w:rsidRPr="00582246">
        <w:rPr>
          <w:color w:val="000000"/>
          <w:sz w:val="28"/>
          <w:szCs w:val="28"/>
          <w:shd w:val="clear" w:color="auto" w:fill="F9F9F7"/>
        </w:rPr>
        <w:t xml:space="preserve">, Балейский, Тасеевский, </w:t>
      </w:r>
      <w:proofErr w:type="spellStart"/>
      <w:r w:rsidRPr="00582246">
        <w:rPr>
          <w:color w:val="000000"/>
          <w:sz w:val="28"/>
          <w:szCs w:val="28"/>
          <w:shd w:val="clear" w:color="auto" w:fill="F9F9F7"/>
        </w:rPr>
        <w:t>Жидкинский</w:t>
      </w:r>
      <w:proofErr w:type="spellEnd"/>
      <w:r w:rsidRPr="00582246">
        <w:rPr>
          <w:color w:val="000000"/>
          <w:sz w:val="28"/>
          <w:szCs w:val="28"/>
          <w:shd w:val="clear" w:color="auto" w:fill="F9F9F7"/>
        </w:rPr>
        <w:t>. Использование минеральных вод в районе недостаточное, осуществляется в небольших размерах. На территории округа действует один санаторий «</w:t>
      </w:r>
      <w:proofErr w:type="spellStart"/>
      <w:r w:rsidRPr="00582246">
        <w:rPr>
          <w:color w:val="000000"/>
          <w:sz w:val="28"/>
          <w:szCs w:val="28"/>
          <w:shd w:val="clear" w:color="auto" w:fill="F9F9F7"/>
        </w:rPr>
        <w:t>Ургучан</w:t>
      </w:r>
      <w:proofErr w:type="spellEnd"/>
      <w:r w:rsidRPr="00582246">
        <w:rPr>
          <w:color w:val="000000"/>
          <w:sz w:val="28"/>
          <w:szCs w:val="28"/>
          <w:shd w:val="clear" w:color="auto" w:fill="F9F9F7"/>
        </w:rPr>
        <w:t xml:space="preserve">» с углекисло-радоновым источником, имеет показания на лечение опорно-двигательного аппарата, органов пищеварения, нервных, гинекологических заболеваний. Использование углекисло- радоновых вод санаторием далеко не полностью исчерпывает эксплуатационные возможности </w:t>
      </w:r>
      <w:proofErr w:type="spellStart"/>
      <w:r w:rsidRPr="00582246">
        <w:rPr>
          <w:color w:val="000000"/>
          <w:sz w:val="28"/>
          <w:szCs w:val="28"/>
          <w:shd w:val="clear" w:color="auto" w:fill="F9F9F7"/>
        </w:rPr>
        <w:t>Ургучанского</w:t>
      </w:r>
      <w:proofErr w:type="spellEnd"/>
      <w:r w:rsidRPr="00582246">
        <w:rPr>
          <w:color w:val="000000"/>
          <w:sz w:val="28"/>
          <w:szCs w:val="28"/>
          <w:shd w:val="clear" w:color="auto" w:fill="F9F9F7"/>
        </w:rPr>
        <w:t xml:space="preserve"> месторождения- при разведанных запасах 45м3/</w:t>
      </w:r>
      <w:proofErr w:type="spellStart"/>
      <w:r w:rsidRPr="00582246">
        <w:rPr>
          <w:color w:val="000000"/>
          <w:sz w:val="28"/>
          <w:szCs w:val="28"/>
          <w:shd w:val="clear" w:color="auto" w:fill="F9F9F7"/>
        </w:rPr>
        <w:t>сут</w:t>
      </w:r>
      <w:proofErr w:type="spellEnd"/>
      <w:r w:rsidRPr="00582246">
        <w:rPr>
          <w:color w:val="000000"/>
          <w:sz w:val="28"/>
          <w:szCs w:val="28"/>
          <w:shd w:val="clear" w:color="auto" w:fill="F9F9F7"/>
        </w:rPr>
        <w:t>. используется в качестве лечебных - 30 м3/</w:t>
      </w:r>
      <w:proofErr w:type="spellStart"/>
      <w:r w:rsidRPr="00582246">
        <w:rPr>
          <w:color w:val="000000"/>
          <w:sz w:val="28"/>
          <w:szCs w:val="28"/>
          <w:shd w:val="clear" w:color="auto" w:fill="F9F9F7"/>
        </w:rPr>
        <w:t>сут</w:t>
      </w:r>
      <w:proofErr w:type="spellEnd"/>
      <w:r w:rsidRPr="00582246">
        <w:rPr>
          <w:color w:val="000000"/>
          <w:sz w:val="28"/>
          <w:szCs w:val="28"/>
          <w:shd w:val="clear" w:color="auto" w:fill="F9F9F7"/>
        </w:rPr>
        <w:t>.</w:t>
      </w:r>
    </w:p>
    <w:p w14:paraId="691DB1AF" w14:textId="77777777" w:rsidR="00D0098E" w:rsidRPr="00772737" w:rsidRDefault="00D0098E" w:rsidP="00E25653">
      <w:pPr>
        <w:spacing w:line="360" w:lineRule="auto"/>
        <w:ind w:firstLine="709"/>
        <w:jc w:val="both"/>
        <w:rPr>
          <w:sz w:val="28"/>
          <w:szCs w:val="28"/>
        </w:rPr>
      </w:pPr>
      <w:r w:rsidRPr="00772737">
        <w:rPr>
          <w:sz w:val="28"/>
          <w:szCs w:val="28"/>
        </w:rPr>
        <w:t xml:space="preserve">Водоснабжение муниципального образования </w:t>
      </w:r>
      <w:r w:rsidR="0004587C" w:rsidRPr="00772737">
        <w:rPr>
          <w:sz w:val="28"/>
          <w:szCs w:val="28"/>
        </w:rPr>
        <w:t xml:space="preserve">осуществляется посредством  скважин и водонапорных  башен. </w:t>
      </w:r>
    </w:p>
    <w:p w14:paraId="33367372" w14:textId="77777777" w:rsidR="009E6421" w:rsidRPr="00772737" w:rsidRDefault="009E6421" w:rsidP="00E25653">
      <w:pPr>
        <w:spacing w:line="360" w:lineRule="auto"/>
        <w:ind w:firstLine="709"/>
        <w:jc w:val="both"/>
        <w:rPr>
          <w:sz w:val="28"/>
          <w:szCs w:val="28"/>
        </w:rPr>
      </w:pPr>
      <w:r w:rsidRPr="00772737">
        <w:rPr>
          <w:sz w:val="28"/>
          <w:szCs w:val="28"/>
        </w:rPr>
        <w:t>Таблица № 7.1.1 Водонапорные башни, водонасосные станции</w:t>
      </w:r>
    </w:p>
    <w:tbl>
      <w:tblPr>
        <w:tblW w:w="9639" w:type="dxa"/>
        <w:tblInd w:w="-5" w:type="dxa"/>
        <w:tblLook w:val="04A0" w:firstRow="1" w:lastRow="0" w:firstColumn="1" w:lastColumn="0" w:noHBand="0" w:noVBand="1"/>
      </w:tblPr>
      <w:tblGrid>
        <w:gridCol w:w="1560"/>
        <w:gridCol w:w="2126"/>
        <w:gridCol w:w="3118"/>
        <w:gridCol w:w="1549"/>
        <w:gridCol w:w="1286"/>
      </w:tblGrid>
      <w:tr w:rsidR="009E6421" w:rsidRPr="00E3322A" w14:paraId="1BA79255" w14:textId="77777777" w:rsidTr="00064918">
        <w:trPr>
          <w:trHeight w:val="304"/>
        </w:trPr>
        <w:tc>
          <w:tcPr>
            <w:tcW w:w="9639" w:type="dxa"/>
            <w:gridSpan w:val="5"/>
            <w:tcBorders>
              <w:top w:val="single" w:sz="4" w:space="0" w:color="auto"/>
              <w:left w:val="single" w:sz="4" w:space="0" w:color="auto"/>
              <w:bottom w:val="single" w:sz="4" w:space="0" w:color="auto"/>
              <w:right w:val="single" w:sz="4" w:space="0" w:color="auto"/>
            </w:tcBorders>
            <w:noWrap/>
            <w:vAlign w:val="bottom"/>
            <w:hideMark/>
          </w:tcPr>
          <w:p w14:paraId="4AF7B355" w14:textId="77777777" w:rsidR="009E6421" w:rsidRPr="00E3322A" w:rsidRDefault="009E6421" w:rsidP="00064918">
            <w:pPr>
              <w:jc w:val="center"/>
              <w:rPr>
                <w:b/>
                <w:bCs/>
                <w:color w:val="000000"/>
                <w:sz w:val="20"/>
                <w:szCs w:val="20"/>
              </w:rPr>
            </w:pPr>
            <w:r>
              <w:rPr>
                <w:b/>
                <w:bCs/>
                <w:color w:val="000000"/>
                <w:sz w:val="20"/>
                <w:szCs w:val="20"/>
              </w:rPr>
              <w:t>Водонапорные башни, водонасосные станции</w:t>
            </w:r>
          </w:p>
        </w:tc>
      </w:tr>
      <w:tr w:rsidR="009E6421" w:rsidRPr="00E3322A" w14:paraId="0B9FB79C" w14:textId="77777777" w:rsidTr="00064918">
        <w:trPr>
          <w:trHeight w:val="517"/>
        </w:trPr>
        <w:tc>
          <w:tcPr>
            <w:tcW w:w="1560" w:type="dxa"/>
            <w:tcBorders>
              <w:top w:val="nil"/>
              <w:left w:val="single" w:sz="4" w:space="0" w:color="auto"/>
              <w:bottom w:val="single" w:sz="4" w:space="0" w:color="auto"/>
              <w:right w:val="single" w:sz="4" w:space="0" w:color="auto"/>
            </w:tcBorders>
            <w:noWrap/>
            <w:vAlign w:val="center"/>
            <w:hideMark/>
          </w:tcPr>
          <w:p w14:paraId="06A5812D" w14:textId="77777777" w:rsidR="009E6421" w:rsidRPr="00E3322A" w:rsidRDefault="009E6421" w:rsidP="00064918">
            <w:pPr>
              <w:jc w:val="center"/>
              <w:rPr>
                <w:b/>
                <w:bCs/>
                <w:color w:val="000000"/>
                <w:sz w:val="20"/>
                <w:szCs w:val="20"/>
              </w:rPr>
            </w:pPr>
            <w:r w:rsidRPr="00E3322A">
              <w:rPr>
                <w:b/>
                <w:bCs/>
                <w:color w:val="000000"/>
                <w:sz w:val="20"/>
                <w:szCs w:val="20"/>
              </w:rPr>
              <w:t>Наименование</w:t>
            </w:r>
            <w:r>
              <w:rPr>
                <w:b/>
                <w:bCs/>
                <w:color w:val="000000"/>
                <w:sz w:val="20"/>
                <w:szCs w:val="20"/>
              </w:rPr>
              <w:t xml:space="preserve"> </w:t>
            </w:r>
            <w:r w:rsidRPr="009108C7">
              <w:rPr>
                <w:b/>
                <w:bCs/>
                <w:color w:val="000000"/>
                <w:sz w:val="20"/>
                <w:szCs w:val="20"/>
              </w:rPr>
              <w:t>поселения</w:t>
            </w:r>
          </w:p>
        </w:tc>
        <w:tc>
          <w:tcPr>
            <w:tcW w:w="2126" w:type="dxa"/>
            <w:tcBorders>
              <w:top w:val="nil"/>
              <w:left w:val="nil"/>
              <w:bottom w:val="single" w:sz="4" w:space="0" w:color="auto"/>
              <w:right w:val="single" w:sz="4" w:space="0" w:color="auto"/>
            </w:tcBorders>
            <w:vAlign w:val="center"/>
            <w:hideMark/>
          </w:tcPr>
          <w:p w14:paraId="16595AF7" w14:textId="77777777" w:rsidR="009E6421" w:rsidRPr="00E3322A" w:rsidRDefault="009E6421" w:rsidP="00064918">
            <w:pPr>
              <w:jc w:val="center"/>
              <w:rPr>
                <w:b/>
                <w:bCs/>
                <w:color w:val="000000"/>
                <w:sz w:val="20"/>
                <w:szCs w:val="20"/>
              </w:rPr>
            </w:pPr>
            <w:r>
              <w:rPr>
                <w:b/>
                <w:bCs/>
                <w:color w:val="000000"/>
                <w:sz w:val="20"/>
                <w:szCs w:val="20"/>
              </w:rPr>
              <w:t>Н</w:t>
            </w:r>
            <w:r w:rsidRPr="009108C7">
              <w:rPr>
                <w:b/>
                <w:bCs/>
                <w:color w:val="000000"/>
                <w:sz w:val="20"/>
                <w:szCs w:val="20"/>
              </w:rPr>
              <w:t>аименование населённого пункта</w:t>
            </w:r>
          </w:p>
        </w:tc>
        <w:tc>
          <w:tcPr>
            <w:tcW w:w="3118" w:type="dxa"/>
            <w:tcBorders>
              <w:top w:val="nil"/>
              <w:left w:val="nil"/>
              <w:bottom w:val="single" w:sz="4" w:space="0" w:color="auto"/>
              <w:right w:val="single" w:sz="4" w:space="0" w:color="auto"/>
            </w:tcBorders>
            <w:noWrap/>
            <w:vAlign w:val="center"/>
            <w:hideMark/>
          </w:tcPr>
          <w:p w14:paraId="7D03715F" w14:textId="77777777" w:rsidR="009E6421" w:rsidRPr="00E3322A" w:rsidRDefault="009E6421" w:rsidP="00064918">
            <w:pPr>
              <w:jc w:val="center"/>
              <w:rPr>
                <w:b/>
                <w:bCs/>
                <w:color w:val="000000"/>
                <w:sz w:val="20"/>
                <w:szCs w:val="20"/>
              </w:rPr>
            </w:pPr>
            <w:r>
              <w:rPr>
                <w:b/>
                <w:bCs/>
                <w:color w:val="000000"/>
                <w:sz w:val="20"/>
                <w:szCs w:val="20"/>
              </w:rPr>
              <w:t>Адрес</w:t>
            </w:r>
          </w:p>
        </w:tc>
        <w:tc>
          <w:tcPr>
            <w:tcW w:w="1549" w:type="dxa"/>
            <w:tcBorders>
              <w:top w:val="nil"/>
              <w:left w:val="nil"/>
              <w:bottom w:val="single" w:sz="4" w:space="0" w:color="auto"/>
              <w:right w:val="single" w:sz="4" w:space="0" w:color="auto"/>
            </w:tcBorders>
            <w:vAlign w:val="center"/>
          </w:tcPr>
          <w:p w14:paraId="082139D5" w14:textId="77777777" w:rsidR="009E6421" w:rsidRPr="00E3322A" w:rsidRDefault="009E6421" w:rsidP="00064918">
            <w:pPr>
              <w:jc w:val="center"/>
              <w:rPr>
                <w:b/>
                <w:bCs/>
                <w:color w:val="000000"/>
                <w:sz w:val="20"/>
                <w:szCs w:val="20"/>
              </w:rPr>
            </w:pPr>
            <w:r>
              <w:rPr>
                <w:b/>
                <w:bCs/>
                <w:color w:val="000000"/>
                <w:sz w:val="20"/>
                <w:szCs w:val="20"/>
              </w:rPr>
              <w:t>Какие здания питают</w:t>
            </w:r>
          </w:p>
        </w:tc>
        <w:tc>
          <w:tcPr>
            <w:tcW w:w="1286" w:type="dxa"/>
            <w:tcBorders>
              <w:top w:val="nil"/>
              <w:left w:val="nil"/>
              <w:bottom w:val="single" w:sz="4" w:space="0" w:color="auto"/>
              <w:right w:val="single" w:sz="4" w:space="0" w:color="auto"/>
            </w:tcBorders>
            <w:vAlign w:val="center"/>
          </w:tcPr>
          <w:p w14:paraId="7DB45EA4" w14:textId="77777777" w:rsidR="009E6421" w:rsidRPr="00E3322A" w:rsidRDefault="009E6421" w:rsidP="00064918">
            <w:pPr>
              <w:jc w:val="center"/>
              <w:rPr>
                <w:b/>
                <w:bCs/>
                <w:color w:val="000000"/>
                <w:sz w:val="20"/>
                <w:szCs w:val="20"/>
              </w:rPr>
            </w:pPr>
            <w:r>
              <w:rPr>
                <w:b/>
                <w:bCs/>
                <w:color w:val="000000"/>
                <w:sz w:val="20"/>
                <w:szCs w:val="20"/>
              </w:rPr>
              <w:t>Количество</w:t>
            </w:r>
          </w:p>
        </w:tc>
      </w:tr>
      <w:tr w:rsidR="009E6421" w:rsidRPr="00E3322A" w14:paraId="19B96E1D" w14:textId="77777777" w:rsidTr="00064918">
        <w:trPr>
          <w:trHeight w:val="95"/>
        </w:trPr>
        <w:tc>
          <w:tcPr>
            <w:tcW w:w="1560" w:type="dxa"/>
            <w:tcBorders>
              <w:top w:val="nil"/>
              <w:left w:val="single" w:sz="4" w:space="0" w:color="auto"/>
              <w:bottom w:val="single" w:sz="4" w:space="0" w:color="auto"/>
              <w:right w:val="single" w:sz="4" w:space="0" w:color="auto"/>
            </w:tcBorders>
          </w:tcPr>
          <w:p w14:paraId="0953A33B" w14:textId="77777777" w:rsidR="009E6421" w:rsidRDefault="009E6421" w:rsidP="00064918">
            <w:pPr>
              <w:jc w:val="both"/>
              <w:rPr>
                <w:color w:val="000000"/>
                <w:sz w:val="20"/>
                <w:szCs w:val="20"/>
              </w:rPr>
            </w:pPr>
            <w:r>
              <w:rPr>
                <w:color w:val="000000"/>
                <w:sz w:val="20"/>
                <w:szCs w:val="20"/>
              </w:rPr>
              <w:t>Балейский МО</w:t>
            </w:r>
          </w:p>
        </w:tc>
        <w:tc>
          <w:tcPr>
            <w:tcW w:w="2126" w:type="dxa"/>
            <w:tcBorders>
              <w:top w:val="nil"/>
              <w:left w:val="nil"/>
              <w:bottom w:val="single" w:sz="4" w:space="0" w:color="auto"/>
              <w:right w:val="single" w:sz="4" w:space="0" w:color="auto"/>
            </w:tcBorders>
            <w:noWrap/>
          </w:tcPr>
          <w:p w14:paraId="68A9D3D1" w14:textId="77777777" w:rsidR="009E6421" w:rsidRDefault="009E6421" w:rsidP="00064918">
            <w:pPr>
              <w:jc w:val="both"/>
              <w:rPr>
                <w:color w:val="000000"/>
                <w:sz w:val="20"/>
                <w:szCs w:val="20"/>
              </w:rPr>
            </w:pPr>
            <w:proofErr w:type="spellStart"/>
            <w:r>
              <w:rPr>
                <w:color w:val="000000"/>
                <w:sz w:val="20"/>
                <w:szCs w:val="20"/>
              </w:rPr>
              <w:t>г.Балей</w:t>
            </w:r>
            <w:proofErr w:type="spellEnd"/>
            <w:r>
              <w:rPr>
                <w:color w:val="000000"/>
                <w:sz w:val="20"/>
                <w:szCs w:val="20"/>
              </w:rPr>
              <w:t xml:space="preserve"> ВНС № 2</w:t>
            </w:r>
          </w:p>
        </w:tc>
        <w:tc>
          <w:tcPr>
            <w:tcW w:w="3118" w:type="dxa"/>
            <w:tcBorders>
              <w:top w:val="single" w:sz="4" w:space="0" w:color="auto"/>
              <w:left w:val="nil"/>
              <w:bottom w:val="single" w:sz="4" w:space="0" w:color="auto"/>
              <w:right w:val="single" w:sz="4" w:space="0" w:color="auto"/>
            </w:tcBorders>
          </w:tcPr>
          <w:p w14:paraId="562FDA68" w14:textId="77777777" w:rsidR="009E6421" w:rsidRDefault="009E6421" w:rsidP="00064918">
            <w:pPr>
              <w:jc w:val="both"/>
              <w:rPr>
                <w:color w:val="000000"/>
                <w:sz w:val="20"/>
                <w:szCs w:val="20"/>
              </w:rPr>
            </w:pPr>
            <w:proofErr w:type="spellStart"/>
            <w:r>
              <w:rPr>
                <w:sz w:val="20"/>
                <w:szCs w:val="20"/>
              </w:rPr>
              <w:t>г.Балей</w:t>
            </w:r>
            <w:proofErr w:type="spellEnd"/>
            <w:r>
              <w:rPr>
                <w:sz w:val="20"/>
                <w:szCs w:val="20"/>
              </w:rPr>
              <w:t xml:space="preserve">, </w:t>
            </w:r>
            <w:proofErr w:type="spellStart"/>
            <w:r>
              <w:rPr>
                <w:sz w:val="20"/>
                <w:szCs w:val="20"/>
              </w:rPr>
              <w:t>ул.Советская</w:t>
            </w:r>
            <w:proofErr w:type="spellEnd"/>
            <w:r>
              <w:rPr>
                <w:sz w:val="20"/>
                <w:szCs w:val="20"/>
              </w:rPr>
              <w:t xml:space="preserve"> (ВНС №2)</w:t>
            </w:r>
          </w:p>
        </w:tc>
        <w:tc>
          <w:tcPr>
            <w:tcW w:w="1549" w:type="dxa"/>
            <w:tcBorders>
              <w:top w:val="nil"/>
              <w:left w:val="nil"/>
              <w:bottom w:val="single" w:sz="4" w:space="0" w:color="auto"/>
              <w:right w:val="single" w:sz="4" w:space="0" w:color="auto"/>
            </w:tcBorders>
          </w:tcPr>
          <w:p w14:paraId="04DAADB0" w14:textId="77777777" w:rsidR="009E6421" w:rsidRPr="00E3322A" w:rsidRDefault="009E6421" w:rsidP="00064918">
            <w:pPr>
              <w:jc w:val="both"/>
              <w:rPr>
                <w:color w:val="000000"/>
                <w:sz w:val="20"/>
                <w:szCs w:val="20"/>
              </w:rPr>
            </w:pPr>
            <w:proofErr w:type="spellStart"/>
            <w:r>
              <w:rPr>
                <w:color w:val="000000"/>
                <w:sz w:val="20"/>
                <w:szCs w:val="20"/>
              </w:rPr>
              <w:t>г.Балей</w:t>
            </w:r>
            <w:proofErr w:type="spellEnd"/>
            <w:r>
              <w:rPr>
                <w:color w:val="000000"/>
                <w:sz w:val="20"/>
                <w:szCs w:val="20"/>
              </w:rPr>
              <w:t xml:space="preserve"> </w:t>
            </w:r>
          </w:p>
        </w:tc>
        <w:tc>
          <w:tcPr>
            <w:tcW w:w="1286" w:type="dxa"/>
            <w:tcBorders>
              <w:top w:val="nil"/>
              <w:left w:val="nil"/>
              <w:bottom w:val="single" w:sz="4" w:space="0" w:color="auto"/>
              <w:right w:val="single" w:sz="4" w:space="0" w:color="auto"/>
            </w:tcBorders>
          </w:tcPr>
          <w:p w14:paraId="5445ED9C" w14:textId="77777777" w:rsidR="009E6421" w:rsidRPr="008D3C7B" w:rsidRDefault="009E6421" w:rsidP="00064918">
            <w:pPr>
              <w:jc w:val="both"/>
              <w:rPr>
                <w:color w:val="000000"/>
                <w:sz w:val="20"/>
                <w:szCs w:val="20"/>
                <w:lang w:val="en-US"/>
              </w:rPr>
            </w:pPr>
            <w:r>
              <w:rPr>
                <w:color w:val="000000"/>
                <w:sz w:val="20"/>
                <w:szCs w:val="20"/>
                <w:lang w:val="en-US"/>
              </w:rPr>
              <w:t>140</w:t>
            </w:r>
          </w:p>
        </w:tc>
      </w:tr>
      <w:tr w:rsidR="009E6421" w:rsidRPr="00E3322A" w14:paraId="379C16DF" w14:textId="77777777" w:rsidTr="00064918">
        <w:trPr>
          <w:trHeight w:val="95"/>
        </w:trPr>
        <w:tc>
          <w:tcPr>
            <w:tcW w:w="1560" w:type="dxa"/>
            <w:tcBorders>
              <w:top w:val="nil"/>
              <w:left w:val="single" w:sz="4" w:space="0" w:color="auto"/>
              <w:bottom w:val="single" w:sz="4" w:space="0" w:color="auto"/>
              <w:right w:val="single" w:sz="4" w:space="0" w:color="auto"/>
            </w:tcBorders>
          </w:tcPr>
          <w:p w14:paraId="79C20C59" w14:textId="77777777" w:rsidR="009E6421" w:rsidRPr="00E3322A" w:rsidRDefault="009E6421" w:rsidP="00064918">
            <w:pPr>
              <w:jc w:val="both"/>
              <w:rPr>
                <w:color w:val="000000"/>
                <w:sz w:val="20"/>
                <w:szCs w:val="20"/>
              </w:rPr>
            </w:pPr>
            <w:r>
              <w:rPr>
                <w:color w:val="000000"/>
                <w:sz w:val="20"/>
                <w:szCs w:val="20"/>
              </w:rPr>
              <w:t>Балейский МО</w:t>
            </w:r>
          </w:p>
        </w:tc>
        <w:tc>
          <w:tcPr>
            <w:tcW w:w="2126" w:type="dxa"/>
            <w:tcBorders>
              <w:top w:val="nil"/>
              <w:left w:val="nil"/>
              <w:bottom w:val="single" w:sz="4" w:space="0" w:color="auto"/>
              <w:right w:val="single" w:sz="4" w:space="0" w:color="auto"/>
            </w:tcBorders>
            <w:noWrap/>
          </w:tcPr>
          <w:p w14:paraId="2460ACEB" w14:textId="77777777" w:rsidR="009E6421" w:rsidRPr="00BA764D" w:rsidRDefault="009E6421" w:rsidP="00064918">
            <w:pPr>
              <w:jc w:val="both"/>
              <w:rPr>
                <w:color w:val="000000"/>
                <w:sz w:val="20"/>
                <w:szCs w:val="20"/>
              </w:rPr>
            </w:pPr>
            <w:proofErr w:type="spellStart"/>
            <w:r>
              <w:rPr>
                <w:color w:val="000000"/>
                <w:sz w:val="20"/>
                <w:szCs w:val="20"/>
              </w:rPr>
              <w:t>г.Балей</w:t>
            </w:r>
            <w:proofErr w:type="spellEnd"/>
            <w:r>
              <w:rPr>
                <w:color w:val="000000"/>
                <w:sz w:val="20"/>
                <w:szCs w:val="20"/>
              </w:rPr>
              <w:t xml:space="preserve"> ВНС № 3</w:t>
            </w:r>
          </w:p>
        </w:tc>
        <w:tc>
          <w:tcPr>
            <w:tcW w:w="3118" w:type="dxa"/>
            <w:tcBorders>
              <w:top w:val="nil"/>
              <w:left w:val="nil"/>
              <w:bottom w:val="single" w:sz="4" w:space="0" w:color="auto"/>
              <w:right w:val="single" w:sz="4" w:space="0" w:color="auto"/>
            </w:tcBorders>
          </w:tcPr>
          <w:p w14:paraId="2BD66D24" w14:textId="77777777" w:rsidR="009E6421" w:rsidRPr="00E3322A" w:rsidRDefault="009E6421" w:rsidP="00064918">
            <w:pPr>
              <w:jc w:val="both"/>
              <w:rPr>
                <w:color w:val="000000"/>
                <w:sz w:val="20"/>
                <w:szCs w:val="20"/>
              </w:rPr>
            </w:pPr>
            <w:r>
              <w:rPr>
                <w:color w:val="000000"/>
                <w:sz w:val="20"/>
                <w:szCs w:val="20"/>
              </w:rPr>
              <w:t xml:space="preserve">г. Балей, ул. </w:t>
            </w:r>
            <w:proofErr w:type="spellStart"/>
            <w:r>
              <w:rPr>
                <w:color w:val="000000"/>
                <w:sz w:val="20"/>
                <w:szCs w:val="20"/>
              </w:rPr>
              <w:t>Сверкуновская</w:t>
            </w:r>
            <w:proofErr w:type="spellEnd"/>
            <w:r>
              <w:rPr>
                <w:color w:val="000000"/>
                <w:sz w:val="20"/>
                <w:szCs w:val="20"/>
              </w:rPr>
              <w:t xml:space="preserve"> (ВНС №3)</w:t>
            </w:r>
          </w:p>
        </w:tc>
        <w:tc>
          <w:tcPr>
            <w:tcW w:w="1549" w:type="dxa"/>
            <w:tcBorders>
              <w:top w:val="nil"/>
              <w:left w:val="nil"/>
              <w:bottom w:val="single" w:sz="4" w:space="0" w:color="auto"/>
              <w:right w:val="single" w:sz="4" w:space="0" w:color="auto"/>
            </w:tcBorders>
          </w:tcPr>
          <w:p w14:paraId="5C25D9A4" w14:textId="77777777" w:rsidR="009E6421" w:rsidRPr="00E3322A" w:rsidRDefault="009E6421" w:rsidP="00064918">
            <w:pPr>
              <w:jc w:val="both"/>
              <w:rPr>
                <w:color w:val="000000"/>
                <w:sz w:val="20"/>
                <w:szCs w:val="20"/>
              </w:rPr>
            </w:pPr>
            <w:proofErr w:type="spellStart"/>
            <w:r>
              <w:rPr>
                <w:color w:val="000000"/>
                <w:sz w:val="20"/>
                <w:szCs w:val="20"/>
              </w:rPr>
              <w:t>г.Балей</w:t>
            </w:r>
            <w:proofErr w:type="spellEnd"/>
          </w:p>
        </w:tc>
        <w:tc>
          <w:tcPr>
            <w:tcW w:w="1286" w:type="dxa"/>
            <w:tcBorders>
              <w:top w:val="nil"/>
              <w:left w:val="nil"/>
              <w:bottom w:val="single" w:sz="4" w:space="0" w:color="auto"/>
              <w:right w:val="single" w:sz="4" w:space="0" w:color="auto"/>
            </w:tcBorders>
          </w:tcPr>
          <w:p w14:paraId="331B4112" w14:textId="77777777" w:rsidR="009E6421" w:rsidRPr="008D3C7B" w:rsidRDefault="009E6421" w:rsidP="00064918">
            <w:pPr>
              <w:jc w:val="both"/>
              <w:rPr>
                <w:color w:val="000000"/>
                <w:sz w:val="20"/>
                <w:szCs w:val="20"/>
                <w:lang w:val="en-US"/>
              </w:rPr>
            </w:pPr>
            <w:r>
              <w:rPr>
                <w:color w:val="000000"/>
                <w:sz w:val="20"/>
                <w:szCs w:val="20"/>
                <w:lang w:val="en-US"/>
              </w:rPr>
              <w:t>73</w:t>
            </w:r>
          </w:p>
        </w:tc>
      </w:tr>
      <w:tr w:rsidR="009E6421" w:rsidRPr="009E6421" w14:paraId="64DF708F" w14:textId="77777777" w:rsidTr="00064918">
        <w:trPr>
          <w:trHeight w:val="104"/>
        </w:trPr>
        <w:tc>
          <w:tcPr>
            <w:tcW w:w="8353" w:type="dxa"/>
            <w:gridSpan w:val="4"/>
            <w:tcBorders>
              <w:top w:val="single" w:sz="4" w:space="0" w:color="auto"/>
              <w:left w:val="single" w:sz="4" w:space="0" w:color="auto"/>
              <w:bottom w:val="single" w:sz="4" w:space="0" w:color="auto"/>
              <w:right w:val="single" w:sz="4" w:space="0" w:color="auto"/>
            </w:tcBorders>
          </w:tcPr>
          <w:p w14:paraId="7A263FDA" w14:textId="77777777" w:rsidR="009E6421" w:rsidRPr="009E6421" w:rsidRDefault="009E6421" w:rsidP="00064918">
            <w:pPr>
              <w:jc w:val="right"/>
              <w:rPr>
                <w:color w:val="000000"/>
                <w:sz w:val="20"/>
                <w:szCs w:val="20"/>
              </w:rPr>
            </w:pPr>
            <w:r w:rsidRPr="009E6421">
              <w:rPr>
                <w:color w:val="000000"/>
                <w:sz w:val="20"/>
                <w:szCs w:val="20"/>
              </w:rPr>
              <w:t>Итого</w:t>
            </w:r>
          </w:p>
        </w:tc>
        <w:tc>
          <w:tcPr>
            <w:tcW w:w="1286" w:type="dxa"/>
            <w:tcBorders>
              <w:top w:val="single" w:sz="4" w:space="0" w:color="auto"/>
              <w:left w:val="nil"/>
              <w:bottom w:val="single" w:sz="4" w:space="0" w:color="auto"/>
              <w:right w:val="single" w:sz="4" w:space="0" w:color="auto"/>
            </w:tcBorders>
            <w:vAlign w:val="bottom"/>
          </w:tcPr>
          <w:p w14:paraId="286C7C0B" w14:textId="77777777" w:rsidR="009E6421" w:rsidRPr="009E6421" w:rsidRDefault="009E6421" w:rsidP="00064918">
            <w:pPr>
              <w:rPr>
                <w:b/>
                <w:color w:val="000000"/>
                <w:sz w:val="20"/>
                <w:szCs w:val="20"/>
                <w:lang w:val="en-US"/>
              </w:rPr>
            </w:pPr>
            <w:r w:rsidRPr="009E6421">
              <w:rPr>
                <w:b/>
                <w:color w:val="000000"/>
                <w:sz w:val="20"/>
                <w:szCs w:val="20"/>
                <w:lang w:val="en-US"/>
              </w:rPr>
              <w:t>213</w:t>
            </w:r>
          </w:p>
        </w:tc>
      </w:tr>
    </w:tbl>
    <w:p w14:paraId="6AEE117D" w14:textId="77777777" w:rsidR="009E6421" w:rsidRPr="009E6421" w:rsidRDefault="0004587C" w:rsidP="0004587C">
      <w:pPr>
        <w:pStyle w:val="p4"/>
        <w:shd w:val="clear" w:color="auto" w:fill="FFFFFF"/>
        <w:spacing w:before="0" w:beforeAutospacing="0" w:after="0" w:afterAutospacing="0" w:line="360" w:lineRule="auto"/>
        <w:ind w:firstLine="709"/>
        <w:jc w:val="both"/>
        <w:rPr>
          <w:rStyle w:val="afff"/>
          <w:rFonts w:ascii="Arial" w:hAnsi="Arial" w:cs="Arial"/>
          <w:color w:val="333333"/>
          <w:shd w:val="clear" w:color="auto" w:fill="FFFFFF"/>
        </w:rPr>
      </w:pPr>
      <w:r w:rsidRPr="009E6421">
        <w:rPr>
          <w:sz w:val="28"/>
          <w:szCs w:val="28"/>
        </w:rPr>
        <w:lastRenderedPageBreak/>
        <w:t xml:space="preserve">Большая  часть территории застроена индивидуальными  жилыми  домами не имеющими центрального тепло и водоснабжения. Поставщиком питьевой  воды на  территории  округа является </w:t>
      </w:r>
      <w:r w:rsidR="009E6421" w:rsidRPr="009E6421">
        <w:rPr>
          <w:rStyle w:val="afff"/>
          <w:b w:val="0"/>
          <w:sz w:val="28"/>
          <w:szCs w:val="28"/>
          <w:shd w:val="clear" w:color="auto" w:fill="FFFFFF"/>
        </w:rPr>
        <w:t>ООО «ДВ Сервис» и администрация округа.</w:t>
      </w:r>
    </w:p>
    <w:p w14:paraId="4A21C5B2" w14:textId="77777777" w:rsidR="0004587C" w:rsidRPr="009E6421" w:rsidRDefault="0004587C" w:rsidP="0004587C">
      <w:pPr>
        <w:pStyle w:val="p4"/>
        <w:shd w:val="clear" w:color="auto" w:fill="FFFFFF"/>
        <w:spacing w:before="0" w:beforeAutospacing="0" w:after="0" w:afterAutospacing="0" w:line="360" w:lineRule="auto"/>
        <w:ind w:firstLine="709"/>
        <w:jc w:val="both"/>
        <w:rPr>
          <w:color w:val="000000"/>
          <w:sz w:val="28"/>
          <w:szCs w:val="28"/>
        </w:rPr>
      </w:pPr>
      <w:r w:rsidRPr="009E6421">
        <w:rPr>
          <w:sz w:val="28"/>
          <w:szCs w:val="28"/>
        </w:rPr>
        <w:t>Для бытовых  нужд и пожаротушения  используется  техническая  вода и</w:t>
      </w:r>
      <w:r w:rsidR="009E6421" w:rsidRPr="009E6421">
        <w:rPr>
          <w:sz w:val="28"/>
          <w:szCs w:val="28"/>
        </w:rPr>
        <w:t>з</w:t>
      </w:r>
      <w:r w:rsidRPr="009E6421">
        <w:rPr>
          <w:sz w:val="28"/>
          <w:szCs w:val="28"/>
        </w:rPr>
        <w:t xml:space="preserve"> водонапорных  башен. </w:t>
      </w:r>
    </w:p>
    <w:p w14:paraId="0CAA1D0D" w14:textId="77777777" w:rsidR="00D0098E" w:rsidRPr="009E6421" w:rsidRDefault="0004587C" w:rsidP="0004587C">
      <w:pPr>
        <w:spacing w:line="360" w:lineRule="auto"/>
        <w:ind w:firstLine="709"/>
        <w:jc w:val="both"/>
        <w:rPr>
          <w:sz w:val="28"/>
          <w:szCs w:val="28"/>
        </w:rPr>
      </w:pPr>
      <w:r w:rsidRPr="009E6421">
        <w:rPr>
          <w:sz w:val="28"/>
          <w:szCs w:val="28"/>
        </w:rPr>
        <w:t xml:space="preserve">Центральным водоснабжением  обеспечены только малоэтажные многоквартирные жилые  дома и </w:t>
      </w:r>
      <w:r w:rsidR="009E6421" w:rsidRPr="009E6421">
        <w:rPr>
          <w:sz w:val="28"/>
          <w:szCs w:val="28"/>
        </w:rPr>
        <w:t>некоторые  социальные  объекты.</w:t>
      </w:r>
    </w:p>
    <w:p w14:paraId="752937F6" w14:textId="77777777" w:rsidR="00D0098E" w:rsidRPr="009E6421" w:rsidRDefault="00D0098E" w:rsidP="00E25653">
      <w:pPr>
        <w:spacing w:line="360" w:lineRule="auto"/>
        <w:ind w:firstLine="709"/>
        <w:jc w:val="both"/>
        <w:rPr>
          <w:sz w:val="28"/>
          <w:szCs w:val="28"/>
        </w:rPr>
      </w:pPr>
      <w:r w:rsidRPr="009E6421">
        <w:rPr>
          <w:sz w:val="28"/>
          <w:szCs w:val="28"/>
        </w:rPr>
        <w:t xml:space="preserve">Санитарно-техническое состояние системы удовлетворительное. </w:t>
      </w:r>
    </w:p>
    <w:p w14:paraId="4954DA11" w14:textId="77777777" w:rsidR="00FE57BA" w:rsidRPr="009E6421" w:rsidRDefault="00FE57BA" w:rsidP="00E25653">
      <w:pPr>
        <w:widowControl w:val="0"/>
        <w:spacing w:line="360" w:lineRule="auto"/>
        <w:ind w:firstLine="709"/>
        <w:jc w:val="both"/>
        <w:rPr>
          <w:sz w:val="28"/>
          <w:szCs w:val="28"/>
        </w:rPr>
      </w:pPr>
      <w:r w:rsidRPr="009E6421">
        <w:rPr>
          <w:sz w:val="28"/>
          <w:szCs w:val="28"/>
        </w:rPr>
        <w:t xml:space="preserve">В целях недопущения чрезвычайной ситуации по водоснабжению </w:t>
      </w:r>
      <w:r w:rsidR="0004587C" w:rsidRPr="009E6421">
        <w:rPr>
          <w:sz w:val="28"/>
          <w:szCs w:val="28"/>
        </w:rPr>
        <w:t>благоустроенного жилья необходимо своевременное  обслуживание  сетей  и их  замена</w:t>
      </w:r>
      <w:r w:rsidRPr="009E6421">
        <w:rPr>
          <w:sz w:val="28"/>
          <w:szCs w:val="28"/>
        </w:rPr>
        <w:t>.</w:t>
      </w:r>
    </w:p>
    <w:p w14:paraId="573EA833" w14:textId="77777777" w:rsidR="00D0098E" w:rsidRPr="007B4379" w:rsidRDefault="00D0098E" w:rsidP="00E25653">
      <w:pPr>
        <w:spacing w:line="360" w:lineRule="auto"/>
        <w:ind w:firstLine="709"/>
        <w:jc w:val="both"/>
        <w:rPr>
          <w:b/>
          <w:i/>
          <w:sz w:val="28"/>
          <w:szCs w:val="28"/>
          <w:u w:val="single"/>
        </w:rPr>
      </w:pPr>
      <w:r w:rsidRPr="007B4379">
        <w:rPr>
          <w:b/>
          <w:i/>
          <w:sz w:val="28"/>
          <w:szCs w:val="28"/>
          <w:u w:val="single"/>
        </w:rPr>
        <w:t>Водоотведение</w:t>
      </w:r>
    </w:p>
    <w:p w14:paraId="19C78731" w14:textId="77777777" w:rsidR="00D0098E" w:rsidRPr="007B4379" w:rsidRDefault="00D0098E" w:rsidP="00E25653">
      <w:pPr>
        <w:spacing w:line="360" w:lineRule="auto"/>
        <w:ind w:firstLine="709"/>
        <w:jc w:val="both"/>
        <w:rPr>
          <w:sz w:val="28"/>
          <w:szCs w:val="28"/>
        </w:rPr>
      </w:pPr>
      <w:r w:rsidRPr="007B4379">
        <w:rPr>
          <w:sz w:val="28"/>
          <w:szCs w:val="28"/>
        </w:rPr>
        <w:t xml:space="preserve">Водоотведение в муниципальном образовании представляет собой как централизованные канализационные сооружения, так и выгребные ямы. </w:t>
      </w:r>
    </w:p>
    <w:p w14:paraId="169A3467" w14:textId="77777777" w:rsidR="00D0098E" w:rsidRPr="007B4379" w:rsidRDefault="0004587C" w:rsidP="00E25653">
      <w:pPr>
        <w:spacing w:line="360" w:lineRule="auto"/>
        <w:ind w:firstLine="709"/>
        <w:jc w:val="both"/>
        <w:rPr>
          <w:sz w:val="28"/>
          <w:szCs w:val="28"/>
        </w:rPr>
      </w:pPr>
      <w:r w:rsidRPr="007B4379">
        <w:rPr>
          <w:sz w:val="28"/>
          <w:szCs w:val="28"/>
        </w:rPr>
        <w:t xml:space="preserve">Централизованным  водоотведением </w:t>
      </w:r>
      <w:r w:rsidR="00612640" w:rsidRPr="007B4379">
        <w:rPr>
          <w:sz w:val="28"/>
          <w:szCs w:val="28"/>
        </w:rPr>
        <w:t xml:space="preserve"> обеспечен</w:t>
      </w:r>
      <w:r w:rsidR="00D0098E" w:rsidRPr="007B4379">
        <w:rPr>
          <w:sz w:val="28"/>
          <w:szCs w:val="28"/>
        </w:rPr>
        <w:t xml:space="preserve"> </w:t>
      </w:r>
      <w:r w:rsidRPr="007B4379">
        <w:rPr>
          <w:sz w:val="28"/>
          <w:szCs w:val="28"/>
        </w:rPr>
        <w:t>только  благоустроенный  фонд жилья  и  частично социальные  объекты</w:t>
      </w:r>
      <w:r w:rsidR="00D0098E" w:rsidRPr="007B4379">
        <w:rPr>
          <w:sz w:val="28"/>
          <w:szCs w:val="28"/>
        </w:rPr>
        <w:t>. В жилом фонде усадебного типа частично присутствуют выгребные ямы.</w:t>
      </w:r>
    </w:p>
    <w:p w14:paraId="34D8FF7A" w14:textId="77777777" w:rsidR="00D0098E" w:rsidRPr="007B4379" w:rsidRDefault="00D0098E" w:rsidP="00E25653">
      <w:pPr>
        <w:spacing w:line="360" w:lineRule="auto"/>
        <w:ind w:firstLine="709"/>
        <w:jc w:val="both"/>
        <w:rPr>
          <w:sz w:val="28"/>
          <w:szCs w:val="28"/>
        </w:rPr>
      </w:pPr>
      <w:r w:rsidRPr="007B4379">
        <w:rPr>
          <w:sz w:val="28"/>
          <w:szCs w:val="28"/>
        </w:rPr>
        <w:t>Сточные воды из выгребных ям вывозятся спе</w:t>
      </w:r>
      <w:r w:rsidR="00612640" w:rsidRPr="007B4379">
        <w:rPr>
          <w:sz w:val="28"/>
          <w:szCs w:val="28"/>
        </w:rPr>
        <w:t>циализированным автотранспортом на  полигоны для хранения жидких коммунальных  отходов.</w:t>
      </w:r>
    </w:p>
    <w:p w14:paraId="03CDBDAC" w14:textId="77777777" w:rsidR="00D0098E" w:rsidRPr="007B4379" w:rsidRDefault="00843A7C" w:rsidP="00E25653">
      <w:pPr>
        <w:spacing w:line="360" w:lineRule="auto"/>
        <w:ind w:firstLine="709"/>
        <w:jc w:val="both"/>
        <w:rPr>
          <w:sz w:val="28"/>
          <w:szCs w:val="28"/>
        </w:rPr>
      </w:pPr>
      <w:r w:rsidRPr="007B4379">
        <w:rPr>
          <w:sz w:val="28"/>
          <w:szCs w:val="28"/>
        </w:rPr>
        <w:t xml:space="preserve">Имеется  потребность в  строительстве  очистных  сооружений. </w:t>
      </w:r>
    </w:p>
    <w:p w14:paraId="06F21481" w14:textId="77777777" w:rsidR="00D0098E" w:rsidRPr="007B4379" w:rsidRDefault="00D0098E" w:rsidP="00207B0D">
      <w:pPr>
        <w:pStyle w:val="af9"/>
        <w:numPr>
          <w:ilvl w:val="1"/>
          <w:numId w:val="15"/>
        </w:numPr>
        <w:tabs>
          <w:tab w:val="left" w:pos="1701"/>
        </w:tabs>
        <w:ind w:left="0" w:firstLine="709"/>
        <w:jc w:val="left"/>
        <w:outlineLvl w:val="1"/>
      </w:pPr>
      <w:bookmarkStart w:id="121" w:name="_Toc21089261"/>
      <w:bookmarkStart w:id="122" w:name="_Toc215045098"/>
      <w:r w:rsidRPr="007B4379">
        <w:t>Теплоснабжение</w:t>
      </w:r>
      <w:bookmarkEnd w:id="121"/>
      <w:bookmarkEnd w:id="122"/>
    </w:p>
    <w:p w14:paraId="10094201" w14:textId="77777777" w:rsidR="00A256D9" w:rsidRDefault="00D0098E" w:rsidP="0004587C">
      <w:pPr>
        <w:spacing w:line="360" w:lineRule="auto"/>
        <w:ind w:firstLine="709"/>
        <w:jc w:val="both"/>
        <w:rPr>
          <w:rFonts w:ascii="Arial" w:hAnsi="Arial" w:cs="Arial"/>
          <w:color w:val="333333"/>
          <w:shd w:val="clear" w:color="auto" w:fill="FFFFFF"/>
        </w:rPr>
      </w:pPr>
      <w:r w:rsidRPr="007B4379">
        <w:rPr>
          <w:sz w:val="28"/>
          <w:szCs w:val="28"/>
        </w:rPr>
        <w:t xml:space="preserve">В настоящее время теплоснабжение муниципального образования осуществляется по смешанной схеме. Теплоснабжение многоквартирной </w:t>
      </w:r>
      <w:r w:rsidR="0004587C" w:rsidRPr="007B4379">
        <w:rPr>
          <w:sz w:val="28"/>
          <w:szCs w:val="28"/>
        </w:rPr>
        <w:t xml:space="preserve">застройки и частично социальных  объектов  осуществляется  </w:t>
      </w:r>
      <w:r w:rsidR="0004587C" w:rsidRPr="00A256D9">
        <w:rPr>
          <w:sz w:val="28"/>
          <w:szCs w:val="28"/>
        </w:rPr>
        <w:t>централизованно</w:t>
      </w:r>
      <w:r w:rsidR="00A256D9" w:rsidRPr="00A256D9">
        <w:rPr>
          <w:sz w:val="28"/>
          <w:szCs w:val="28"/>
        </w:rPr>
        <w:t xml:space="preserve">. </w:t>
      </w:r>
      <w:r w:rsidR="00A256D9" w:rsidRPr="00A256D9">
        <w:rPr>
          <w:sz w:val="28"/>
          <w:szCs w:val="28"/>
          <w:shd w:val="clear" w:color="auto" w:fill="FFFFFF"/>
        </w:rPr>
        <w:t>В округе применяется </w:t>
      </w:r>
      <w:r w:rsidR="00A256D9" w:rsidRPr="00A256D9">
        <w:rPr>
          <w:rStyle w:val="afff"/>
          <w:b w:val="0"/>
          <w:sz w:val="28"/>
          <w:szCs w:val="28"/>
          <w:shd w:val="clear" w:color="auto" w:fill="FFFFFF"/>
        </w:rPr>
        <w:t>открытая система теплоснабжения</w:t>
      </w:r>
      <w:r w:rsidR="00A256D9" w:rsidRPr="00A256D9">
        <w:rPr>
          <w:sz w:val="28"/>
          <w:szCs w:val="28"/>
          <w:shd w:val="clear" w:color="auto" w:fill="FFFFFF"/>
        </w:rPr>
        <w:t> (горячее водоснабжение).</w:t>
      </w:r>
    </w:p>
    <w:p w14:paraId="4E35C920" w14:textId="77777777" w:rsidR="007B4379" w:rsidRDefault="0004587C" w:rsidP="0004587C">
      <w:pPr>
        <w:spacing w:line="360" w:lineRule="auto"/>
        <w:ind w:firstLine="709"/>
        <w:jc w:val="both"/>
        <w:rPr>
          <w:color w:val="000000"/>
          <w:sz w:val="28"/>
          <w:szCs w:val="28"/>
        </w:rPr>
      </w:pPr>
      <w:r w:rsidRPr="007B4379">
        <w:rPr>
          <w:sz w:val="28"/>
          <w:szCs w:val="28"/>
        </w:rPr>
        <w:t xml:space="preserve"> </w:t>
      </w:r>
      <w:r w:rsidR="007B4379">
        <w:rPr>
          <w:sz w:val="28"/>
          <w:szCs w:val="28"/>
        </w:rPr>
        <w:t xml:space="preserve">По </w:t>
      </w:r>
      <w:r w:rsidR="007B4379" w:rsidRPr="007B4379">
        <w:rPr>
          <w:sz w:val="28"/>
          <w:szCs w:val="28"/>
        </w:rPr>
        <w:t xml:space="preserve">состоянию на 01.01.2025 г  число источников теплоснабжения в округе  составляет 16 единиц. </w:t>
      </w:r>
      <w:r w:rsidR="007B4379" w:rsidRPr="007B4379">
        <w:rPr>
          <w:color w:val="000000"/>
          <w:sz w:val="28"/>
          <w:szCs w:val="28"/>
        </w:rPr>
        <w:t>Протяженность паровых, тепловых сетей в двухтрубном исчислении, на конец  отчетного года составляет 22</w:t>
      </w:r>
      <w:r w:rsidR="007B4379">
        <w:rPr>
          <w:color w:val="000000"/>
          <w:sz w:val="28"/>
          <w:szCs w:val="28"/>
        </w:rPr>
        <w:t xml:space="preserve"> </w:t>
      </w:r>
      <w:r w:rsidR="007B4379" w:rsidRPr="007B4379">
        <w:rPr>
          <w:color w:val="000000"/>
          <w:sz w:val="28"/>
          <w:szCs w:val="28"/>
        </w:rPr>
        <w:t>км.</w:t>
      </w:r>
    </w:p>
    <w:p w14:paraId="0071A346" w14:textId="77777777" w:rsidR="007B4379" w:rsidRPr="007B4379" w:rsidRDefault="007B4379" w:rsidP="0004587C">
      <w:pPr>
        <w:spacing w:line="360" w:lineRule="auto"/>
        <w:ind w:firstLine="709"/>
        <w:jc w:val="both"/>
        <w:rPr>
          <w:b/>
          <w:color w:val="000000"/>
        </w:rPr>
      </w:pPr>
      <w:r w:rsidRPr="007B4379">
        <w:rPr>
          <w:b/>
          <w:color w:val="000000"/>
        </w:rPr>
        <w:t>Таблица 7.2.1 Котельные Балейского округа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1"/>
        <w:gridCol w:w="2424"/>
        <w:gridCol w:w="2271"/>
        <w:gridCol w:w="1981"/>
        <w:gridCol w:w="1559"/>
      </w:tblGrid>
      <w:tr w:rsidR="007B4379" w:rsidRPr="00E3322A" w14:paraId="509CF109" w14:textId="77777777" w:rsidTr="007B4379">
        <w:trPr>
          <w:trHeight w:val="517"/>
        </w:trPr>
        <w:tc>
          <w:tcPr>
            <w:tcW w:w="1971" w:type="dxa"/>
            <w:noWrap/>
            <w:vAlign w:val="center"/>
            <w:hideMark/>
          </w:tcPr>
          <w:p w14:paraId="22917552" w14:textId="77777777" w:rsidR="007B4379" w:rsidRPr="00E3322A" w:rsidRDefault="007B4379" w:rsidP="00064918">
            <w:pPr>
              <w:jc w:val="center"/>
              <w:rPr>
                <w:b/>
                <w:bCs/>
                <w:color w:val="000000"/>
                <w:sz w:val="20"/>
                <w:szCs w:val="20"/>
              </w:rPr>
            </w:pPr>
            <w:r w:rsidRPr="00E3322A">
              <w:rPr>
                <w:b/>
                <w:bCs/>
                <w:color w:val="000000"/>
                <w:sz w:val="20"/>
                <w:szCs w:val="20"/>
              </w:rPr>
              <w:t>Наименование</w:t>
            </w:r>
            <w:r>
              <w:rPr>
                <w:b/>
                <w:bCs/>
                <w:color w:val="000000"/>
                <w:sz w:val="20"/>
                <w:szCs w:val="20"/>
              </w:rPr>
              <w:t xml:space="preserve"> </w:t>
            </w:r>
            <w:r w:rsidRPr="009108C7">
              <w:rPr>
                <w:b/>
                <w:bCs/>
                <w:color w:val="000000"/>
                <w:sz w:val="20"/>
                <w:szCs w:val="20"/>
              </w:rPr>
              <w:t>поселения</w:t>
            </w:r>
          </w:p>
        </w:tc>
        <w:tc>
          <w:tcPr>
            <w:tcW w:w="2424" w:type="dxa"/>
            <w:vAlign w:val="center"/>
            <w:hideMark/>
          </w:tcPr>
          <w:p w14:paraId="414E89CE" w14:textId="77777777" w:rsidR="007B4379" w:rsidRPr="00E3322A" w:rsidRDefault="007B4379" w:rsidP="00064918">
            <w:pPr>
              <w:jc w:val="center"/>
              <w:rPr>
                <w:b/>
                <w:bCs/>
                <w:color w:val="000000"/>
                <w:sz w:val="20"/>
                <w:szCs w:val="20"/>
              </w:rPr>
            </w:pPr>
            <w:r>
              <w:rPr>
                <w:b/>
                <w:bCs/>
                <w:color w:val="000000"/>
                <w:sz w:val="20"/>
                <w:szCs w:val="20"/>
              </w:rPr>
              <w:t>Н</w:t>
            </w:r>
            <w:r w:rsidRPr="009108C7">
              <w:rPr>
                <w:b/>
                <w:bCs/>
                <w:color w:val="000000"/>
                <w:sz w:val="20"/>
                <w:szCs w:val="20"/>
              </w:rPr>
              <w:t>аименование населённого пункта</w:t>
            </w:r>
          </w:p>
        </w:tc>
        <w:tc>
          <w:tcPr>
            <w:tcW w:w="2271" w:type="dxa"/>
            <w:noWrap/>
            <w:vAlign w:val="center"/>
            <w:hideMark/>
          </w:tcPr>
          <w:p w14:paraId="7D097FF5" w14:textId="77777777" w:rsidR="007B4379" w:rsidRPr="00E3322A" w:rsidRDefault="007B4379" w:rsidP="00064918">
            <w:pPr>
              <w:jc w:val="center"/>
              <w:rPr>
                <w:b/>
                <w:bCs/>
                <w:color w:val="000000"/>
                <w:sz w:val="20"/>
                <w:szCs w:val="20"/>
              </w:rPr>
            </w:pPr>
            <w:r>
              <w:rPr>
                <w:b/>
                <w:bCs/>
                <w:color w:val="000000"/>
                <w:sz w:val="20"/>
                <w:szCs w:val="20"/>
              </w:rPr>
              <w:t>Адрес</w:t>
            </w:r>
          </w:p>
        </w:tc>
        <w:tc>
          <w:tcPr>
            <w:tcW w:w="1981" w:type="dxa"/>
            <w:vAlign w:val="center"/>
          </w:tcPr>
          <w:p w14:paraId="707ED389" w14:textId="77777777" w:rsidR="007B4379" w:rsidRPr="00E3322A" w:rsidRDefault="007B4379" w:rsidP="00064918">
            <w:pPr>
              <w:jc w:val="center"/>
              <w:rPr>
                <w:b/>
                <w:bCs/>
                <w:color w:val="000000"/>
                <w:sz w:val="20"/>
                <w:szCs w:val="20"/>
              </w:rPr>
            </w:pPr>
            <w:r>
              <w:rPr>
                <w:b/>
                <w:bCs/>
                <w:color w:val="000000"/>
                <w:sz w:val="20"/>
                <w:szCs w:val="20"/>
              </w:rPr>
              <w:t>Какие здания отапливают</w:t>
            </w:r>
          </w:p>
        </w:tc>
        <w:tc>
          <w:tcPr>
            <w:tcW w:w="1559" w:type="dxa"/>
            <w:vAlign w:val="center"/>
          </w:tcPr>
          <w:p w14:paraId="4C862096" w14:textId="77777777" w:rsidR="007B4379" w:rsidRPr="00E3322A" w:rsidRDefault="007B4379" w:rsidP="00064918">
            <w:pPr>
              <w:jc w:val="center"/>
              <w:rPr>
                <w:b/>
                <w:bCs/>
                <w:color w:val="000000"/>
                <w:sz w:val="20"/>
                <w:szCs w:val="20"/>
              </w:rPr>
            </w:pPr>
            <w:r>
              <w:rPr>
                <w:b/>
                <w:bCs/>
                <w:color w:val="000000"/>
                <w:sz w:val="20"/>
                <w:szCs w:val="20"/>
              </w:rPr>
              <w:t>Количество</w:t>
            </w:r>
          </w:p>
        </w:tc>
      </w:tr>
      <w:tr w:rsidR="007B4379" w:rsidRPr="00E3322A" w14:paraId="19B6660D" w14:textId="77777777" w:rsidTr="007B4379">
        <w:trPr>
          <w:trHeight w:val="95"/>
        </w:trPr>
        <w:tc>
          <w:tcPr>
            <w:tcW w:w="1971" w:type="dxa"/>
          </w:tcPr>
          <w:p w14:paraId="2FD7B83E" w14:textId="77777777" w:rsidR="007B4379" w:rsidRPr="00A92BDD" w:rsidRDefault="007B4379" w:rsidP="00064918">
            <w:pPr>
              <w:rPr>
                <w:color w:val="000000"/>
                <w:sz w:val="20"/>
                <w:szCs w:val="20"/>
              </w:rPr>
            </w:pPr>
            <w:r w:rsidRPr="00A92BDD">
              <w:rPr>
                <w:color w:val="000000"/>
                <w:sz w:val="20"/>
                <w:szCs w:val="20"/>
              </w:rPr>
              <w:lastRenderedPageBreak/>
              <w:t>Балейский МО</w:t>
            </w:r>
          </w:p>
        </w:tc>
        <w:tc>
          <w:tcPr>
            <w:tcW w:w="2424" w:type="dxa"/>
            <w:noWrap/>
          </w:tcPr>
          <w:p w14:paraId="01C3F16D" w14:textId="77777777" w:rsidR="007B4379" w:rsidRPr="00A92BDD" w:rsidRDefault="007B4379" w:rsidP="00064918">
            <w:pPr>
              <w:rPr>
                <w:color w:val="000000"/>
                <w:sz w:val="20"/>
                <w:szCs w:val="20"/>
              </w:rPr>
            </w:pPr>
            <w:proofErr w:type="spellStart"/>
            <w:r w:rsidRPr="00A92BDD">
              <w:rPr>
                <w:color w:val="000000"/>
                <w:sz w:val="20"/>
                <w:szCs w:val="20"/>
              </w:rPr>
              <w:t>г.Балей</w:t>
            </w:r>
            <w:proofErr w:type="spellEnd"/>
          </w:p>
        </w:tc>
        <w:tc>
          <w:tcPr>
            <w:tcW w:w="2271" w:type="dxa"/>
          </w:tcPr>
          <w:p w14:paraId="5511A056" w14:textId="77777777" w:rsidR="007B4379" w:rsidRPr="00A92BDD" w:rsidRDefault="007B4379" w:rsidP="00064918">
            <w:pPr>
              <w:rPr>
                <w:color w:val="000000"/>
                <w:sz w:val="20"/>
                <w:szCs w:val="20"/>
              </w:rPr>
            </w:pPr>
            <w:proofErr w:type="spellStart"/>
            <w:r w:rsidRPr="00A92BDD">
              <w:rPr>
                <w:color w:val="000000"/>
                <w:sz w:val="20"/>
                <w:szCs w:val="20"/>
              </w:rPr>
              <w:t>г.Балей</w:t>
            </w:r>
            <w:proofErr w:type="spellEnd"/>
            <w:r w:rsidRPr="00A92BDD">
              <w:rPr>
                <w:color w:val="000000"/>
                <w:sz w:val="20"/>
                <w:szCs w:val="20"/>
              </w:rPr>
              <w:t xml:space="preserve"> ул. Промышленная 2-я зона 7 центральная котельная</w:t>
            </w:r>
          </w:p>
        </w:tc>
        <w:tc>
          <w:tcPr>
            <w:tcW w:w="1981" w:type="dxa"/>
          </w:tcPr>
          <w:p w14:paraId="2040F6DC" w14:textId="77777777" w:rsidR="007B4379" w:rsidRPr="00A92BDD" w:rsidRDefault="007B4379" w:rsidP="00064918">
            <w:pPr>
              <w:rPr>
                <w:color w:val="000000"/>
                <w:sz w:val="20"/>
                <w:szCs w:val="20"/>
              </w:rPr>
            </w:pPr>
            <w:r w:rsidRPr="00A92BDD">
              <w:rPr>
                <w:color w:val="000000"/>
                <w:sz w:val="20"/>
                <w:szCs w:val="20"/>
              </w:rPr>
              <w:t xml:space="preserve">МКД-77 </w:t>
            </w:r>
            <w:proofErr w:type="spellStart"/>
            <w:r w:rsidRPr="00A92BDD">
              <w:rPr>
                <w:color w:val="000000"/>
                <w:sz w:val="20"/>
                <w:szCs w:val="20"/>
              </w:rPr>
              <w:t>шт</w:t>
            </w:r>
            <w:proofErr w:type="spellEnd"/>
            <w:r w:rsidRPr="00A92BDD">
              <w:rPr>
                <w:color w:val="000000"/>
                <w:sz w:val="20"/>
                <w:szCs w:val="20"/>
              </w:rPr>
              <w:t xml:space="preserve">, </w:t>
            </w:r>
            <w:proofErr w:type="spellStart"/>
            <w:r w:rsidRPr="00A92BDD">
              <w:rPr>
                <w:color w:val="000000"/>
                <w:sz w:val="20"/>
                <w:szCs w:val="20"/>
              </w:rPr>
              <w:t>соц.объеков</w:t>
            </w:r>
            <w:proofErr w:type="spellEnd"/>
            <w:r w:rsidRPr="00A92BDD">
              <w:rPr>
                <w:color w:val="000000"/>
                <w:sz w:val="20"/>
                <w:szCs w:val="20"/>
              </w:rPr>
              <w:t xml:space="preserve"> -7 </w:t>
            </w:r>
            <w:proofErr w:type="spellStart"/>
            <w:r w:rsidRPr="00A92BDD">
              <w:rPr>
                <w:color w:val="000000"/>
                <w:sz w:val="20"/>
                <w:szCs w:val="20"/>
              </w:rPr>
              <w:t>шт</w:t>
            </w:r>
            <w:proofErr w:type="spellEnd"/>
            <w:r w:rsidRPr="00A92BDD">
              <w:rPr>
                <w:color w:val="000000"/>
                <w:sz w:val="20"/>
                <w:szCs w:val="20"/>
              </w:rPr>
              <w:t>, прочие-56 шт.</w:t>
            </w:r>
          </w:p>
        </w:tc>
        <w:tc>
          <w:tcPr>
            <w:tcW w:w="1559" w:type="dxa"/>
          </w:tcPr>
          <w:p w14:paraId="774B2AD0" w14:textId="77777777" w:rsidR="007B4379" w:rsidRPr="00D14442" w:rsidRDefault="007B4379" w:rsidP="00064918">
            <w:pPr>
              <w:jc w:val="center"/>
              <w:rPr>
                <w:color w:val="000000"/>
                <w:sz w:val="20"/>
                <w:szCs w:val="20"/>
              </w:rPr>
            </w:pPr>
            <w:r>
              <w:rPr>
                <w:color w:val="000000"/>
                <w:sz w:val="20"/>
                <w:szCs w:val="20"/>
              </w:rPr>
              <w:t>140</w:t>
            </w:r>
          </w:p>
        </w:tc>
      </w:tr>
      <w:tr w:rsidR="007B4379" w:rsidRPr="00E3322A" w14:paraId="194DB07B" w14:textId="77777777" w:rsidTr="007B4379">
        <w:trPr>
          <w:trHeight w:val="95"/>
        </w:trPr>
        <w:tc>
          <w:tcPr>
            <w:tcW w:w="1971" w:type="dxa"/>
          </w:tcPr>
          <w:p w14:paraId="0575B733" w14:textId="77777777" w:rsidR="007B4379" w:rsidRPr="00A92BDD" w:rsidRDefault="007B4379" w:rsidP="00064918">
            <w:pPr>
              <w:rPr>
                <w:color w:val="000000"/>
                <w:sz w:val="20"/>
                <w:szCs w:val="20"/>
              </w:rPr>
            </w:pPr>
            <w:r w:rsidRPr="00A92BDD">
              <w:rPr>
                <w:color w:val="000000"/>
                <w:sz w:val="20"/>
                <w:szCs w:val="20"/>
              </w:rPr>
              <w:t>Балейский МО</w:t>
            </w:r>
          </w:p>
        </w:tc>
        <w:tc>
          <w:tcPr>
            <w:tcW w:w="2424" w:type="dxa"/>
            <w:noWrap/>
          </w:tcPr>
          <w:p w14:paraId="1001D508" w14:textId="77777777" w:rsidR="007B4379" w:rsidRPr="00A92BDD" w:rsidRDefault="007B4379" w:rsidP="00064918">
            <w:pPr>
              <w:rPr>
                <w:color w:val="000000"/>
                <w:sz w:val="20"/>
                <w:szCs w:val="20"/>
              </w:rPr>
            </w:pPr>
            <w:proofErr w:type="spellStart"/>
            <w:r w:rsidRPr="00A92BDD">
              <w:rPr>
                <w:color w:val="000000"/>
                <w:sz w:val="20"/>
                <w:szCs w:val="20"/>
              </w:rPr>
              <w:t>г.Балей</w:t>
            </w:r>
            <w:proofErr w:type="spellEnd"/>
          </w:p>
        </w:tc>
        <w:tc>
          <w:tcPr>
            <w:tcW w:w="2271" w:type="dxa"/>
          </w:tcPr>
          <w:p w14:paraId="31563B8B" w14:textId="77777777" w:rsidR="007B4379" w:rsidRPr="00A92BDD" w:rsidRDefault="007B4379" w:rsidP="00064918">
            <w:pPr>
              <w:rPr>
                <w:color w:val="000000"/>
                <w:sz w:val="20"/>
                <w:szCs w:val="20"/>
              </w:rPr>
            </w:pPr>
            <w:r w:rsidRPr="00A92BDD">
              <w:rPr>
                <w:color w:val="000000"/>
                <w:sz w:val="20"/>
                <w:szCs w:val="20"/>
              </w:rPr>
              <w:t>г. Балей ул. Профсоюзная, 5а (РАЙСО)</w:t>
            </w:r>
          </w:p>
        </w:tc>
        <w:tc>
          <w:tcPr>
            <w:tcW w:w="1981" w:type="dxa"/>
          </w:tcPr>
          <w:p w14:paraId="543720B5" w14:textId="77777777" w:rsidR="007B4379" w:rsidRPr="00A92BDD" w:rsidRDefault="007B4379" w:rsidP="00064918">
            <w:pPr>
              <w:rPr>
                <w:color w:val="000000"/>
                <w:sz w:val="20"/>
                <w:szCs w:val="20"/>
              </w:rPr>
            </w:pPr>
            <w:r w:rsidRPr="00A92BDD">
              <w:rPr>
                <w:color w:val="000000"/>
                <w:sz w:val="20"/>
                <w:szCs w:val="20"/>
              </w:rPr>
              <w:t>Отдел культуры</w:t>
            </w:r>
          </w:p>
        </w:tc>
        <w:tc>
          <w:tcPr>
            <w:tcW w:w="1559" w:type="dxa"/>
          </w:tcPr>
          <w:p w14:paraId="61EE9818" w14:textId="77777777" w:rsidR="007B4379" w:rsidRPr="00D14442" w:rsidRDefault="007B4379" w:rsidP="00064918">
            <w:pPr>
              <w:jc w:val="center"/>
              <w:rPr>
                <w:color w:val="000000"/>
                <w:sz w:val="20"/>
                <w:szCs w:val="20"/>
              </w:rPr>
            </w:pPr>
            <w:r w:rsidRPr="00D14442">
              <w:rPr>
                <w:color w:val="000000"/>
                <w:sz w:val="20"/>
                <w:szCs w:val="20"/>
              </w:rPr>
              <w:t>2</w:t>
            </w:r>
          </w:p>
        </w:tc>
      </w:tr>
      <w:tr w:rsidR="007B4379" w:rsidRPr="00E3322A" w14:paraId="3D47A910" w14:textId="77777777" w:rsidTr="007B4379">
        <w:trPr>
          <w:trHeight w:val="120"/>
        </w:trPr>
        <w:tc>
          <w:tcPr>
            <w:tcW w:w="1971" w:type="dxa"/>
          </w:tcPr>
          <w:p w14:paraId="54781767" w14:textId="77777777" w:rsidR="007B4379" w:rsidRPr="00A92BDD" w:rsidRDefault="007B4379" w:rsidP="00064918">
            <w:pPr>
              <w:rPr>
                <w:sz w:val="20"/>
                <w:szCs w:val="20"/>
              </w:rPr>
            </w:pPr>
            <w:r w:rsidRPr="00A92BDD">
              <w:rPr>
                <w:color w:val="000000"/>
                <w:sz w:val="20"/>
                <w:szCs w:val="20"/>
              </w:rPr>
              <w:t>Балейский МО</w:t>
            </w:r>
          </w:p>
        </w:tc>
        <w:tc>
          <w:tcPr>
            <w:tcW w:w="2424" w:type="dxa"/>
            <w:noWrap/>
          </w:tcPr>
          <w:p w14:paraId="1E26B784" w14:textId="77777777" w:rsidR="007B4379" w:rsidRPr="00A92BDD" w:rsidRDefault="007B4379" w:rsidP="00064918">
            <w:pPr>
              <w:rPr>
                <w:sz w:val="20"/>
                <w:szCs w:val="20"/>
              </w:rPr>
            </w:pPr>
            <w:proofErr w:type="spellStart"/>
            <w:r w:rsidRPr="00A92BDD">
              <w:rPr>
                <w:sz w:val="20"/>
                <w:szCs w:val="20"/>
              </w:rPr>
              <w:t>г.Балей</w:t>
            </w:r>
            <w:proofErr w:type="spellEnd"/>
          </w:p>
        </w:tc>
        <w:tc>
          <w:tcPr>
            <w:tcW w:w="2271" w:type="dxa"/>
          </w:tcPr>
          <w:p w14:paraId="4E5B0869" w14:textId="77777777" w:rsidR="007B4379" w:rsidRPr="00A92BDD" w:rsidRDefault="007B4379" w:rsidP="00064918">
            <w:pPr>
              <w:rPr>
                <w:sz w:val="20"/>
                <w:szCs w:val="20"/>
              </w:rPr>
            </w:pPr>
            <w:proofErr w:type="spellStart"/>
            <w:r w:rsidRPr="00A92BDD">
              <w:rPr>
                <w:sz w:val="20"/>
                <w:szCs w:val="20"/>
              </w:rPr>
              <w:t>г.Балей</w:t>
            </w:r>
            <w:proofErr w:type="spellEnd"/>
            <w:r w:rsidRPr="00A92BDD">
              <w:rPr>
                <w:sz w:val="20"/>
                <w:szCs w:val="20"/>
              </w:rPr>
              <w:t xml:space="preserve"> ул. Сеченова 2в, котельная № 6</w:t>
            </w:r>
          </w:p>
        </w:tc>
        <w:tc>
          <w:tcPr>
            <w:tcW w:w="1981" w:type="dxa"/>
          </w:tcPr>
          <w:p w14:paraId="155E8C99" w14:textId="77777777" w:rsidR="007B4379" w:rsidRPr="00A92BDD" w:rsidRDefault="007B4379" w:rsidP="00064918">
            <w:pPr>
              <w:rPr>
                <w:sz w:val="20"/>
                <w:szCs w:val="20"/>
              </w:rPr>
            </w:pPr>
            <w:r w:rsidRPr="00A92BDD">
              <w:rPr>
                <w:sz w:val="20"/>
                <w:szCs w:val="20"/>
              </w:rPr>
              <w:t>Школа, дет. сад, ДК Металлург,</w:t>
            </w:r>
          </w:p>
          <w:p w14:paraId="67448500" w14:textId="77777777" w:rsidR="007B4379" w:rsidRPr="00A92BDD" w:rsidRDefault="007B4379" w:rsidP="00064918">
            <w:pPr>
              <w:rPr>
                <w:sz w:val="20"/>
                <w:szCs w:val="20"/>
              </w:rPr>
            </w:pPr>
            <w:r w:rsidRPr="00A92BDD">
              <w:rPr>
                <w:sz w:val="20"/>
                <w:szCs w:val="20"/>
              </w:rPr>
              <w:t xml:space="preserve"> МКД-12 </w:t>
            </w:r>
            <w:proofErr w:type="spellStart"/>
            <w:r w:rsidRPr="00A92BDD">
              <w:rPr>
                <w:sz w:val="20"/>
                <w:szCs w:val="20"/>
              </w:rPr>
              <w:t>шт</w:t>
            </w:r>
            <w:proofErr w:type="spellEnd"/>
            <w:r w:rsidRPr="00A92BDD">
              <w:rPr>
                <w:sz w:val="20"/>
                <w:szCs w:val="20"/>
              </w:rPr>
              <w:t>, частный сектор-58 шт.</w:t>
            </w:r>
          </w:p>
        </w:tc>
        <w:tc>
          <w:tcPr>
            <w:tcW w:w="1559" w:type="dxa"/>
          </w:tcPr>
          <w:p w14:paraId="4AAF2C6A" w14:textId="77777777" w:rsidR="007B4379" w:rsidRPr="00D14442" w:rsidRDefault="007B4379" w:rsidP="00064918">
            <w:pPr>
              <w:jc w:val="center"/>
              <w:rPr>
                <w:sz w:val="20"/>
                <w:szCs w:val="20"/>
              </w:rPr>
            </w:pPr>
            <w:r>
              <w:rPr>
                <w:sz w:val="20"/>
                <w:szCs w:val="20"/>
              </w:rPr>
              <w:t>73</w:t>
            </w:r>
          </w:p>
        </w:tc>
      </w:tr>
      <w:tr w:rsidR="007B4379" w:rsidRPr="00E3322A" w14:paraId="1853E692" w14:textId="77777777" w:rsidTr="007B4379">
        <w:trPr>
          <w:trHeight w:val="120"/>
        </w:trPr>
        <w:tc>
          <w:tcPr>
            <w:tcW w:w="1971" w:type="dxa"/>
          </w:tcPr>
          <w:p w14:paraId="012D9A64" w14:textId="77777777" w:rsidR="007B4379" w:rsidRPr="00A92BDD" w:rsidRDefault="007B4379" w:rsidP="00064918">
            <w:pPr>
              <w:rPr>
                <w:color w:val="000000"/>
                <w:sz w:val="20"/>
                <w:szCs w:val="20"/>
              </w:rPr>
            </w:pPr>
            <w:r w:rsidRPr="00A92BDD">
              <w:rPr>
                <w:color w:val="000000"/>
                <w:sz w:val="20"/>
                <w:szCs w:val="20"/>
              </w:rPr>
              <w:t>Балейский МО</w:t>
            </w:r>
          </w:p>
        </w:tc>
        <w:tc>
          <w:tcPr>
            <w:tcW w:w="2424" w:type="dxa"/>
            <w:noWrap/>
          </w:tcPr>
          <w:p w14:paraId="4D889E0F" w14:textId="77777777" w:rsidR="007B4379" w:rsidRPr="00A92BDD" w:rsidRDefault="007B4379" w:rsidP="00064918">
            <w:pPr>
              <w:rPr>
                <w:sz w:val="20"/>
                <w:szCs w:val="20"/>
              </w:rPr>
            </w:pPr>
            <w:proofErr w:type="spellStart"/>
            <w:r w:rsidRPr="00A92BDD">
              <w:rPr>
                <w:sz w:val="20"/>
                <w:szCs w:val="20"/>
              </w:rPr>
              <w:t>г.Балей</w:t>
            </w:r>
            <w:proofErr w:type="spellEnd"/>
          </w:p>
        </w:tc>
        <w:tc>
          <w:tcPr>
            <w:tcW w:w="2271" w:type="dxa"/>
          </w:tcPr>
          <w:p w14:paraId="0D2473FB" w14:textId="77777777" w:rsidR="007B4379" w:rsidRPr="00A92BDD" w:rsidRDefault="007B4379" w:rsidP="00064918">
            <w:pPr>
              <w:rPr>
                <w:sz w:val="20"/>
                <w:szCs w:val="20"/>
              </w:rPr>
            </w:pPr>
            <w:proofErr w:type="spellStart"/>
            <w:r w:rsidRPr="00A92BDD">
              <w:rPr>
                <w:sz w:val="20"/>
                <w:szCs w:val="20"/>
              </w:rPr>
              <w:t>г.Балей</w:t>
            </w:r>
            <w:proofErr w:type="spellEnd"/>
            <w:r w:rsidRPr="00A92BDD">
              <w:rPr>
                <w:sz w:val="20"/>
                <w:szCs w:val="20"/>
              </w:rPr>
              <w:t xml:space="preserve"> ул. Заречная, 23а, котельная № 11</w:t>
            </w:r>
          </w:p>
        </w:tc>
        <w:tc>
          <w:tcPr>
            <w:tcW w:w="1981" w:type="dxa"/>
          </w:tcPr>
          <w:p w14:paraId="4A820A8C" w14:textId="77777777" w:rsidR="007B4379" w:rsidRPr="00A92BDD" w:rsidRDefault="007B4379" w:rsidP="00064918">
            <w:pPr>
              <w:rPr>
                <w:sz w:val="20"/>
                <w:szCs w:val="20"/>
              </w:rPr>
            </w:pPr>
            <w:r w:rsidRPr="00A92BDD">
              <w:rPr>
                <w:sz w:val="20"/>
                <w:szCs w:val="20"/>
              </w:rPr>
              <w:t xml:space="preserve">МКД- 7 шт. </w:t>
            </w:r>
          </w:p>
          <w:p w14:paraId="79DB76B2" w14:textId="77777777" w:rsidR="007B4379" w:rsidRPr="00A92BDD" w:rsidRDefault="007B4379" w:rsidP="00064918">
            <w:pPr>
              <w:rPr>
                <w:sz w:val="20"/>
                <w:szCs w:val="20"/>
              </w:rPr>
            </w:pPr>
            <w:r w:rsidRPr="00A92BDD">
              <w:rPr>
                <w:sz w:val="20"/>
                <w:szCs w:val="20"/>
              </w:rPr>
              <w:t xml:space="preserve">дом престарелых -2 </w:t>
            </w:r>
            <w:proofErr w:type="spellStart"/>
            <w:r w:rsidRPr="00A92BDD">
              <w:rPr>
                <w:sz w:val="20"/>
                <w:szCs w:val="20"/>
              </w:rPr>
              <w:t>шт</w:t>
            </w:r>
            <w:proofErr w:type="spellEnd"/>
            <w:r w:rsidRPr="00A92BDD">
              <w:rPr>
                <w:sz w:val="20"/>
                <w:szCs w:val="20"/>
              </w:rPr>
              <w:t>, школа, дет. сад</w:t>
            </w:r>
          </w:p>
        </w:tc>
        <w:tc>
          <w:tcPr>
            <w:tcW w:w="1559" w:type="dxa"/>
          </w:tcPr>
          <w:p w14:paraId="736582B2" w14:textId="77777777" w:rsidR="007B4379" w:rsidRPr="00D14442" w:rsidRDefault="007B4379" w:rsidP="00064918">
            <w:pPr>
              <w:jc w:val="center"/>
              <w:rPr>
                <w:sz w:val="20"/>
                <w:szCs w:val="20"/>
              </w:rPr>
            </w:pPr>
            <w:r w:rsidRPr="00D14442">
              <w:rPr>
                <w:sz w:val="20"/>
                <w:szCs w:val="20"/>
              </w:rPr>
              <w:t>1</w:t>
            </w:r>
            <w:r>
              <w:rPr>
                <w:sz w:val="20"/>
                <w:szCs w:val="20"/>
              </w:rPr>
              <w:t>1</w:t>
            </w:r>
          </w:p>
        </w:tc>
      </w:tr>
      <w:tr w:rsidR="007B4379" w:rsidRPr="00E3322A" w14:paraId="6D023636" w14:textId="77777777" w:rsidTr="007B4379">
        <w:trPr>
          <w:trHeight w:val="120"/>
        </w:trPr>
        <w:tc>
          <w:tcPr>
            <w:tcW w:w="1971" w:type="dxa"/>
          </w:tcPr>
          <w:p w14:paraId="65C124E9" w14:textId="77777777" w:rsidR="007B4379" w:rsidRPr="00A92BDD" w:rsidRDefault="007B4379" w:rsidP="00064918">
            <w:pPr>
              <w:rPr>
                <w:color w:val="000000"/>
                <w:sz w:val="20"/>
                <w:szCs w:val="20"/>
              </w:rPr>
            </w:pPr>
            <w:r w:rsidRPr="00A92BDD">
              <w:rPr>
                <w:color w:val="000000"/>
                <w:sz w:val="20"/>
                <w:szCs w:val="20"/>
              </w:rPr>
              <w:t>Балейский МО</w:t>
            </w:r>
          </w:p>
        </w:tc>
        <w:tc>
          <w:tcPr>
            <w:tcW w:w="2424" w:type="dxa"/>
            <w:noWrap/>
          </w:tcPr>
          <w:p w14:paraId="3DB1EF7D" w14:textId="77777777" w:rsidR="007B4379" w:rsidRPr="00A92BDD" w:rsidRDefault="007B4379" w:rsidP="00064918">
            <w:pPr>
              <w:rPr>
                <w:sz w:val="20"/>
                <w:szCs w:val="20"/>
              </w:rPr>
            </w:pPr>
            <w:proofErr w:type="spellStart"/>
            <w:r w:rsidRPr="00A92BDD">
              <w:rPr>
                <w:sz w:val="20"/>
                <w:szCs w:val="20"/>
              </w:rPr>
              <w:t>г.Балей</w:t>
            </w:r>
            <w:proofErr w:type="spellEnd"/>
          </w:p>
        </w:tc>
        <w:tc>
          <w:tcPr>
            <w:tcW w:w="2271" w:type="dxa"/>
          </w:tcPr>
          <w:p w14:paraId="6E3D5703" w14:textId="77777777" w:rsidR="007B4379" w:rsidRPr="00A92BDD" w:rsidRDefault="007B4379" w:rsidP="00064918">
            <w:pPr>
              <w:rPr>
                <w:sz w:val="20"/>
                <w:szCs w:val="20"/>
              </w:rPr>
            </w:pPr>
            <w:proofErr w:type="spellStart"/>
            <w:r w:rsidRPr="00A92BDD">
              <w:rPr>
                <w:sz w:val="20"/>
                <w:szCs w:val="20"/>
              </w:rPr>
              <w:t>г.Балей</w:t>
            </w:r>
            <w:proofErr w:type="spellEnd"/>
            <w:r w:rsidRPr="00A92BDD">
              <w:rPr>
                <w:sz w:val="20"/>
                <w:szCs w:val="20"/>
              </w:rPr>
              <w:t xml:space="preserve"> ул. Дарасунская, 7</w:t>
            </w:r>
          </w:p>
        </w:tc>
        <w:tc>
          <w:tcPr>
            <w:tcW w:w="1981" w:type="dxa"/>
          </w:tcPr>
          <w:p w14:paraId="42400EAB" w14:textId="77777777" w:rsidR="007B4379" w:rsidRPr="00A92BDD" w:rsidRDefault="007B4379" w:rsidP="00064918">
            <w:pPr>
              <w:rPr>
                <w:sz w:val="20"/>
                <w:szCs w:val="20"/>
              </w:rPr>
            </w:pPr>
            <w:r w:rsidRPr="00A92BDD">
              <w:rPr>
                <w:sz w:val="20"/>
                <w:szCs w:val="20"/>
              </w:rPr>
              <w:t>Соц. объекты</w:t>
            </w:r>
          </w:p>
        </w:tc>
        <w:tc>
          <w:tcPr>
            <w:tcW w:w="1559" w:type="dxa"/>
          </w:tcPr>
          <w:p w14:paraId="2E7F8446" w14:textId="77777777" w:rsidR="007B4379" w:rsidRPr="00D14442" w:rsidRDefault="007B4379" w:rsidP="00064918">
            <w:pPr>
              <w:jc w:val="center"/>
              <w:rPr>
                <w:sz w:val="20"/>
                <w:szCs w:val="20"/>
              </w:rPr>
            </w:pPr>
            <w:r>
              <w:rPr>
                <w:sz w:val="20"/>
                <w:szCs w:val="20"/>
              </w:rPr>
              <w:t>4</w:t>
            </w:r>
          </w:p>
        </w:tc>
      </w:tr>
      <w:tr w:rsidR="007B4379" w:rsidRPr="00E3322A" w14:paraId="31E75DF4" w14:textId="77777777" w:rsidTr="007B4379">
        <w:trPr>
          <w:trHeight w:val="120"/>
        </w:trPr>
        <w:tc>
          <w:tcPr>
            <w:tcW w:w="1971" w:type="dxa"/>
          </w:tcPr>
          <w:p w14:paraId="08E6AC15" w14:textId="77777777" w:rsidR="007B4379" w:rsidRPr="00A92BDD" w:rsidRDefault="007B4379" w:rsidP="00064918">
            <w:pPr>
              <w:rPr>
                <w:color w:val="000000"/>
                <w:sz w:val="20"/>
                <w:szCs w:val="20"/>
              </w:rPr>
            </w:pPr>
            <w:proofErr w:type="spellStart"/>
            <w:r w:rsidRPr="00A92BDD">
              <w:rPr>
                <w:color w:val="000000"/>
                <w:sz w:val="20"/>
                <w:szCs w:val="20"/>
              </w:rPr>
              <w:t>Ундино-Посельская</w:t>
            </w:r>
            <w:proofErr w:type="spellEnd"/>
          </w:p>
        </w:tc>
        <w:tc>
          <w:tcPr>
            <w:tcW w:w="2424" w:type="dxa"/>
            <w:noWrap/>
          </w:tcPr>
          <w:p w14:paraId="14645BDA" w14:textId="77777777" w:rsidR="007B4379" w:rsidRPr="00A92BDD" w:rsidRDefault="007B4379" w:rsidP="00064918">
            <w:pPr>
              <w:rPr>
                <w:sz w:val="20"/>
                <w:szCs w:val="20"/>
              </w:rPr>
            </w:pPr>
            <w:proofErr w:type="spellStart"/>
            <w:r w:rsidRPr="00A92BDD">
              <w:rPr>
                <w:sz w:val="20"/>
                <w:szCs w:val="20"/>
              </w:rPr>
              <w:t>с.Ундино-Поселье</w:t>
            </w:r>
            <w:proofErr w:type="spellEnd"/>
          </w:p>
        </w:tc>
        <w:tc>
          <w:tcPr>
            <w:tcW w:w="2271" w:type="dxa"/>
          </w:tcPr>
          <w:p w14:paraId="692472D7" w14:textId="77777777" w:rsidR="007B4379" w:rsidRPr="00A92BDD" w:rsidRDefault="007B4379" w:rsidP="00064918">
            <w:pPr>
              <w:rPr>
                <w:sz w:val="20"/>
                <w:szCs w:val="20"/>
              </w:rPr>
            </w:pPr>
            <w:r w:rsidRPr="00A92BDD">
              <w:rPr>
                <w:sz w:val="20"/>
                <w:szCs w:val="20"/>
              </w:rPr>
              <w:t>ул. Советская, 83б</w:t>
            </w:r>
          </w:p>
        </w:tc>
        <w:tc>
          <w:tcPr>
            <w:tcW w:w="1981" w:type="dxa"/>
          </w:tcPr>
          <w:p w14:paraId="3656883C" w14:textId="77777777" w:rsidR="007B4379" w:rsidRPr="00A92BDD" w:rsidRDefault="007B4379" w:rsidP="00064918">
            <w:pPr>
              <w:rPr>
                <w:sz w:val="20"/>
                <w:szCs w:val="20"/>
              </w:rPr>
            </w:pPr>
            <w:r w:rsidRPr="00A92BDD">
              <w:rPr>
                <w:sz w:val="20"/>
                <w:szCs w:val="20"/>
              </w:rPr>
              <w:t>Школа, СДК</w:t>
            </w:r>
          </w:p>
        </w:tc>
        <w:tc>
          <w:tcPr>
            <w:tcW w:w="1559" w:type="dxa"/>
          </w:tcPr>
          <w:p w14:paraId="30B52F61" w14:textId="77777777" w:rsidR="007B4379" w:rsidRPr="00D14442" w:rsidRDefault="007B4379" w:rsidP="00064918">
            <w:pPr>
              <w:jc w:val="center"/>
              <w:rPr>
                <w:sz w:val="20"/>
                <w:szCs w:val="20"/>
              </w:rPr>
            </w:pPr>
            <w:r w:rsidRPr="00D14442">
              <w:rPr>
                <w:sz w:val="20"/>
                <w:szCs w:val="20"/>
              </w:rPr>
              <w:t>2</w:t>
            </w:r>
          </w:p>
        </w:tc>
      </w:tr>
      <w:tr w:rsidR="007B4379" w:rsidRPr="00E3322A" w14:paraId="13A81E77" w14:textId="77777777" w:rsidTr="007B4379">
        <w:trPr>
          <w:trHeight w:val="110"/>
        </w:trPr>
        <w:tc>
          <w:tcPr>
            <w:tcW w:w="1971" w:type="dxa"/>
          </w:tcPr>
          <w:p w14:paraId="140C1895" w14:textId="77777777" w:rsidR="007B4379" w:rsidRPr="00A92BDD" w:rsidRDefault="007B4379" w:rsidP="00064918">
            <w:pPr>
              <w:rPr>
                <w:color w:val="000000"/>
                <w:sz w:val="20"/>
                <w:szCs w:val="20"/>
              </w:rPr>
            </w:pPr>
            <w:proofErr w:type="spellStart"/>
            <w:r w:rsidRPr="00A92BDD">
              <w:rPr>
                <w:color w:val="000000"/>
                <w:sz w:val="20"/>
                <w:szCs w:val="20"/>
              </w:rPr>
              <w:t>Ундино-Посельская</w:t>
            </w:r>
            <w:proofErr w:type="spellEnd"/>
          </w:p>
        </w:tc>
        <w:tc>
          <w:tcPr>
            <w:tcW w:w="2424" w:type="dxa"/>
            <w:noWrap/>
          </w:tcPr>
          <w:p w14:paraId="2F17D5C9" w14:textId="77777777" w:rsidR="007B4379" w:rsidRPr="00A92BDD" w:rsidRDefault="007B4379" w:rsidP="00064918">
            <w:pPr>
              <w:rPr>
                <w:color w:val="000000"/>
                <w:sz w:val="20"/>
                <w:szCs w:val="20"/>
              </w:rPr>
            </w:pPr>
            <w:proofErr w:type="spellStart"/>
            <w:r w:rsidRPr="00A92BDD">
              <w:rPr>
                <w:sz w:val="20"/>
                <w:szCs w:val="20"/>
              </w:rPr>
              <w:t>с.Ундино-Поселье</w:t>
            </w:r>
            <w:proofErr w:type="spellEnd"/>
          </w:p>
        </w:tc>
        <w:tc>
          <w:tcPr>
            <w:tcW w:w="2271" w:type="dxa"/>
          </w:tcPr>
          <w:p w14:paraId="407148B3" w14:textId="77777777" w:rsidR="007B4379" w:rsidRPr="00A92BDD" w:rsidRDefault="007B4379" w:rsidP="00064918">
            <w:pPr>
              <w:rPr>
                <w:color w:val="000000"/>
                <w:sz w:val="20"/>
                <w:szCs w:val="20"/>
              </w:rPr>
            </w:pPr>
            <w:r w:rsidRPr="00A92BDD">
              <w:rPr>
                <w:sz w:val="20"/>
                <w:szCs w:val="20"/>
              </w:rPr>
              <w:t>ул. Советская, 82</w:t>
            </w:r>
          </w:p>
        </w:tc>
        <w:tc>
          <w:tcPr>
            <w:tcW w:w="1981" w:type="dxa"/>
            <w:vAlign w:val="bottom"/>
          </w:tcPr>
          <w:p w14:paraId="54FEDC35" w14:textId="77777777" w:rsidR="007B4379" w:rsidRPr="00A92BDD" w:rsidRDefault="007B4379" w:rsidP="00064918">
            <w:pPr>
              <w:rPr>
                <w:color w:val="000000"/>
                <w:sz w:val="20"/>
                <w:szCs w:val="20"/>
              </w:rPr>
            </w:pPr>
            <w:r w:rsidRPr="00A92BDD">
              <w:rPr>
                <w:color w:val="000000"/>
                <w:sz w:val="20"/>
                <w:szCs w:val="20"/>
              </w:rPr>
              <w:t>Соц. объекты</w:t>
            </w:r>
          </w:p>
        </w:tc>
        <w:tc>
          <w:tcPr>
            <w:tcW w:w="1559" w:type="dxa"/>
            <w:vAlign w:val="bottom"/>
          </w:tcPr>
          <w:p w14:paraId="5052CDA5" w14:textId="77777777" w:rsidR="007B4379" w:rsidRPr="00D14442" w:rsidRDefault="007B4379" w:rsidP="00064918">
            <w:pPr>
              <w:jc w:val="center"/>
              <w:rPr>
                <w:color w:val="000000"/>
                <w:sz w:val="20"/>
                <w:szCs w:val="20"/>
              </w:rPr>
            </w:pPr>
            <w:r w:rsidRPr="00D14442">
              <w:rPr>
                <w:color w:val="000000"/>
                <w:sz w:val="20"/>
                <w:szCs w:val="20"/>
              </w:rPr>
              <w:t>3</w:t>
            </w:r>
          </w:p>
        </w:tc>
      </w:tr>
      <w:tr w:rsidR="007B4379" w:rsidRPr="00E3322A" w14:paraId="1CAACC1A" w14:textId="77777777" w:rsidTr="007B4379">
        <w:trPr>
          <w:trHeight w:val="105"/>
        </w:trPr>
        <w:tc>
          <w:tcPr>
            <w:tcW w:w="1971" w:type="dxa"/>
          </w:tcPr>
          <w:p w14:paraId="33A587CF" w14:textId="77777777" w:rsidR="007B4379" w:rsidRPr="00A92BDD" w:rsidRDefault="007B4379" w:rsidP="00064918">
            <w:pPr>
              <w:rPr>
                <w:color w:val="000000"/>
                <w:sz w:val="20"/>
                <w:szCs w:val="20"/>
              </w:rPr>
            </w:pPr>
            <w:r w:rsidRPr="00A92BDD">
              <w:rPr>
                <w:color w:val="000000"/>
                <w:sz w:val="20"/>
                <w:szCs w:val="20"/>
              </w:rPr>
              <w:t>Матусовская</w:t>
            </w:r>
          </w:p>
        </w:tc>
        <w:tc>
          <w:tcPr>
            <w:tcW w:w="2424" w:type="dxa"/>
            <w:noWrap/>
          </w:tcPr>
          <w:p w14:paraId="7057DC19" w14:textId="77777777" w:rsidR="007B4379" w:rsidRPr="00A92BDD" w:rsidRDefault="007B4379" w:rsidP="00064918">
            <w:pPr>
              <w:rPr>
                <w:color w:val="000000"/>
                <w:sz w:val="20"/>
                <w:szCs w:val="20"/>
              </w:rPr>
            </w:pPr>
            <w:proofErr w:type="spellStart"/>
            <w:r w:rsidRPr="00A92BDD">
              <w:rPr>
                <w:color w:val="000000"/>
                <w:sz w:val="20"/>
                <w:szCs w:val="20"/>
              </w:rPr>
              <w:t>с.Матусово</w:t>
            </w:r>
            <w:proofErr w:type="spellEnd"/>
          </w:p>
        </w:tc>
        <w:tc>
          <w:tcPr>
            <w:tcW w:w="2271" w:type="dxa"/>
          </w:tcPr>
          <w:p w14:paraId="75A3AB5B" w14:textId="77777777" w:rsidR="007B4379" w:rsidRPr="00A92BDD" w:rsidRDefault="007B4379" w:rsidP="00064918">
            <w:pPr>
              <w:rPr>
                <w:color w:val="000000"/>
                <w:sz w:val="20"/>
                <w:szCs w:val="20"/>
              </w:rPr>
            </w:pPr>
            <w:r w:rsidRPr="00A92BDD">
              <w:rPr>
                <w:sz w:val="20"/>
                <w:szCs w:val="20"/>
              </w:rPr>
              <w:t>ул.Центральная,18а</w:t>
            </w:r>
          </w:p>
        </w:tc>
        <w:tc>
          <w:tcPr>
            <w:tcW w:w="1981" w:type="dxa"/>
            <w:vAlign w:val="bottom"/>
          </w:tcPr>
          <w:p w14:paraId="22F1C110" w14:textId="77777777" w:rsidR="007B4379" w:rsidRPr="00A92BDD" w:rsidRDefault="007B4379" w:rsidP="00064918">
            <w:pPr>
              <w:rPr>
                <w:color w:val="000000"/>
                <w:sz w:val="20"/>
                <w:szCs w:val="20"/>
              </w:rPr>
            </w:pPr>
            <w:r w:rsidRPr="00A92BDD">
              <w:rPr>
                <w:color w:val="000000"/>
                <w:sz w:val="20"/>
                <w:szCs w:val="20"/>
              </w:rPr>
              <w:t>СДК, школа</w:t>
            </w:r>
          </w:p>
        </w:tc>
        <w:tc>
          <w:tcPr>
            <w:tcW w:w="1559" w:type="dxa"/>
            <w:vAlign w:val="bottom"/>
          </w:tcPr>
          <w:p w14:paraId="2F885828" w14:textId="77777777" w:rsidR="007B4379" w:rsidRPr="00D14442" w:rsidRDefault="007B4379" w:rsidP="00064918">
            <w:pPr>
              <w:jc w:val="center"/>
              <w:rPr>
                <w:color w:val="000000"/>
                <w:sz w:val="20"/>
                <w:szCs w:val="20"/>
              </w:rPr>
            </w:pPr>
            <w:r>
              <w:rPr>
                <w:color w:val="000000"/>
                <w:sz w:val="20"/>
                <w:szCs w:val="20"/>
              </w:rPr>
              <w:t>2</w:t>
            </w:r>
          </w:p>
        </w:tc>
      </w:tr>
      <w:tr w:rsidR="007B4379" w:rsidRPr="00E3322A" w14:paraId="4F8AC8CB" w14:textId="77777777" w:rsidTr="007B4379">
        <w:trPr>
          <w:trHeight w:val="115"/>
        </w:trPr>
        <w:tc>
          <w:tcPr>
            <w:tcW w:w="1971" w:type="dxa"/>
          </w:tcPr>
          <w:p w14:paraId="5F64C58E" w14:textId="77777777" w:rsidR="007B4379" w:rsidRPr="00A92BDD" w:rsidRDefault="007B4379" w:rsidP="00064918">
            <w:pPr>
              <w:rPr>
                <w:color w:val="000000"/>
                <w:sz w:val="20"/>
                <w:szCs w:val="20"/>
              </w:rPr>
            </w:pPr>
            <w:proofErr w:type="spellStart"/>
            <w:r w:rsidRPr="00A92BDD">
              <w:rPr>
                <w:color w:val="000000"/>
                <w:sz w:val="20"/>
                <w:szCs w:val="20"/>
              </w:rPr>
              <w:t>Нижнекокуйская</w:t>
            </w:r>
            <w:proofErr w:type="spellEnd"/>
          </w:p>
        </w:tc>
        <w:tc>
          <w:tcPr>
            <w:tcW w:w="2424" w:type="dxa"/>
            <w:noWrap/>
          </w:tcPr>
          <w:p w14:paraId="37FBB6B2" w14:textId="77777777" w:rsidR="007B4379" w:rsidRPr="00A92BDD" w:rsidRDefault="007B4379" w:rsidP="00064918">
            <w:pPr>
              <w:rPr>
                <w:color w:val="000000"/>
                <w:sz w:val="20"/>
                <w:szCs w:val="20"/>
              </w:rPr>
            </w:pPr>
            <w:proofErr w:type="spellStart"/>
            <w:r w:rsidRPr="00A92BDD">
              <w:rPr>
                <w:color w:val="000000"/>
                <w:sz w:val="20"/>
                <w:szCs w:val="20"/>
              </w:rPr>
              <w:t>с.Нижний</w:t>
            </w:r>
            <w:proofErr w:type="spellEnd"/>
            <w:r w:rsidRPr="00A92BDD">
              <w:rPr>
                <w:color w:val="000000"/>
                <w:sz w:val="20"/>
                <w:szCs w:val="20"/>
              </w:rPr>
              <w:t>-Кокуй</w:t>
            </w:r>
          </w:p>
        </w:tc>
        <w:tc>
          <w:tcPr>
            <w:tcW w:w="2271" w:type="dxa"/>
          </w:tcPr>
          <w:p w14:paraId="4E9CA9E6" w14:textId="77777777" w:rsidR="007B4379" w:rsidRPr="00A92BDD" w:rsidRDefault="007B4379" w:rsidP="00064918">
            <w:pPr>
              <w:rPr>
                <w:color w:val="000000"/>
                <w:sz w:val="20"/>
                <w:szCs w:val="20"/>
              </w:rPr>
            </w:pPr>
            <w:r w:rsidRPr="00A92BDD">
              <w:rPr>
                <w:sz w:val="20"/>
                <w:szCs w:val="20"/>
              </w:rPr>
              <w:t>ул. Партизанская, 2а</w:t>
            </w:r>
          </w:p>
        </w:tc>
        <w:tc>
          <w:tcPr>
            <w:tcW w:w="1981" w:type="dxa"/>
            <w:vAlign w:val="bottom"/>
          </w:tcPr>
          <w:p w14:paraId="6B2EB139" w14:textId="77777777" w:rsidR="007B4379" w:rsidRPr="00A92BDD" w:rsidRDefault="007B4379" w:rsidP="00064918">
            <w:pPr>
              <w:rPr>
                <w:color w:val="000000"/>
                <w:sz w:val="20"/>
                <w:szCs w:val="20"/>
              </w:rPr>
            </w:pPr>
            <w:r w:rsidRPr="00A92BDD">
              <w:rPr>
                <w:color w:val="000000"/>
                <w:sz w:val="20"/>
                <w:szCs w:val="20"/>
              </w:rPr>
              <w:t>СДК, школа, администрация</w:t>
            </w:r>
          </w:p>
        </w:tc>
        <w:tc>
          <w:tcPr>
            <w:tcW w:w="1559" w:type="dxa"/>
            <w:vAlign w:val="bottom"/>
          </w:tcPr>
          <w:p w14:paraId="7951BB49" w14:textId="77777777" w:rsidR="007B4379" w:rsidRPr="00D14442" w:rsidRDefault="007B4379" w:rsidP="00064918">
            <w:pPr>
              <w:jc w:val="center"/>
              <w:rPr>
                <w:color w:val="000000"/>
                <w:sz w:val="20"/>
                <w:szCs w:val="20"/>
              </w:rPr>
            </w:pPr>
            <w:r w:rsidRPr="00D14442">
              <w:rPr>
                <w:color w:val="000000"/>
                <w:sz w:val="20"/>
                <w:szCs w:val="20"/>
              </w:rPr>
              <w:t>3</w:t>
            </w:r>
          </w:p>
        </w:tc>
      </w:tr>
      <w:tr w:rsidR="007B4379" w:rsidRPr="00E3322A" w14:paraId="16E484B3" w14:textId="77777777" w:rsidTr="007B4379">
        <w:trPr>
          <w:trHeight w:val="115"/>
        </w:trPr>
        <w:tc>
          <w:tcPr>
            <w:tcW w:w="1971" w:type="dxa"/>
          </w:tcPr>
          <w:p w14:paraId="1A45F588" w14:textId="77777777" w:rsidR="007B4379" w:rsidRPr="00A92BDD" w:rsidRDefault="007B4379" w:rsidP="00064918">
            <w:pPr>
              <w:rPr>
                <w:color w:val="000000"/>
                <w:sz w:val="20"/>
                <w:szCs w:val="20"/>
              </w:rPr>
            </w:pPr>
            <w:proofErr w:type="spellStart"/>
            <w:r w:rsidRPr="00A92BDD">
              <w:rPr>
                <w:color w:val="000000"/>
                <w:sz w:val="20"/>
                <w:szCs w:val="20"/>
              </w:rPr>
              <w:t>Нижнекокуйская</w:t>
            </w:r>
            <w:proofErr w:type="spellEnd"/>
          </w:p>
        </w:tc>
        <w:tc>
          <w:tcPr>
            <w:tcW w:w="2424" w:type="dxa"/>
            <w:noWrap/>
          </w:tcPr>
          <w:p w14:paraId="08E91776" w14:textId="77777777" w:rsidR="007B4379" w:rsidRPr="00A92BDD" w:rsidRDefault="007B4379" w:rsidP="00064918">
            <w:pPr>
              <w:rPr>
                <w:color w:val="000000"/>
                <w:sz w:val="20"/>
                <w:szCs w:val="20"/>
              </w:rPr>
            </w:pPr>
            <w:proofErr w:type="spellStart"/>
            <w:r w:rsidRPr="00A92BDD">
              <w:rPr>
                <w:color w:val="000000"/>
                <w:sz w:val="20"/>
                <w:szCs w:val="20"/>
              </w:rPr>
              <w:t>с.Нижний</w:t>
            </w:r>
            <w:proofErr w:type="spellEnd"/>
            <w:r w:rsidRPr="00A92BDD">
              <w:rPr>
                <w:color w:val="000000"/>
                <w:sz w:val="20"/>
                <w:szCs w:val="20"/>
              </w:rPr>
              <w:t>-Кокуй</w:t>
            </w:r>
          </w:p>
        </w:tc>
        <w:tc>
          <w:tcPr>
            <w:tcW w:w="2271" w:type="dxa"/>
          </w:tcPr>
          <w:p w14:paraId="7135AE0E" w14:textId="77777777" w:rsidR="007B4379" w:rsidRPr="00A92BDD" w:rsidRDefault="007B4379" w:rsidP="00064918">
            <w:pPr>
              <w:rPr>
                <w:color w:val="000000"/>
                <w:sz w:val="20"/>
                <w:szCs w:val="20"/>
              </w:rPr>
            </w:pPr>
            <w:r w:rsidRPr="00A92BDD">
              <w:rPr>
                <w:sz w:val="20"/>
                <w:szCs w:val="20"/>
              </w:rPr>
              <w:t>ул. Колхозная, 14</w:t>
            </w:r>
          </w:p>
        </w:tc>
        <w:tc>
          <w:tcPr>
            <w:tcW w:w="1981" w:type="dxa"/>
            <w:vAlign w:val="bottom"/>
          </w:tcPr>
          <w:p w14:paraId="33634506" w14:textId="77777777" w:rsidR="007B4379" w:rsidRPr="00A92BDD" w:rsidRDefault="007B4379" w:rsidP="00064918">
            <w:pPr>
              <w:rPr>
                <w:color w:val="000000"/>
                <w:sz w:val="20"/>
                <w:szCs w:val="20"/>
              </w:rPr>
            </w:pPr>
            <w:r w:rsidRPr="00A92BDD">
              <w:rPr>
                <w:color w:val="000000"/>
                <w:sz w:val="20"/>
                <w:szCs w:val="20"/>
              </w:rPr>
              <w:t>Детский сад</w:t>
            </w:r>
          </w:p>
        </w:tc>
        <w:tc>
          <w:tcPr>
            <w:tcW w:w="1559" w:type="dxa"/>
            <w:vAlign w:val="bottom"/>
          </w:tcPr>
          <w:p w14:paraId="025BCD6D" w14:textId="77777777" w:rsidR="007B4379" w:rsidRPr="00D14442" w:rsidRDefault="007B4379" w:rsidP="00064918">
            <w:pPr>
              <w:jc w:val="center"/>
              <w:rPr>
                <w:color w:val="000000"/>
                <w:sz w:val="20"/>
                <w:szCs w:val="20"/>
              </w:rPr>
            </w:pPr>
            <w:r w:rsidRPr="00D14442">
              <w:rPr>
                <w:color w:val="000000"/>
                <w:sz w:val="20"/>
                <w:szCs w:val="20"/>
              </w:rPr>
              <w:t>1</w:t>
            </w:r>
          </w:p>
        </w:tc>
      </w:tr>
      <w:tr w:rsidR="007B4379" w:rsidRPr="00E3322A" w14:paraId="13DD302A" w14:textId="77777777" w:rsidTr="007B4379">
        <w:trPr>
          <w:trHeight w:val="115"/>
        </w:trPr>
        <w:tc>
          <w:tcPr>
            <w:tcW w:w="1971" w:type="dxa"/>
          </w:tcPr>
          <w:p w14:paraId="57C3800D" w14:textId="77777777" w:rsidR="007B4379" w:rsidRPr="00A92BDD" w:rsidRDefault="007B4379" w:rsidP="00064918">
            <w:pPr>
              <w:rPr>
                <w:color w:val="000000"/>
                <w:sz w:val="20"/>
                <w:szCs w:val="20"/>
              </w:rPr>
            </w:pPr>
            <w:proofErr w:type="spellStart"/>
            <w:r w:rsidRPr="00A92BDD">
              <w:rPr>
                <w:color w:val="000000"/>
                <w:sz w:val="20"/>
                <w:szCs w:val="20"/>
              </w:rPr>
              <w:t>Подойницынская</w:t>
            </w:r>
            <w:proofErr w:type="spellEnd"/>
          </w:p>
        </w:tc>
        <w:tc>
          <w:tcPr>
            <w:tcW w:w="2424" w:type="dxa"/>
            <w:noWrap/>
          </w:tcPr>
          <w:p w14:paraId="021445F9" w14:textId="77777777" w:rsidR="007B4379" w:rsidRPr="00A92BDD" w:rsidRDefault="007B4379" w:rsidP="00064918">
            <w:pPr>
              <w:rPr>
                <w:color w:val="000000"/>
                <w:sz w:val="20"/>
                <w:szCs w:val="20"/>
              </w:rPr>
            </w:pPr>
            <w:proofErr w:type="spellStart"/>
            <w:r w:rsidRPr="00A92BDD">
              <w:rPr>
                <w:color w:val="000000"/>
                <w:sz w:val="20"/>
                <w:szCs w:val="20"/>
              </w:rPr>
              <w:t>с.Подойницыно</w:t>
            </w:r>
            <w:proofErr w:type="spellEnd"/>
          </w:p>
        </w:tc>
        <w:tc>
          <w:tcPr>
            <w:tcW w:w="2271" w:type="dxa"/>
          </w:tcPr>
          <w:p w14:paraId="5ECD0D5D" w14:textId="77777777" w:rsidR="007B4379" w:rsidRPr="00A92BDD" w:rsidRDefault="007B4379" w:rsidP="00064918">
            <w:pPr>
              <w:rPr>
                <w:color w:val="000000"/>
                <w:sz w:val="20"/>
                <w:szCs w:val="20"/>
              </w:rPr>
            </w:pPr>
            <w:r w:rsidRPr="00A92BDD">
              <w:rPr>
                <w:sz w:val="20"/>
                <w:szCs w:val="20"/>
              </w:rPr>
              <w:t>ул. Советская, 57а</w:t>
            </w:r>
          </w:p>
        </w:tc>
        <w:tc>
          <w:tcPr>
            <w:tcW w:w="1981" w:type="dxa"/>
            <w:vAlign w:val="bottom"/>
          </w:tcPr>
          <w:p w14:paraId="7B86938F" w14:textId="77777777" w:rsidR="007B4379" w:rsidRPr="00A92BDD" w:rsidRDefault="007B4379" w:rsidP="00064918">
            <w:pPr>
              <w:rPr>
                <w:color w:val="000000"/>
                <w:sz w:val="20"/>
                <w:szCs w:val="20"/>
              </w:rPr>
            </w:pPr>
            <w:r w:rsidRPr="00A92BDD">
              <w:rPr>
                <w:color w:val="000000"/>
                <w:sz w:val="20"/>
                <w:szCs w:val="20"/>
              </w:rPr>
              <w:t>СДК, школа,  детский сад</w:t>
            </w:r>
          </w:p>
        </w:tc>
        <w:tc>
          <w:tcPr>
            <w:tcW w:w="1559" w:type="dxa"/>
            <w:vAlign w:val="bottom"/>
          </w:tcPr>
          <w:p w14:paraId="74D7BF92" w14:textId="77777777" w:rsidR="007B4379" w:rsidRPr="00D14442" w:rsidRDefault="007B4379" w:rsidP="00064918">
            <w:pPr>
              <w:jc w:val="center"/>
              <w:rPr>
                <w:color w:val="000000"/>
                <w:sz w:val="20"/>
                <w:szCs w:val="20"/>
              </w:rPr>
            </w:pPr>
            <w:r w:rsidRPr="00D14442">
              <w:rPr>
                <w:color w:val="000000"/>
                <w:sz w:val="20"/>
                <w:szCs w:val="20"/>
              </w:rPr>
              <w:t>3</w:t>
            </w:r>
          </w:p>
        </w:tc>
      </w:tr>
      <w:tr w:rsidR="007B4379" w:rsidRPr="00E3322A" w14:paraId="1D0A95B5" w14:textId="77777777" w:rsidTr="007B4379">
        <w:trPr>
          <w:trHeight w:val="115"/>
        </w:trPr>
        <w:tc>
          <w:tcPr>
            <w:tcW w:w="1971" w:type="dxa"/>
          </w:tcPr>
          <w:p w14:paraId="278D72EE" w14:textId="77777777" w:rsidR="007B4379" w:rsidRPr="00A92BDD" w:rsidRDefault="007B4379" w:rsidP="00064918">
            <w:pPr>
              <w:rPr>
                <w:color w:val="000000"/>
                <w:sz w:val="20"/>
                <w:szCs w:val="20"/>
              </w:rPr>
            </w:pPr>
            <w:r w:rsidRPr="00A92BDD">
              <w:rPr>
                <w:color w:val="000000"/>
                <w:sz w:val="20"/>
                <w:szCs w:val="20"/>
              </w:rPr>
              <w:t>Казаковская</w:t>
            </w:r>
          </w:p>
        </w:tc>
        <w:tc>
          <w:tcPr>
            <w:tcW w:w="2424" w:type="dxa"/>
            <w:noWrap/>
          </w:tcPr>
          <w:p w14:paraId="787EECB9" w14:textId="77777777" w:rsidR="007B4379" w:rsidRPr="00A92BDD" w:rsidRDefault="007B4379" w:rsidP="00064918">
            <w:pPr>
              <w:rPr>
                <w:color w:val="000000"/>
                <w:sz w:val="20"/>
                <w:szCs w:val="20"/>
              </w:rPr>
            </w:pPr>
            <w:proofErr w:type="spellStart"/>
            <w:r w:rsidRPr="00A92BDD">
              <w:rPr>
                <w:color w:val="000000"/>
                <w:sz w:val="20"/>
                <w:szCs w:val="20"/>
              </w:rPr>
              <w:t>с.Казаковский</w:t>
            </w:r>
            <w:proofErr w:type="spellEnd"/>
            <w:r w:rsidRPr="00A92BDD">
              <w:rPr>
                <w:color w:val="000000"/>
                <w:sz w:val="20"/>
                <w:szCs w:val="20"/>
              </w:rPr>
              <w:t>-Промысел</w:t>
            </w:r>
          </w:p>
        </w:tc>
        <w:tc>
          <w:tcPr>
            <w:tcW w:w="2271" w:type="dxa"/>
          </w:tcPr>
          <w:p w14:paraId="384C745C" w14:textId="77777777" w:rsidR="007B4379" w:rsidRPr="00A92BDD" w:rsidRDefault="007B4379" w:rsidP="00064918">
            <w:pPr>
              <w:rPr>
                <w:color w:val="000000"/>
                <w:sz w:val="20"/>
                <w:szCs w:val="20"/>
              </w:rPr>
            </w:pPr>
            <w:r w:rsidRPr="00A92BDD">
              <w:rPr>
                <w:sz w:val="20"/>
                <w:szCs w:val="20"/>
              </w:rPr>
              <w:t>ул. Больничная, 3</w:t>
            </w:r>
          </w:p>
        </w:tc>
        <w:tc>
          <w:tcPr>
            <w:tcW w:w="1981" w:type="dxa"/>
            <w:vAlign w:val="bottom"/>
          </w:tcPr>
          <w:p w14:paraId="6818D0B3" w14:textId="77777777" w:rsidR="007B4379" w:rsidRPr="00A92BDD" w:rsidRDefault="007B4379" w:rsidP="00064918">
            <w:pPr>
              <w:rPr>
                <w:color w:val="000000"/>
                <w:sz w:val="20"/>
                <w:szCs w:val="20"/>
              </w:rPr>
            </w:pPr>
            <w:r w:rsidRPr="00A92BDD">
              <w:rPr>
                <w:color w:val="000000"/>
                <w:sz w:val="20"/>
                <w:szCs w:val="20"/>
              </w:rPr>
              <w:t>Школа, нач. школа, магазины, администрация, СДК, детский сад</w:t>
            </w:r>
          </w:p>
        </w:tc>
        <w:tc>
          <w:tcPr>
            <w:tcW w:w="1559" w:type="dxa"/>
            <w:vAlign w:val="bottom"/>
          </w:tcPr>
          <w:p w14:paraId="1B0B56B8" w14:textId="77777777" w:rsidR="007B4379" w:rsidRPr="00D14442" w:rsidRDefault="007B4379" w:rsidP="00064918">
            <w:pPr>
              <w:jc w:val="center"/>
              <w:rPr>
                <w:color w:val="000000"/>
                <w:sz w:val="20"/>
                <w:szCs w:val="20"/>
              </w:rPr>
            </w:pPr>
            <w:r w:rsidRPr="00D14442">
              <w:rPr>
                <w:color w:val="000000"/>
                <w:sz w:val="20"/>
                <w:szCs w:val="20"/>
              </w:rPr>
              <w:t>7</w:t>
            </w:r>
          </w:p>
        </w:tc>
      </w:tr>
      <w:tr w:rsidR="007B4379" w:rsidRPr="00E3322A" w14:paraId="2EC4B83D" w14:textId="77777777" w:rsidTr="007B4379">
        <w:trPr>
          <w:trHeight w:val="115"/>
        </w:trPr>
        <w:tc>
          <w:tcPr>
            <w:tcW w:w="1971" w:type="dxa"/>
          </w:tcPr>
          <w:p w14:paraId="3A1DF175" w14:textId="77777777" w:rsidR="007B4379" w:rsidRPr="00A92BDD" w:rsidRDefault="007B4379" w:rsidP="00064918">
            <w:pPr>
              <w:rPr>
                <w:color w:val="000000"/>
                <w:sz w:val="20"/>
                <w:szCs w:val="20"/>
              </w:rPr>
            </w:pPr>
            <w:proofErr w:type="spellStart"/>
            <w:r w:rsidRPr="00A92BDD">
              <w:rPr>
                <w:color w:val="000000"/>
                <w:sz w:val="20"/>
                <w:szCs w:val="20"/>
              </w:rPr>
              <w:t>Ундинская</w:t>
            </w:r>
            <w:proofErr w:type="spellEnd"/>
          </w:p>
        </w:tc>
        <w:tc>
          <w:tcPr>
            <w:tcW w:w="2424" w:type="dxa"/>
            <w:noWrap/>
          </w:tcPr>
          <w:p w14:paraId="29C4F1E4" w14:textId="77777777" w:rsidR="007B4379" w:rsidRPr="00A92BDD" w:rsidRDefault="007B4379" w:rsidP="00064918">
            <w:pPr>
              <w:rPr>
                <w:color w:val="000000"/>
                <w:sz w:val="20"/>
                <w:szCs w:val="20"/>
              </w:rPr>
            </w:pPr>
            <w:proofErr w:type="spellStart"/>
            <w:r w:rsidRPr="00A92BDD">
              <w:rPr>
                <w:color w:val="000000"/>
                <w:sz w:val="20"/>
                <w:szCs w:val="20"/>
              </w:rPr>
              <w:t>с.Унда</w:t>
            </w:r>
            <w:proofErr w:type="spellEnd"/>
          </w:p>
        </w:tc>
        <w:tc>
          <w:tcPr>
            <w:tcW w:w="2271" w:type="dxa"/>
          </w:tcPr>
          <w:p w14:paraId="0380903F" w14:textId="77777777" w:rsidR="007B4379" w:rsidRPr="00A92BDD" w:rsidRDefault="007B4379" w:rsidP="00064918">
            <w:pPr>
              <w:rPr>
                <w:color w:val="000000"/>
                <w:sz w:val="20"/>
                <w:szCs w:val="20"/>
              </w:rPr>
            </w:pPr>
            <w:r w:rsidRPr="00A92BDD">
              <w:rPr>
                <w:sz w:val="20"/>
                <w:szCs w:val="20"/>
              </w:rPr>
              <w:t>ул. Блинникова, 18а</w:t>
            </w:r>
          </w:p>
        </w:tc>
        <w:tc>
          <w:tcPr>
            <w:tcW w:w="1981" w:type="dxa"/>
            <w:vAlign w:val="bottom"/>
          </w:tcPr>
          <w:p w14:paraId="762A813F" w14:textId="77777777" w:rsidR="007B4379" w:rsidRPr="00A92BDD" w:rsidRDefault="007B4379" w:rsidP="00064918">
            <w:pPr>
              <w:rPr>
                <w:color w:val="000000"/>
                <w:sz w:val="20"/>
                <w:szCs w:val="20"/>
              </w:rPr>
            </w:pPr>
            <w:r w:rsidRPr="00A92BDD">
              <w:rPr>
                <w:color w:val="000000"/>
                <w:sz w:val="20"/>
                <w:szCs w:val="20"/>
              </w:rPr>
              <w:t>Соц. объекты 2-х квартирный жилой дом</w:t>
            </w:r>
          </w:p>
        </w:tc>
        <w:tc>
          <w:tcPr>
            <w:tcW w:w="1559" w:type="dxa"/>
            <w:vAlign w:val="bottom"/>
          </w:tcPr>
          <w:p w14:paraId="57AD4F36" w14:textId="77777777" w:rsidR="007B4379" w:rsidRPr="00D14442" w:rsidRDefault="007B4379" w:rsidP="00064918">
            <w:pPr>
              <w:jc w:val="center"/>
              <w:rPr>
                <w:color w:val="000000"/>
                <w:sz w:val="20"/>
                <w:szCs w:val="20"/>
              </w:rPr>
            </w:pPr>
            <w:r w:rsidRPr="00D14442">
              <w:rPr>
                <w:color w:val="000000"/>
                <w:sz w:val="20"/>
                <w:szCs w:val="20"/>
              </w:rPr>
              <w:t>7</w:t>
            </w:r>
          </w:p>
        </w:tc>
      </w:tr>
      <w:tr w:rsidR="007B4379" w:rsidRPr="00E3322A" w14:paraId="1CD55073" w14:textId="77777777" w:rsidTr="007B4379">
        <w:trPr>
          <w:trHeight w:val="115"/>
        </w:trPr>
        <w:tc>
          <w:tcPr>
            <w:tcW w:w="1971" w:type="dxa"/>
          </w:tcPr>
          <w:p w14:paraId="4BDCCC09" w14:textId="77777777" w:rsidR="007B4379" w:rsidRPr="00A92BDD" w:rsidRDefault="007B4379" w:rsidP="00064918">
            <w:pPr>
              <w:rPr>
                <w:color w:val="000000"/>
                <w:sz w:val="20"/>
                <w:szCs w:val="20"/>
              </w:rPr>
            </w:pPr>
            <w:proofErr w:type="spellStart"/>
            <w:r w:rsidRPr="00A92BDD">
              <w:rPr>
                <w:color w:val="000000"/>
                <w:sz w:val="20"/>
                <w:szCs w:val="20"/>
              </w:rPr>
              <w:t>Нижнеильдиканская</w:t>
            </w:r>
            <w:proofErr w:type="spellEnd"/>
          </w:p>
        </w:tc>
        <w:tc>
          <w:tcPr>
            <w:tcW w:w="2424" w:type="dxa"/>
            <w:noWrap/>
          </w:tcPr>
          <w:p w14:paraId="708C40DF" w14:textId="77777777" w:rsidR="007B4379" w:rsidRPr="00A92BDD" w:rsidRDefault="007B4379" w:rsidP="00064918">
            <w:pPr>
              <w:rPr>
                <w:color w:val="000000"/>
                <w:sz w:val="20"/>
                <w:szCs w:val="20"/>
              </w:rPr>
            </w:pPr>
            <w:proofErr w:type="spellStart"/>
            <w:r w:rsidRPr="00A92BDD">
              <w:rPr>
                <w:color w:val="000000"/>
                <w:sz w:val="20"/>
                <w:szCs w:val="20"/>
              </w:rPr>
              <w:t>с.Нижний-Ильдикан</w:t>
            </w:r>
            <w:proofErr w:type="spellEnd"/>
          </w:p>
        </w:tc>
        <w:tc>
          <w:tcPr>
            <w:tcW w:w="2271" w:type="dxa"/>
          </w:tcPr>
          <w:p w14:paraId="4FA18F6A" w14:textId="77777777" w:rsidR="007B4379" w:rsidRPr="00A92BDD" w:rsidRDefault="007B4379" w:rsidP="00064918">
            <w:pPr>
              <w:rPr>
                <w:color w:val="000000"/>
                <w:sz w:val="20"/>
                <w:szCs w:val="20"/>
              </w:rPr>
            </w:pPr>
            <w:r w:rsidRPr="00A92BDD">
              <w:rPr>
                <w:sz w:val="20"/>
                <w:szCs w:val="20"/>
              </w:rPr>
              <w:t>ул. Школьная, 4а</w:t>
            </w:r>
          </w:p>
        </w:tc>
        <w:tc>
          <w:tcPr>
            <w:tcW w:w="1981" w:type="dxa"/>
            <w:vAlign w:val="bottom"/>
          </w:tcPr>
          <w:p w14:paraId="0407BEA3" w14:textId="77777777" w:rsidR="007B4379" w:rsidRPr="00A92BDD" w:rsidRDefault="007B4379" w:rsidP="00064918">
            <w:pPr>
              <w:rPr>
                <w:color w:val="000000"/>
                <w:sz w:val="20"/>
                <w:szCs w:val="20"/>
              </w:rPr>
            </w:pPr>
            <w:r w:rsidRPr="00A92BDD">
              <w:rPr>
                <w:color w:val="000000"/>
                <w:sz w:val="20"/>
                <w:szCs w:val="20"/>
              </w:rPr>
              <w:t>Школа, больница, СДК, магазин, павильон, жилые помещение</w:t>
            </w:r>
          </w:p>
        </w:tc>
        <w:tc>
          <w:tcPr>
            <w:tcW w:w="1559" w:type="dxa"/>
            <w:vAlign w:val="bottom"/>
          </w:tcPr>
          <w:p w14:paraId="3829209F" w14:textId="77777777" w:rsidR="007B4379" w:rsidRPr="00D14442" w:rsidRDefault="007B4379" w:rsidP="00064918">
            <w:pPr>
              <w:jc w:val="center"/>
              <w:rPr>
                <w:color w:val="000000"/>
                <w:sz w:val="20"/>
                <w:szCs w:val="20"/>
              </w:rPr>
            </w:pPr>
            <w:r w:rsidRPr="00D14442">
              <w:rPr>
                <w:color w:val="000000"/>
                <w:sz w:val="20"/>
                <w:szCs w:val="20"/>
              </w:rPr>
              <w:t>11</w:t>
            </w:r>
          </w:p>
        </w:tc>
      </w:tr>
      <w:tr w:rsidR="007B4379" w:rsidRPr="00E3322A" w14:paraId="25B5BC1E" w14:textId="77777777" w:rsidTr="007B4379">
        <w:trPr>
          <w:trHeight w:val="115"/>
        </w:trPr>
        <w:tc>
          <w:tcPr>
            <w:tcW w:w="1971" w:type="dxa"/>
          </w:tcPr>
          <w:p w14:paraId="3E7C19B4" w14:textId="77777777" w:rsidR="007B4379" w:rsidRPr="00A92BDD" w:rsidRDefault="007B4379" w:rsidP="00064918">
            <w:pPr>
              <w:rPr>
                <w:color w:val="000000"/>
                <w:sz w:val="20"/>
                <w:szCs w:val="20"/>
              </w:rPr>
            </w:pPr>
            <w:proofErr w:type="spellStart"/>
            <w:r w:rsidRPr="00A92BDD">
              <w:rPr>
                <w:color w:val="000000"/>
                <w:sz w:val="20"/>
                <w:szCs w:val="20"/>
              </w:rPr>
              <w:t>Жидкинская</w:t>
            </w:r>
            <w:proofErr w:type="spellEnd"/>
          </w:p>
        </w:tc>
        <w:tc>
          <w:tcPr>
            <w:tcW w:w="2424" w:type="dxa"/>
            <w:noWrap/>
          </w:tcPr>
          <w:p w14:paraId="39F2E4A2" w14:textId="77777777" w:rsidR="007B4379" w:rsidRPr="00A92BDD" w:rsidRDefault="007B4379" w:rsidP="00064918">
            <w:pPr>
              <w:rPr>
                <w:color w:val="000000"/>
                <w:sz w:val="20"/>
                <w:szCs w:val="20"/>
              </w:rPr>
            </w:pPr>
            <w:proofErr w:type="spellStart"/>
            <w:r w:rsidRPr="00A92BDD">
              <w:rPr>
                <w:color w:val="000000"/>
                <w:sz w:val="20"/>
                <w:szCs w:val="20"/>
              </w:rPr>
              <w:t>с.Жидка</w:t>
            </w:r>
            <w:proofErr w:type="spellEnd"/>
          </w:p>
        </w:tc>
        <w:tc>
          <w:tcPr>
            <w:tcW w:w="2271" w:type="dxa"/>
          </w:tcPr>
          <w:p w14:paraId="3639F750" w14:textId="77777777" w:rsidR="007B4379" w:rsidRPr="00A92BDD" w:rsidRDefault="007B4379" w:rsidP="00064918">
            <w:pPr>
              <w:rPr>
                <w:color w:val="000000"/>
                <w:sz w:val="20"/>
                <w:szCs w:val="20"/>
              </w:rPr>
            </w:pPr>
            <w:r w:rsidRPr="00A92BDD">
              <w:rPr>
                <w:sz w:val="20"/>
                <w:szCs w:val="20"/>
              </w:rPr>
              <w:t>ул. Новая, 11</w:t>
            </w:r>
          </w:p>
        </w:tc>
        <w:tc>
          <w:tcPr>
            <w:tcW w:w="1981" w:type="dxa"/>
            <w:vAlign w:val="bottom"/>
          </w:tcPr>
          <w:p w14:paraId="68D19772" w14:textId="77777777" w:rsidR="007B4379" w:rsidRPr="00A92BDD" w:rsidRDefault="007B4379" w:rsidP="00064918">
            <w:pPr>
              <w:rPr>
                <w:color w:val="000000"/>
                <w:sz w:val="20"/>
                <w:szCs w:val="20"/>
              </w:rPr>
            </w:pPr>
            <w:r w:rsidRPr="00A92BDD">
              <w:rPr>
                <w:color w:val="000000"/>
                <w:sz w:val="20"/>
                <w:szCs w:val="20"/>
              </w:rPr>
              <w:t xml:space="preserve">Школа, </w:t>
            </w:r>
          </w:p>
          <w:p w14:paraId="4BABD305" w14:textId="77777777" w:rsidR="007B4379" w:rsidRPr="00A92BDD" w:rsidRDefault="007B4379" w:rsidP="00064918">
            <w:pPr>
              <w:rPr>
                <w:color w:val="000000"/>
                <w:sz w:val="20"/>
                <w:szCs w:val="20"/>
              </w:rPr>
            </w:pPr>
            <w:proofErr w:type="spellStart"/>
            <w:r w:rsidRPr="00A92BDD">
              <w:rPr>
                <w:color w:val="000000"/>
                <w:sz w:val="20"/>
                <w:szCs w:val="20"/>
              </w:rPr>
              <w:t>детскитй</w:t>
            </w:r>
            <w:proofErr w:type="spellEnd"/>
            <w:r w:rsidRPr="00A92BDD">
              <w:rPr>
                <w:color w:val="000000"/>
                <w:sz w:val="20"/>
                <w:szCs w:val="20"/>
              </w:rPr>
              <w:t xml:space="preserve"> сад</w:t>
            </w:r>
          </w:p>
        </w:tc>
        <w:tc>
          <w:tcPr>
            <w:tcW w:w="1559" w:type="dxa"/>
            <w:vAlign w:val="bottom"/>
          </w:tcPr>
          <w:p w14:paraId="19CB4228" w14:textId="77777777" w:rsidR="007B4379" w:rsidRPr="00D14442" w:rsidRDefault="007B4379" w:rsidP="00064918">
            <w:pPr>
              <w:jc w:val="center"/>
              <w:rPr>
                <w:color w:val="000000"/>
                <w:sz w:val="20"/>
                <w:szCs w:val="20"/>
              </w:rPr>
            </w:pPr>
            <w:r w:rsidRPr="00D14442">
              <w:rPr>
                <w:color w:val="000000"/>
                <w:sz w:val="20"/>
                <w:szCs w:val="20"/>
              </w:rPr>
              <w:t>2</w:t>
            </w:r>
          </w:p>
        </w:tc>
      </w:tr>
      <w:tr w:rsidR="007B4379" w:rsidRPr="00E3322A" w14:paraId="49C9D5A6" w14:textId="77777777" w:rsidTr="007B4379">
        <w:trPr>
          <w:trHeight w:val="115"/>
        </w:trPr>
        <w:tc>
          <w:tcPr>
            <w:tcW w:w="1971" w:type="dxa"/>
          </w:tcPr>
          <w:p w14:paraId="47FE9E98" w14:textId="77777777" w:rsidR="007B4379" w:rsidRPr="00A92BDD" w:rsidRDefault="007B4379" w:rsidP="00064918">
            <w:pPr>
              <w:rPr>
                <w:color w:val="000000"/>
                <w:sz w:val="20"/>
                <w:szCs w:val="20"/>
              </w:rPr>
            </w:pPr>
          </w:p>
        </w:tc>
        <w:tc>
          <w:tcPr>
            <w:tcW w:w="2424" w:type="dxa"/>
            <w:noWrap/>
          </w:tcPr>
          <w:p w14:paraId="0E1702F1" w14:textId="77777777" w:rsidR="007B4379" w:rsidRPr="00A92BDD" w:rsidRDefault="007B4379" w:rsidP="00064918">
            <w:pPr>
              <w:rPr>
                <w:color w:val="000000"/>
                <w:sz w:val="20"/>
                <w:szCs w:val="20"/>
              </w:rPr>
            </w:pPr>
            <w:proofErr w:type="spellStart"/>
            <w:r w:rsidRPr="00A92BDD">
              <w:rPr>
                <w:color w:val="000000"/>
                <w:sz w:val="20"/>
                <w:szCs w:val="20"/>
              </w:rPr>
              <w:t>г.Балей</w:t>
            </w:r>
            <w:proofErr w:type="spellEnd"/>
          </w:p>
        </w:tc>
        <w:tc>
          <w:tcPr>
            <w:tcW w:w="2271" w:type="dxa"/>
          </w:tcPr>
          <w:p w14:paraId="23D8833C" w14:textId="77777777" w:rsidR="007B4379" w:rsidRPr="00A92BDD" w:rsidRDefault="007B4379" w:rsidP="00064918">
            <w:pPr>
              <w:rPr>
                <w:sz w:val="20"/>
                <w:szCs w:val="20"/>
              </w:rPr>
            </w:pPr>
            <w:proofErr w:type="spellStart"/>
            <w:r w:rsidRPr="00A92BDD">
              <w:rPr>
                <w:sz w:val="20"/>
                <w:szCs w:val="20"/>
              </w:rPr>
              <w:t>ул.Аптечная</w:t>
            </w:r>
            <w:proofErr w:type="spellEnd"/>
            <w:r w:rsidRPr="00A92BDD">
              <w:rPr>
                <w:sz w:val="20"/>
                <w:szCs w:val="20"/>
              </w:rPr>
              <w:t xml:space="preserve"> </w:t>
            </w:r>
          </w:p>
        </w:tc>
        <w:tc>
          <w:tcPr>
            <w:tcW w:w="1981" w:type="dxa"/>
            <w:vAlign w:val="bottom"/>
          </w:tcPr>
          <w:p w14:paraId="442F6AAA" w14:textId="77777777" w:rsidR="007B4379" w:rsidRPr="00A92BDD" w:rsidRDefault="007B4379" w:rsidP="00064918">
            <w:pPr>
              <w:rPr>
                <w:color w:val="000000"/>
                <w:sz w:val="20"/>
                <w:szCs w:val="20"/>
              </w:rPr>
            </w:pPr>
            <w:r w:rsidRPr="00A92BDD">
              <w:rPr>
                <w:color w:val="000000"/>
                <w:sz w:val="20"/>
                <w:szCs w:val="20"/>
              </w:rPr>
              <w:t>ЦРБ</w:t>
            </w:r>
          </w:p>
        </w:tc>
        <w:tc>
          <w:tcPr>
            <w:tcW w:w="1559" w:type="dxa"/>
            <w:vAlign w:val="bottom"/>
          </w:tcPr>
          <w:p w14:paraId="6A1BDBBD" w14:textId="77777777" w:rsidR="007B4379" w:rsidRPr="00D14442" w:rsidRDefault="007B4379" w:rsidP="00064918">
            <w:pPr>
              <w:jc w:val="center"/>
              <w:rPr>
                <w:color w:val="000000"/>
                <w:sz w:val="20"/>
                <w:szCs w:val="20"/>
              </w:rPr>
            </w:pPr>
            <w:r>
              <w:rPr>
                <w:color w:val="000000"/>
                <w:sz w:val="20"/>
                <w:szCs w:val="20"/>
              </w:rPr>
              <w:t>6</w:t>
            </w:r>
          </w:p>
        </w:tc>
      </w:tr>
      <w:tr w:rsidR="007B4379" w:rsidRPr="00E3322A" w14:paraId="6B233BDD" w14:textId="77777777" w:rsidTr="007B4379">
        <w:trPr>
          <w:trHeight w:val="104"/>
        </w:trPr>
        <w:tc>
          <w:tcPr>
            <w:tcW w:w="8647" w:type="dxa"/>
            <w:gridSpan w:val="4"/>
          </w:tcPr>
          <w:p w14:paraId="5F162209" w14:textId="77777777" w:rsidR="007B4379" w:rsidRPr="00B85EA2" w:rsidRDefault="007B4379" w:rsidP="00064918">
            <w:pPr>
              <w:jc w:val="right"/>
              <w:rPr>
                <w:b/>
                <w:bCs/>
                <w:color w:val="000000"/>
                <w:sz w:val="20"/>
                <w:szCs w:val="20"/>
              </w:rPr>
            </w:pPr>
            <w:r w:rsidRPr="00B85EA2">
              <w:rPr>
                <w:b/>
                <w:bCs/>
                <w:color w:val="000000"/>
                <w:sz w:val="20"/>
                <w:szCs w:val="20"/>
              </w:rPr>
              <w:t>Итого</w:t>
            </w:r>
          </w:p>
        </w:tc>
        <w:tc>
          <w:tcPr>
            <w:tcW w:w="1559" w:type="dxa"/>
            <w:vAlign w:val="bottom"/>
          </w:tcPr>
          <w:p w14:paraId="6F24A036" w14:textId="77777777" w:rsidR="007B4379" w:rsidRPr="00A92BDD" w:rsidRDefault="007B4379" w:rsidP="00064918">
            <w:pPr>
              <w:jc w:val="center"/>
              <w:rPr>
                <w:b/>
                <w:bCs/>
                <w:color w:val="000000"/>
                <w:sz w:val="20"/>
                <w:szCs w:val="20"/>
              </w:rPr>
            </w:pPr>
            <w:r w:rsidRPr="00A92BDD">
              <w:rPr>
                <w:b/>
                <w:bCs/>
                <w:color w:val="000000"/>
                <w:sz w:val="20"/>
                <w:szCs w:val="20"/>
              </w:rPr>
              <w:t>277</w:t>
            </w:r>
          </w:p>
        </w:tc>
      </w:tr>
    </w:tbl>
    <w:p w14:paraId="41BC7E0D" w14:textId="77777777" w:rsidR="007B4379" w:rsidRPr="007B4379" w:rsidRDefault="007B4379" w:rsidP="0004587C">
      <w:pPr>
        <w:spacing w:line="360" w:lineRule="auto"/>
        <w:ind w:firstLine="709"/>
        <w:jc w:val="both"/>
        <w:rPr>
          <w:sz w:val="28"/>
          <w:szCs w:val="28"/>
        </w:rPr>
      </w:pPr>
    </w:p>
    <w:p w14:paraId="773CA0CC" w14:textId="77777777" w:rsidR="006257D4" w:rsidRPr="006257D4" w:rsidRDefault="0004587C" w:rsidP="0004587C">
      <w:pPr>
        <w:pStyle w:val="p4"/>
        <w:shd w:val="clear" w:color="auto" w:fill="FFFFFF"/>
        <w:spacing w:before="0" w:beforeAutospacing="0" w:after="0" w:afterAutospacing="0" w:line="360" w:lineRule="auto"/>
        <w:ind w:firstLine="709"/>
        <w:jc w:val="both"/>
        <w:rPr>
          <w:sz w:val="28"/>
          <w:szCs w:val="28"/>
        </w:rPr>
      </w:pPr>
      <w:r w:rsidRPr="006257D4">
        <w:rPr>
          <w:sz w:val="28"/>
          <w:szCs w:val="28"/>
        </w:rPr>
        <w:t xml:space="preserve">Централизованным поставщиком тепловой энергии </w:t>
      </w:r>
      <w:r w:rsidR="007B4379" w:rsidRPr="006257D4">
        <w:rPr>
          <w:sz w:val="28"/>
          <w:szCs w:val="28"/>
        </w:rPr>
        <w:t xml:space="preserve">и горячей воды </w:t>
      </w:r>
      <w:r w:rsidRPr="006257D4">
        <w:rPr>
          <w:sz w:val="28"/>
          <w:szCs w:val="28"/>
        </w:rPr>
        <w:t xml:space="preserve">на территории </w:t>
      </w:r>
      <w:r w:rsidR="007B4379" w:rsidRPr="006257D4">
        <w:rPr>
          <w:sz w:val="28"/>
          <w:szCs w:val="28"/>
        </w:rPr>
        <w:t>округа  является ООО «</w:t>
      </w:r>
      <w:r w:rsidR="00C5777D">
        <w:rPr>
          <w:sz w:val="28"/>
          <w:szCs w:val="28"/>
        </w:rPr>
        <w:t>Энергия -Шилка</w:t>
      </w:r>
      <w:r w:rsidR="007B4379" w:rsidRPr="006257D4">
        <w:rPr>
          <w:sz w:val="28"/>
          <w:szCs w:val="28"/>
        </w:rPr>
        <w:t>».</w:t>
      </w:r>
      <w:r w:rsidR="007B4379" w:rsidRPr="006257D4">
        <w:rPr>
          <w:rFonts w:ascii="Roboto Slab" w:hAnsi="Roboto Slab"/>
        </w:rPr>
        <w:t xml:space="preserve"> </w:t>
      </w:r>
      <w:r w:rsidRPr="006257D4">
        <w:rPr>
          <w:sz w:val="28"/>
          <w:szCs w:val="28"/>
        </w:rPr>
        <w:t xml:space="preserve">Котельные вырабатывают и транспортируют тепловую энергию для нужд отопления населения, объектов соцкультбыта, бюджетной сферы и прочим потребителям. Основное топливо - уголь, резервное топливо не предусмотрено. Теплоноситель - горячая вода. Котельные работают сезонно. </w:t>
      </w:r>
    </w:p>
    <w:p w14:paraId="6BF19769" w14:textId="77777777" w:rsidR="0004587C" w:rsidRPr="006257D4" w:rsidRDefault="0004587C" w:rsidP="0004587C">
      <w:pPr>
        <w:spacing w:line="360" w:lineRule="auto"/>
        <w:ind w:firstLine="709"/>
        <w:jc w:val="both"/>
        <w:rPr>
          <w:sz w:val="28"/>
          <w:szCs w:val="28"/>
        </w:rPr>
      </w:pPr>
      <w:r w:rsidRPr="006257D4">
        <w:rPr>
          <w:sz w:val="28"/>
          <w:szCs w:val="28"/>
        </w:rPr>
        <w:t>Большая  часть территории застроена индивидуальными  жилыми  домами не имеющими центрального тепло и водоснабжения. Отопление таких  объектов печное, основным  топливом  является  уголь и дрова.</w:t>
      </w:r>
    </w:p>
    <w:p w14:paraId="2E4A872A" w14:textId="77777777" w:rsidR="00D0098E" w:rsidRPr="00835088" w:rsidRDefault="00D0098E" w:rsidP="00207B0D">
      <w:pPr>
        <w:pStyle w:val="af9"/>
        <w:numPr>
          <w:ilvl w:val="1"/>
          <w:numId w:val="15"/>
        </w:numPr>
        <w:tabs>
          <w:tab w:val="left" w:pos="1701"/>
        </w:tabs>
        <w:ind w:left="0" w:firstLine="709"/>
        <w:jc w:val="left"/>
        <w:outlineLvl w:val="1"/>
      </w:pPr>
      <w:bookmarkStart w:id="123" w:name="_Toc20301449"/>
      <w:bookmarkStart w:id="124" w:name="_Toc21089262"/>
      <w:bookmarkStart w:id="125" w:name="_Toc215045099"/>
      <w:r w:rsidRPr="00835088">
        <w:t>Электроснабжение</w:t>
      </w:r>
      <w:bookmarkEnd w:id="123"/>
      <w:bookmarkEnd w:id="124"/>
      <w:bookmarkEnd w:id="125"/>
    </w:p>
    <w:p w14:paraId="7C301F03" w14:textId="77777777" w:rsidR="006257D4" w:rsidRPr="006257D4" w:rsidRDefault="006257D4" w:rsidP="006257D4">
      <w:pPr>
        <w:spacing w:line="360" w:lineRule="auto"/>
        <w:ind w:firstLine="709"/>
        <w:jc w:val="both"/>
        <w:rPr>
          <w:sz w:val="28"/>
          <w:szCs w:val="28"/>
        </w:rPr>
      </w:pPr>
      <w:r w:rsidRPr="006257D4">
        <w:rPr>
          <w:sz w:val="28"/>
          <w:szCs w:val="28"/>
        </w:rPr>
        <w:lastRenderedPageBreak/>
        <w:t xml:space="preserve">Электроснабжение </w:t>
      </w:r>
      <w:r>
        <w:rPr>
          <w:sz w:val="28"/>
          <w:szCs w:val="28"/>
        </w:rPr>
        <w:t>округа</w:t>
      </w:r>
      <w:r w:rsidRPr="006257D4">
        <w:rPr>
          <w:sz w:val="28"/>
          <w:szCs w:val="28"/>
        </w:rPr>
        <w:t xml:space="preserve"> осуществляется от Читинской энергосистемы. Электроэнергия поступает за счет перетоков от Читинской ТЭЦ-1 и ОЭС Сибири по ВЛ-110кВ Холбон-Балей-Шелопугино. Опорным пунктом электроснабжения </w:t>
      </w:r>
      <w:r>
        <w:rPr>
          <w:sz w:val="28"/>
          <w:szCs w:val="28"/>
        </w:rPr>
        <w:t xml:space="preserve">округа </w:t>
      </w:r>
      <w:r w:rsidRPr="006257D4">
        <w:rPr>
          <w:sz w:val="28"/>
          <w:szCs w:val="28"/>
        </w:rPr>
        <w:t xml:space="preserve">служит подстанция Балей мощностью  110/35 </w:t>
      </w:r>
      <w:proofErr w:type="spellStart"/>
      <w:r w:rsidRPr="006257D4">
        <w:rPr>
          <w:sz w:val="28"/>
          <w:szCs w:val="28"/>
        </w:rPr>
        <w:t>кВ</w:t>
      </w:r>
      <w:proofErr w:type="spellEnd"/>
      <w:r w:rsidRPr="006257D4">
        <w:rPr>
          <w:sz w:val="28"/>
          <w:szCs w:val="28"/>
        </w:rPr>
        <w:t xml:space="preserve">  тыс. </w:t>
      </w:r>
      <w:proofErr w:type="spellStart"/>
      <w:r w:rsidRPr="006257D4">
        <w:rPr>
          <w:sz w:val="28"/>
          <w:szCs w:val="28"/>
        </w:rPr>
        <w:t>кВ</w:t>
      </w:r>
      <w:r>
        <w:rPr>
          <w:sz w:val="28"/>
          <w:szCs w:val="28"/>
        </w:rPr>
        <w:t>А</w:t>
      </w:r>
      <w:proofErr w:type="spellEnd"/>
      <w:r>
        <w:rPr>
          <w:sz w:val="28"/>
          <w:szCs w:val="28"/>
        </w:rPr>
        <w:t>, расположенная в г. Балее, в округ</w:t>
      </w:r>
      <w:r w:rsidRPr="006257D4">
        <w:rPr>
          <w:sz w:val="28"/>
          <w:szCs w:val="28"/>
        </w:rPr>
        <w:t xml:space="preserve"> подается по одноцепным ВЛ-110 </w:t>
      </w:r>
      <w:proofErr w:type="spellStart"/>
      <w:r w:rsidRPr="006257D4">
        <w:rPr>
          <w:sz w:val="28"/>
          <w:szCs w:val="28"/>
        </w:rPr>
        <w:t>кВ</w:t>
      </w:r>
      <w:proofErr w:type="spellEnd"/>
      <w:r w:rsidRPr="006257D4">
        <w:rPr>
          <w:sz w:val="28"/>
          <w:szCs w:val="28"/>
        </w:rPr>
        <w:t xml:space="preserve"> и ВЛ-35 </w:t>
      </w:r>
      <w:proofErr w:type="spellStart"/>
      <w:r w:rsidRPr="006257D4">
        <w:rPr>
          <w:sz w:val="28"/>
          <w:szCs w:val="28"/>
        </w:rPr>
        <w:t>кВ.</w:t>
      </w:r>
      <w:proofErr w:type="spellEnd"/>
      <w:r w:rsidRPr="006257D4">
        <w:rPr>
          <w:sz w:val="28"/>
          <w:szCs w:val="28"/>
        </w:rPr>
        <w:t xml:space="preserve"> От ВЛ-110 </w:t>
      </w:r>
      <w:proofErr w:type="spellStart"/>
      <w:r w:rsidRPr="006257D4">
        <w:rPr>
          <w:sz w:val="28"/>
          <w:szCs w:val="28"/>
        </w:rPr>
        <w:t>кВ</w:t>
      </w:r>
      <w:proofErr w:type="spellEnd"/>
      <w:r w:rsidRPr="006257D4">
        <w:rPr>
          <w:sz w:val="28"/>
          <w:szCs w:val="28"/>
        </w:rPr>
        <w:t xml:space="preserve"> питается Лесоучасток </w:t>
      </w:r>
      <w:proofErr w:type="spellStart"/>
      <w:r w:rsidRPr="006257D4">
        <w:rPr>
          <w:sz w:val="28"/>
          <w:szCs w:val="28"/>
        </w:rPr>
        <w:t>Саранная</w:t>
      </w:r>
      <w:proofErr w:type="spellEnd"/>
      <w:r w:rsidRPr="006257D4">
        <w:rPr>
          <w:sz w:val="28"/>
          <w:szCs w:val="28"/>
        </w:rPr>
        <w:t xml:space="preserve">. От ВЛ-35 </w:t>
      </w:r>
      <w:proofErr w:type="spellStart"/>
      <w:r w:rsidRPr="006257D4">
        <w:rPr>
          <w:sz w:val="28"/>
          <w:szCs w:val="28"/>
        </w:rPr>
        <w:t>кВ</w:t>
      </w:r>
      <w:proofErr w:type="spellEnd"/>
      <w:r w:rsidRPr="006257D4">
        <w:rPr>
          <w:sz w:val="28"/>
          <w:szCs w:val="28"/>
        </w:rPr>
        <w:t xml:space="preserve"> питаются подстанции 35 </w:t>
      </w:r>
      <w:proofErr w:type="spellStart"/>
      <w:r w:rsidRPr="006257D4">
        <w:rPr>
          <w:sz w:val="28"/>
          <w:szCs w:val="28"/>
        </w:rPr>
        <w:t>кВ</w:t>
      </w:r>
      <w:proofErr w:type="spellEnd"/>
      <w:r w:rsidRPr="006257D4">
        <w:rPr>
          <w:sz w:val="28"/>
          <w:szCs w:val="28"/>
        </w:rPr>
        <w:t xml:space="preserve"> </w:t>
      </w:r>
      <w:proofErr w:type="spellStart"/>
      <w:r w:rsidRPr="006257D4">
        <w:rPr>
          <w:sz w:val="28"/>
          <w:szCs w:val="28"/>
        </w:rPr>
        <w:t>Ундино-Поселье</w:t>
      </w:r>
      <w:proofErr w:type="spellEnd"/>
      <w:r w:rsidRPr="006257D4">
        <w:rPr>
          <w:sz w:val="28"/>
          <w:szCs w:val="28"/>
        </w:rPr>
        <w:t xml:space="preserve">, </w:t>
      </w:r>
      <w:proofErr w:type="spellStart"/>
      <w:r w:rsidRPr="006257D4">
        <w:rPr>
          <w:sz w:val="28"/>
          <w:szCs w:val="28"/>
        </w:rPr>
        <w:t>Буторино</w:t>
      </w:r>
      <w:proofErr w:type="spellEnd"/>
      <w:r w:rsidRPr="006257D4">
        <w:rPr>
          <w:sz w:val="28"/>
          <w:szCs w:val="28"/>
        </w:rPr>
        <w:t xml:space="preserve">, </w:t>
      </w:r>
      <w:proofErr w:type="spellStart"/>
      <w:r w:rsidRPr="006257D4">
        <w:rPr>
          <w:sz w:val="28"/>
          <w:szCs w:val="28"/>
        </w:rPr>
        <w:t>Подойницыно</w:t>
      </w:r>
      <w:proofErr w:type="spellEnd"/>
      <w:r w:rsidRPr="006257D4">
        <w:rPr>
          <w:sz w:val="28"/>
          <w:szCs w:val="28"/>
        </w:rPr>
        <w:t xml:space="preserve">, Унда. От ВЛ-35 </w:t>
      </w:r>
      <w:proofErr w:type="spellStart"/>
      <w:r w:rsidRPr="006257D4">
        <w:rPr>
          <w:sz w:val="28"/>
          <w:szCs w:val="28"/>
        </w:rPr>
        <w:t>кВ</w:t>
      </w:r>
      <w:proofErr w:type="spellEnd"/>
      <w:r w:rsidRPr="006257D4">
        <w:rPr>
          <w:sz w:val="28"/>
          <w:szCs w:val="28"/>
        </w:rPr>
        <w:t xml:space="preserve"> питаются (1 линия) </w:t>
      </w:r>
      <w:proofErr w:type="spellStart"/>
      <w:r w:rsidRPr="006257D4">
        <w:rPr>
          <w:sz w:val="28"/>
          <w:szCs w:val="28"/>
        </w:rPr>
        <w:t>н.п</w:t>
      </w:r>
      <w:proofErr w:type="spellEnd"/>
      <w:r w:rsidRPr="006257D4">
        <w:rPr>
          <w:sz w:val="28"/>
          <w:szCs w:val="28"/>
        </w:rPr>
        <w:t xml:space="preserve">. Новоивановка, </w:t>
      </w:r>
      <w:proofErr w:type="spellStart"/>
      <w:r w:rsidRPr="006257D4">
        <w:rPr>
          <w:sz w:val="28"/>
          <w:szCs w:val="28"/>
        </w:rPr>
        <w:t>Матусово</w:t>
      </w:r>
      <w:proofErr w:type="spellEnd"/>
      <w:r w:rsidRPr="006257D4">
        <w:rPr>
          <w:sz w:val="28"/>
          <w:szCs w:val="28"/>
        </w:rPr>
        <w:t xml:space="preserve">, </w:t>
      </w:r>
      <w:proofErr w:type="spellStart"/>
      <w:r w:rsidRPr="006257D4">
        <w:rPr>
          <w:sz w:val="28"/>
          <w:szCs w:val="28"/>
        </w:rPr>
        <w:t>Барановск</w:t>
      </w:r>
      <w:proofErr w:type="spellEnd"/>
      <w:r w:rsidRPr="006257D4">
        <w:rPr>
          <w:sz w:val="28"/>
          <w:szCs w:val="28"/>
        </w:rPr>
        <w:t xml:space="preserve">, </w:t>
      </w:r>
      <w:proofErr w:type="spellStart"/>
      <w:r w:rsidRPr="006257D4">
        <w:rPr>
          <w:sz w:val="28"/>
          <w:szCs w:val="28"/>
        </w:rPr>
        <w:t>Сарбактуй</w:t>
      </w:r>
      <w:proofErr w:type="spellEnd"/>
      <w:r w:rsidRPr="006257D4">
        <w:rPr>
          <w:sz w:val="28"/>
          <w:szCs w:val="28"/>
        </w:rPr>
        <w:t xml:space="preserve">, (2 линия) </w:t>
      </w:r>
      <w:proofErr w:type="spellStart"/>
      <w:r w:rsidRPr="006257D4">
        <w:rPr>
          <w:sz w:val="28"/>
          <w:szCs w:val="28"/>
        </w:rPr>
        <w:t>н.п</w:t>
      </w:r>
      <w:proofErr w:type="spellEnd"/>
      <w:r w:rsidRPr="006257D4">
        <w:rPr>
          <w:sz w:val="28"/>
          <w:szCs w:val="28"/>
        </w:rPr>
        <w:t xml:space="preserve">. Нижний Кокуй, (3 линия) </w:t>
      </w:r>
      <w:proofErr w:type="spellStart"/>
      <w:r w:rsidRPr="006257D4">
        <w:rPr>
          <w:sz w:val="28"/>
          <w:szCs w:val="28"/>
        </w:rPr>
        <w:t>н.п</w:t>
      </w:r>
      <w:proofErr w:type="spellEnd"/>
      <w:r w:rsidRPr="006257D4">
        <w:rPr>
          <w:sz w:val="28"/>
          <w:szCs w:val="28"/>
        </w:rPr>
        <w:t xml:space="preserve">. </w:t>
      </w:r>
      <w:proofErr w:type="spellStart"/>
      <w:r w:rsidRPr="006257D4">
        <w:rPr>
          <w:sz w:val="28"/>
          <w:szCs w:val="28"/>
        </w:rPr>
        <w:t>Буторино</w:t>
      </w:r>
      <w:proofErr w:type="spellEnd"/>
      <w:r w:rsidRPr="006257D4">
        <w:rPr>
          <w:sz w:val="28"/>
          <w:szCs w:val="28"/>
        </w:rPr>
        <w:t xml:space="preserve">, (4 линия) </w:t>
      </w:r>
      <w:proofErr w:type="spellStart"/>
      <w:r w:rsidRPr="006257D4">
        <w:rPr>
          <w:sz w:val="28"/>
          <w:szCs w:val="28"/>
        </w:rPr>
        <w:t>н.п</w:t>
      </w:r>
      <w:proofErr w:type="spellEnd"/>
      <w:r w:rsidRPr="006257D4">
        <w:rPr>
          <w:sz w:val="28"/>
          <w:szCs w:val="28"/>
        </w:rPr>
        <w:t xml:space="preserve">. </w:t>
      </w:r>
      <w:proofErr w:type="spellStart"/>
      <w:r w:rsidRPr="006257D4">
        <w:rPr>
          <w:sz w:val="28"/>
          <w:szCs w:val="28"/>
        </w:rPr>
        <w:t>Подойницыно</w:t>
      </w:r>
      <w:proofErr w:type="spellEnd"/>
      <w:r w:rsidRPr="006257D4">
        <w:rPr>
          <w:sz w:val="28"/>
          <w:szCs w:val="28"/>
        </w:rPr>
        <w:t xml:space="preserve">, </w:t>
      </w:r>
      <w:proofErr w:type="spellStart"/>
      <w:r w:rsidRPr="006257D4">
        <w:rPr>
          <w:sz w:val="28"/>
          <w:szCs w:val="28"/>
        </w:rPr>
        <w:t>Бочкарево</w:t>
      </w:r>
      <w:proofErr w:type="spellEnd"/>
      <w:r w:rsidRPr="006257D4">
        <w:rPr>
          <w:sz w:val="28"/>
          <w:szCs w:val="28"/>
        </w:rPr>
        <w:t xml:space="preserve">, </w:t>
      </w:r>
      <w:proofErr w:type="spellStart"/>
      <w:r w:rsidRPr="006257D4">
        <w:rPr>
          <w:sz w:val="28"/>
          <w:szCs w:val="28"/>
        </w:rPr>
        <w:t>Онохово</w:t>
      </w:r>
      <w:proofErr w:type="spellEnd"/>
      <w:r w:rsidRPr="006257D4">
        <w:rPr>
          <w:sz w:val="28"/>
          <w:szCs w:val="28"/>
        </w:rPr>
        <w:t xml:space="preserve">, Верхний Кокуй, Унда, </w:t>
      </w:r>
      <w:proofErr w:type="spellStart"/>
      <w:r w:rsidRPr="006257D4">
        <w:rPr>
          <w:sz w:val="28"/>
          <w:szCs w:val="28"/>
        </w:rPr>
        <w:t>Лесково</w:t>
      </w:r>
      <w:proofErr w:type="spellEnd"/>
      <w:r w:rsidRPr="006257D4">
        <w:rPr>
          <w:sz w:val="28"/>
          <w:szCs w:val="28"/>
        </w:rPr>
        <w:t xml:space="preserve">, </w:t>
      </w:r>
      <w:proofErr w:type="spellStart"/>
      <w:r w:rsidRPr="006257D4">
        <w:rPr>
          <w:sz w:val="28"/>
          <w:szCs w:val="28"/>
        </w:rPr>
        <w:t>Гробово</w:t>
      </w:r>
      <w:proofErr w:type="spellEnd"/>
      <w:r w:rsidRPr="006257D4">
        <w:rPr>
          <w:sz w:val="28"/>
          <w:szCs w:val="28"/>
        </w:rPr>
        <w:t xml:space="preserve">, </w:t>
      </w:r>
      <w:proofErr w:type="spellStart"/>
      <w:r w:rsidRPr="006257D4">
        <w:rPr>
          <w:sz w:val="28"/>
          <w:szCs w:val="28"/>
        </w:rPr>
        <w:t>Колобово</w:t>
      </w:r>
      <w:proofErr w:type="spellEnd"/>
      <w:r w:rsidRPr="006257D4">
        <w:rPr>
          <w:sz w:val="28"/>
          <w:szCs w:val="28"/>
        </w:rPr>
        <w:t xml:space="preserve">, (5 линия) </w:t>
      </w:r>
      <w:proofErr w:type="spellStart"/>
      <w:r w:rsidRPr="006257D4">
        <w:rPr>
          <w:sz w:val="28"/>
          <w:szCs w:val="28"/>
        </w:rPr>
        <w:t>Ундино-Поселье</w:t>
      </w:r>
      <w:proofErr w:type="spellEnd"/>
      <w:r w:rsidRPr="006257D4">
        <w:rPr>
          <w:sz w:val="28"/>
          <w:szCs w:val="28"/>
        </w:rPr>
        <w:t xml:space="preserve">, Джида от подстанции 35/10 </w:t>
      </w:r>
      <w:proofErr w:type="spellStart"/>
      <w:r w:rsidRPr="006257D4">
        <w:rPr>
          <w:sz w:val="28"/>
          <w:szCs w:val="28"/>
        </w:rPr>
        <w:t>кВ</w:t>
      </w:r>
      <w:proofErr w:type="spellEnd"/>
      <w:r w:rsidRPr="006257D4">
        <w:rPr>
          <w:sz w:val="28"/>
          <w:szCs w:val="28"/>
        </w:rPr>
        <w:t xml:space="preserve">  по линиям 6-10 </w:t>
      </w:r>
      <w:proofErr w:type="spellStart"/>
      <w:r w:rsidRPr="006257D4">
        <w:rPr>
          <w:sz w:val="28"/>
          <w:szCs w:val="28"/>
        </w:rPr>
        <w:t>кВ</w:t>
      </w:r>
      <w:proofErr w:type="spellEnd"/>
      <w:r w:rsidRPr="006257D4">
        <w:rPr>
          <w:sz w:val="28"/>
          <w:szCs w:val="28"/>
        </w:rPr>
        <w:t xml:space="preserve"> питаются </w:t>
      </w:r>
      <w:proofErr w:type="spellStart"/>
      <w:r w:rsidRPr="006257D4">
        <w:rPr>
          <w:sz w:val="28"/>
          <w:szCs w:val="28"/>
        </w:rPr>
        <w:t>н.п</w:t>
      </w:r>
      <w:proofErr w:type="spellEnd"/>
      <w:r w:rsidRPr="006257D4">
        <w:rPr>
          <w:sz w:val="28"/>
          <w:szCs w:val="28"/>
        </w:rPr>
        <w:t xml:space="preserve">. Алия, Нижний </w:t>
      </w:r>
      <w:proofErr w:type="spellStart"/>
      <w:r w:rsidRPr="006257D4">
        <w:rPr>
          <w:sz w:val="28"/>
          <w:szCs w:val="28"/>
        </w:rPr>
        <w:t>Ильдикан</w:t>
      </w:r>
      <w:proofErr w:type="spellEnd"/>
      <w:r w:rsidRPr="006257D4">
        <w:rPr>
          <w:sz w:val="28"/>
          <w:szCs w:val="28"/>
        </w:rPr>
        <w:t xml:space="preserve">, Журавлево, Жидка, </w:t>
      </w:r>
      <w:proofErr w:type="spellStart"/>
      <w:r w:rsidRPr="006257D4">
        <w:rPr>
          <w:sz w:val="28"/>
          <w:szCs w:val="28"/>
        </w:rPr>
        <w:t>Усть-Ягье</w:t>
      </w:r>
      <w:proofErr w:type="spellEnd"/>
      <w:r w:rsidRPr="006257D4">
        <w:rPr>
          <w:sz w:val="28"/>
          <w:szCs w:val="28"/>
        </w:rPr>
        <w:t>.</w:t>
      </w:r>
    </w:p>
    <w:p w14:paraId="5D229E3D" w14:textId="77777777" w:rsidR="006257D4" w:rsidRPr="006257D4" w:rsidRDefault="006257D4" w:rsidP="006257D4">
      <w:pPr>
        <w:spacing w:line="360" w:lineRule="auto"/>
        <w:ind w:firstLine="709"/>
        <w:jc w:val="both"/>
        <w:rPr>
          <w:sz w:val="28"/>
          <w:szCs w:val="28"/>
        </w:rPr>
      </w:pPr>
      <w:r w:rsidRPr="006257D4">
        <w:rPr>
          <w:sz w:val="28"/>
          <w:szCs w:val="28"/>
        </w:rPr>
        <w:t xml:space="preserve">От Южных электрических сетей через </w:t>
      </w:r>
      <w:proofErr w:type="spellStart"/>
      <w:r w:rsidRPr="006257D4">
        <w:rPr>
          <w:sz w:val="28"/>
          <w:szCs w:val="28"/>
        </w:rPr>
        <w:t>н.п</w:t>
      </w:r>
      <w:proofErr w:type="spellEnd"/>
      <w:r w:rsidRPr="006257D4">
        <w:rPr>
          <w:sz w:val="28"/>
          <w:szCs w:val="28"/>
        </w:rPr>
        <w:t xml:space="preserve">. Калангуй по одноцепной ВЛ-35 </w:t>
      </w:r>
      <w:proofErr w:type="spellStart"/>
      <w:r w:rsidRPr="006257D4">
        <w:rPr>
          <w:sz w:val="28"/>
          <w:szCs w:val="28"/>
        </w:rPr>
        <w:t>кВ</w:t>
      </w:r>
      <w:proofErr w:type="spellEnd"/>
      <w:r w:rsidRPr="006257D4">
        <w:rPr>
          <w:sz w:val="28"/>
          <w:szCs w:val="28"/>
        </w:rPr>
        <w:t xml:space="preserve"> питаются населенные пункты южной части района: рудник Жетково, Нижнее </w:t>
      </w:r>
      <w:proofErr w:type="spellStart"/>
      <w:r w:rsidRPr="006257D4">
        <w:rPr>
          <w:sz w:val="28"/>
          <w:szCs w:val="28"/>
        </w:rPr>
        <w:t>Гирюнино</w:t>
      </w:r>
      <w:proofErr w:type="spellEnd"/>
      <w:r w:rsidRPr="006257D4">
        <w:rPr>
          <w:sz w:val="28"/>
          <w:szCs w:val="28"/>
        </w:rPr>
        <w:t xml:space="preserve">, </w:t>
      </w:r>
      <w:proofErr w:type="spellStart"/>
      <w:r w:rsidRPr="006257D4">
        <w:rPr>
          <w:sz w:val="28"/>
          <w:szCs w:val="28"/>
        </w:rPr>
        <w:t>Ложниково</w:t>
      </w:r>
      <w:proofErr w:type="spellEnd"/>
      <w:r w:rsidRPr="006257D4">
        <w:rPr>
          <w:sz w:val="28"/>
          <w:szCs w:val="28"/>
        </w:rPr>
        <w:t>.</w:t>
      </w:r>
    </w:p>
    <w:p w14:paraId="141D7696" w14:textId="77777777" w:rsidR="006257D4" w:rsidRPr="006257D4" w:rsidRDefault="006257D4" w:rsidP="006257D4">
      <w:pPr>
        <w:spacing w:line="360" w:lineRule="auto"/>
        <w:ind w:firstLine="709"/>
        <w:jc w:val="both"/>
        <w:rPr>
          <w:sz w:val="28"/>
          <w:szCs w:val="28"/>
        </w:rPr>
      </w:pPr>
      <w:r w:rsidRPr="006257D4">
        <w:rPr>
          <w:sz w:val="28"/>
          <w:szCs w:val="28"/>
        </w:rPr>
        <w:t xml:space="preserve">Мощности подстанций 110-35 </w:t>
      </w:r>
      <w:proofErr w:type="spellStart"/>
      <w:r w:rsidRPr="006257D4">
        <w:rPr>
          <w:sz w:val="28"/>
          <w:szCs w:val="28"/>
        </w:rPr>
        <w:t>кВ</w:t>
      </w:r>
      <w:proofErr w:type="spellEnd"/>
      <w:r w:rsidRPr="006257D4">
        <w:rPr>
          <w:sz w:val="28"/>
          <w:szCs w:val="28"/>
        </w:rPr>
        <w:t xml:space="preserve"> района следующие (тыс. </w:t>
      </w:r>
      <w:proofErr w:type="spellStart"/>
      <w:r w:rsidRPr="006257D4">
        <w:rPr>
          <w:sz w:val="28"/>
          <w:szCs w:val="28"/>
        </w:rPr>
        <w:t>кВА</w:t>
      </w:r>
      <w:proofErr w:type="spellEnd"/>
      <w:r w:rsidRPr="006257D4">
        <w:rPr>
          <w:sz w:val="28"/>
          <w:szCs w:val="28"/>
        </w:rPr>
        <w:t>):</w:t>
      </w:r>
    </w:p>
    <w:p w14:paraId="495B0599" w14:textId="77777777" w:rsidR="006257D4" w:rsidRPr="006257D4" w:rsidRDefault="006257D4" w:rsidP="006257D4">
      <w:pPr>
        <w:spacing w:line="360" w:lineRule="auto"/>
        <w:ind w:firstLine="709"/>
        <w:jc w:val="both"/>
        <w:rPr>
          <w:sz w:val="28"/>
          <w:szCs w:val="28"/>
        </w:rPr>
      </w:pPr>
      <w:r w:rsidRPr="006257D4">
        <w:rPr>
          <w:sz w:val="28"/>
          <w:szCs w:val="28"/>
        </w:rPr>
        <w:t>п/</w:t>
      </w:r>
      <w:proofErr w:type="spellStart"/>
      <w:r w:rsidRPr="006257D4">
        <w:rPr>
          <w:sz w:val="28"/>
          <w:szCs w:val="28"/>
        </w:rPr>
        <w:t>ст</w:t>
      </w:r>
      <w:proofErr w:type="spellEnd"/>
      <w:r w:rsidRPr="006257D4">
        <w:rPr>
          <w:sz w:val="28"/>
          <w:szCs w:val="28"/>
        </w:rPr>
        <w:t xml:space="preserve"> 110/35/6 </w:t>
      </w:r>
      <w:proofErr w:type="spellStart"/>
      <w:r w:rsidRPr="006257D4">
        <w:rPr>
          <w:sz w:val="28"/>
          <w:szCs w:val="28"/>
        </w:rPr>
        <w:t>кВ</w:t>
      </w:r>
      <w:proofErr w:type="spellEnd"/>
      <w:r w:rsidRPr="006257D4">
        <w:rPr>
          <w:sz w:val="28"/>
          <w:szCs w:val="28"/>
        </w:rPr>
        <w:t xml:space="preserve">  – 2х10</w:t>
      </w:r>
    </w:p>
    <w:p w14:paraId="43F2A5C2" w14:textId="77777777" w:rsidR="006257D4" w:rsidRPr="006257D4" w:rsidRDefault="006257D4" w:rsidP="006257D4">
      <w:pPr>
        <w:spacing w:line="360" w:lineRule="auto"/>
        <w:ind w:firstLine="709"/>
        <w:jc w:val="both"/>
        <w:rPr>
          <w:sz w:val="28"/>
          <w:szCs w:val="28"/>
        </w:rPr>
      </w:pPr>
      <w:r w:rsidRPr="006257D4">
        <w:rPr>
          <w:sz w:val="28"/>
          <w:szCs w:val="28"/>
        </w:rPr>
        <w:t>п/</w:t>
      </w:r>
      <w:proofErr w:type="spellStart"/>
      <w:r w:rsidRPr="006257D4">
        <w:rPr>
          <w:sz w:val="28"/>
          <w:szCs w:val="28"/>
        </w:rPr>
        <w:t>ст</w:t>
      </w:r>
      <w:proofErr w:type="spellEnd"/>
      <w:r w:rsidRPr="006257D4">
        <w:rPr>
          <w:sz w:val="28"/>
          <w:szCs w:val="28"/>
        </w:rPr>
        <w:t xml:space="preserve"> 35/10 </w:t>
      </w:r>
      <w:proofErr w:type="spellStart"/>
      <w:r w:rsidRPr="006257D4">
        <w:rPr>
          <w:sz w:val="28"/>
          <w:szCs w:val="28"/>
        </w:rPr>
        <w:t>кВ</w:t>
      </w:r>
      <w:proofErr w:type="spellEnd"/>
      <w:r w:rsidRPr="006257D4">
        <w:rPr>
          <w:sz w:val="28"/>
          <w:szCs w:val="28"/>
        </w:rPr>
        <w:t xml:space="preserve">  – 2х1,0</w:t>
      </w:r>
    </w:p>
    <w:p w14:paraId="4ECDE1E3" w14:textId="77777777" w:rsidR="006257D4" w:rsidRPr="006257D4" w:rsidRDefault="006257D4" w:rsidP="006257D4">
      <w:pPr>
        <w:spacing w:line="360" w:lineRule="auto"/>
        <w:ind w:firstLine="709"/>
        <w:jc w:val="both"/>
        <w:rPr>
          <w:sz w:val="28"/>
          <w:szCs w:val="28"/>
        </w:rPr>
      </w:pPr>
      <w:r w:rsidRPr="006257D4">
        <w:rPr>
          <w:sz w:val="28"/>
          <w:szCs w:val="28"/>
        </w:rPr>
        <w:t>п/</w:t>
      </w:r>
      <w:proofErr w:type="spellStart"/>
      <w:r w:rsidRPr="006257D4">
        <w:rPr>
          <w:sz w:val="28"/>
          <w:szCs w:val="28"/>
        </w:rPr>
        <w:t>ст</w:t>
      </w:r>
      <w:proofErr w:type="spellEnd"/>
      <w:r w:rsidRPr="006257D4">
        <w:rPr>
          <w:sz w:val="28"/>
          <w:szCs w:val="28"/>
        </w:rPr>
        <w:t xml:space="preserve"> 35/10 </w:t>
      </w:r>
      <w:proofErr w:type="spellStart"/>
      <w:r w:rsidRPr="006257D4">
        <w:rPr>
          <w:sz w:val="28"/>
          <w:szCs w:val="28"/>
        </w:rPr>
        <w:t>кВ</w:t>
      </w:r>
      <w:proofErr w:type="spellEnd"/>
      <w:r w:rsidRPr="006257D4">
        <w:rPr>
          <w:sz w:val="28"/>
          <w:szCs w:val="28"/>
        </w:rPr>
        <w:t xml:space="preserve">  – 2х1,0</w:t>
      </w:r>
    </w:p>
    <w:p w14:paraId="4B5F9635" w14:textId="77777777" w:rsidR="006257D4" w:rsidRPr="006257D4" w:rsidRDefault="006257D4" w:rsidP="006257D4">
      <w:pPr>
        <w:spacing w:line="360" w:lineRule="auto"/>
        <w:ind w:firstLine="709"/>
        <w:jc w:val="both"/>
        <w:rPr>
          <w:sz w:val="28"/>
          <w:szCs w:val="28"/>
        </w:rPr>
      </w:pPr>
      <w:r w:rsidRPr="006257D4">
        <w:rPr>
          <w:sz w:val="28"/>
          <w:szCs w:val="28"/>
        </w:rPr>
        <w:t xml:space="preserve">Распределение электроэнергии потребителям от подстанций энергосистемы осуществляется воздушными сетями напряжением 10 и 6 </w:t>
      </w:r>
      <w:proofErr w:type="spellStart"/>
      <w:r w:rsidRPr="006257D4">
        <w:rPr>
          <w:sz w:val="28"/>
          <w:szCs w:val="28"/>
        </w:rPr>
        <w:t>кВ.</w:t>
      </w:r>
      <w:proofErr w:type="spellEnd"/>
    </w:p>
    <w:p w14:paraId="2D1259CE" w14:textId="77777777" w:rsidR="006257D4" w:rsidRPr="00835088" w:rsidRDefault="006257D4" w:rsidP="006257D4">
      <w:pPr>
        <w:spacing w:line="360" w:lineRule="auto"/>
        <w:ind w:firstLine="709"/>
        <w:jc w:val="both"/>
        <w:rPr>
          <w:sz w:val="28"/>
          <w:szCs w:val="28"/>
        </w:rPr>
      </w:pPr>
      <w:r w:rsidRPr="00835088">
        <w:rPr>
          <w:sz w:val="28"/>
          <w:szCs w:val="28"/>
        </w:rPr>
        <w:t>Современный максимум электрической нагрузки района составляет 25 мВт.</w:t>
      </w:r>
    </w:p>
    <w:p w14:paraId="340BF28D" w14:textId="77777777" w:rsidR="00875D34" w:rsidRPr="00835088" w:rsidRDefault="00875D34" w:rsidP="006257D4">
      <w:pPr>
        <w:pStyle w:val="p4"/>
        <w:shd w:val="clear" w:color="auto" w:fill="FFFFFF"/>
        <w:spacing w:before="0" w:beforeAutospacing="0" w:after="0" w:afterAutospacing="0" w:line="360" w:lineRule="auto"/>
        <w:ind w:firstLine="709"/>
        <w:jc w:val="both"/>
        <w:rPr>
          <w:sz w:val="28"/>
          <w:szCs w:val="28"/>
        </w:rPr>
      </w:pPr>
      <w:r w:rsidRPr="00835088">
        <w:rPr>
          <w:sz w:val="28"/>
          <w:szCs w:val="28"/>
        </w:rPr>
        <w:t xml:space="preserve">Основным  поставщиком электроэнергии в </w:t>
      </w:r>
      <w:r w:rsidR="00443498">
        <w:rPr>
          <w:sz w:val="28"/>
          <w:szCs w:val="28"/>
        </w:rPr>
        <w:t>Балейском</w:t>
      </w:r>
      <w:r w:rsidRPr="00835088">
        <w:rPr>
          <w:sz w:val="28"/>
          <w:szCs w:val="28"/>
        </w:rPr>
        <w:t xml:space="preserve">  муниципальном  округе  является </w:t>
      </w:r>
      <w:r w:rsidR="006257D4" w:rsidRPr="00835088">
        <w:rPr>
          <w:color w:val="000000"/>
          <w:sz w:val="28"/>
          <w:szCs w:val="28"/>
          <w:shd w:val="clear" w:color="auto" w:fill="FFFFFF"/>
        </w:rPr>
        <w:t>Филиал ПАО «РОССЕТИ СИБИРЬ» –</w:t>
      </w:r>
      <w:r w:rsidR="006257D4" w:rsidRPr="00835088">
        <w:rPr>
          <w:color w:val="000000"/>
          <w:sz w:val="28"/>
          <w:szCs w:val="28"/>
        </w:rPr>
        <w:br/>
      </w:r>
      <w:r w:rsidR="006257D4" w:rsidRPr="00835088">
        <w:rPr>
          <w:color w:val="000000"/>
          <w:sz w:val="28"/>
          <w:szCs w:val="28"/>
          <w:shd w:val="clear" w:color="auto" w:fill="FFFFFF"/>
        </w:rPr>
        <w:t>«ЧИТАЭНЕРГО».</w:t>
      </w:r>
    </w:p>
    <w:p w14:paraId="4964E656" w14:textId="77777777" w:rsidR="00875D34" w:rsidRPr="00A333ED" w:rsidRDefault="00875D34" w:rsidP="00875D34">
      <w:pPr>
        <w:spacing w:line="360" w:lineRule="auto"/>
        <w:jc w:val="both"/>
        <w:rPr>
          <w:rFonts w:ascii="Arial" w:hAnsi="Arial" w:cs="Arial"/>
          <w:highlight w:val="green"/>
        </w:rPr>
      </w:pPr>
    </w:p>
    <w:p w14:paraId="3EE54649" w14:textId="77777777" w:rsidR="00EF42DD" w:rsidRPr="00A333ED" w:rsidRDefault="00EF42DD">
      <w:pPr>
        <w:rPr>
          <w:sz w:val="28"/>
          <w:szCs w:val="28"/>
          <w:highlight w:val="green"/>
        </w:rPr>
      </w:pPr>
      <w:r w:rsidRPr="00A333ED">
        <w:rPr>
          <w:sz w:val="28"/>
          <w:szCs w:val="28"/>
          <w:highlight w:val="green"/>
        </w:rPr>
        <w:br w:type="page"/>
      </w:r>
    </w:p>
    <w:p w14:paraId="7CC63E93" w14:textId="77777777" w:rsidR="00D0098E" w:rsidRPr="00791361" w:rsidRDefault="00D0098E" w:rsidP="00207B0D">
      <w:pPr>
        <w:pStyle w:val="af9"/>
        <w:widowControl w:val="0"/>
        <w:numPr>
          <w:ilvl w:val="1"/>
          <w:numId w:val="15"/>
        </w:numPr>
        <w:tabs>
          <w:tab w:val="left" w:pos="1701"/>
        </w:tabs>
        <w:ind w:left="0" w:firstLine="709"/>
        <w:outlineLvl w:val="1"/>
      </w:pPr>
      <w:bookmarkStart w:id="126" w:name="_Toc21089264"/>
      <w:bookmarkStart w:id="127" w:name="_Toc215045100"/>
      <w:r w:rsidRPr="00791361">
        <w:lastRenderedPageBreak/>
        <w:t>Связь</w:t>
      </w:r>
      <w:bookmarkEnd w:id="126"/>
      <w:bookmarkEnd w:id="127"/>
    </w:p>
    <w:p w14:paraId="5C5B885C" w14:textId="77777777" w:rsidR="00D0098E" w:rsidRPr="00791361" w:rsidRDefault="00D0098E" w:rsidP="00E25653">
      <w:pPr>
        <w:widowControl w:val="0"/>
        <w:spacing w:line="360" w:lineRule="auto"/>
        <w:ind w:firstLine="709"/>
        <w:jc w:val="both"/>
        <w:rPr>
          <w:rFonts w:eastAsia="Courier New"/>
          <w:sz w:val="28"/>
          <w:szCs w:val="28"/>
        </w:rPr>
      </w:pPr>
      <w:r w:rsidRPr="00791361">
        <w:rPr>
          <w:rFonts w:eastAsia="Courier New"/>
          <w:sz w:val="28"/>
          <w:szCs w:val="28"/>
        </w:rPr>
        <w:t>Обеспечение населения муниципального образования услугами связи является приоритетной задачей органов местного самоуправления. Относится к вопросам местного значения.</w:t>
      </w:r>
    </w:p>
    <w:p w14:paraId="3E8B0E1C" w14:textId="77777777" w:rsidR="00D0098E" w:rsidRPr="00791361" w:rsidRDefault="00D0098E" w:rsidP="00207B0D">
      <w:pPr>
        <w:pStyle w:val="afb"/>
        <w:numPr>
          <w:ilvl w:val="2"/>
          <w:numId w:val="15"/>
        </w:numPr>
        <w:tabs>
          <w:tab w:val="left" w:pos="1701"/>
        </w:tabs>
        <w:ind w:left="0" w:firstLine="709"/>
        <w:outlineLvl w:val="2"/>
        <w:rPr>
          <w:color w:val="auto"/>
        </w:rPr>
      </w:pPr>
      <w:bookmarkStart w:id="128" w:name="_Toc21089265"/>
      <w:bookmarkStart w:id="129" w:name="_Toc215045101"/>
      <w:r w:rsidRPr="00791361">
        <w:rPr>
          <w:color w:val="auto"/>
        </w:rPr>
        <w:t>Почтовая связь</w:t>
      </w:r>
      <w:bookmarkEnd w:id="128"/>
      <w:bookmarkEnd w:id="129"/>
    </w:p>
    <w:p w14:paraId="77A91618" w14:textId="77777777" w:rsidR="00962173" w:rsidRPr="00791361" w:rsidRDefault="00D0098E" w:rsidP="00962173">
      <w:pPr>
        <w:pStyle w:val="af"/>
        <w:spacing w:after="0" w:line="360" w:lineRule="auto"/>
        <w:ind w:firstLine="709"/>
        <w:jc w:val="both"/>
        <w:rPr>
          <w:rFonts w:eastAsia="Courier New"/>
          <w:sz w:val="28"/>
          <w:szCs w:val="28"/>
        </w:rPr>
      </w:pPr>
      <w:r w:rsidRPr="00791361">
        <w:rPr>
          <w:rFonts w:eastAsia="Courier New"/>
          <w:sz w:val="28"/>
          <w:szCs w:val="28"/>
        </w:rPr>
        <w:t xml:space="preserve">На территории муниципального образования </w:t>
      </w:r>
      <w:r w:rsidR="00A333ED" w:rsidRPr="00791361">
        <w:rPr>
          <w:rFonts w:eastAsia="Courier New"/>
          <w:sz w:val="28"/>
          <w:szCs w:val="28"/>
        </w:rPr>
        <w:t>Балейский</w:t>
      </w:r>
      <w:r w:rsidR="00BC218C" w:rsidRPr="00791361">
        <w:rPr>
          <w:rFonts w:eastAsia="Courier New"/>
          <w:sz w:val="28"/>
          <w:szCs w:val="28"/>
        </w:rPr>
        <w:t xml:space="preserve">  муниципальный округ Забайкальского края </w:t>
      </w:r>
      <w:r w:rsidRPr="00791361">
        <w:rPr>
          <w:rFonts w:eastAsia="Courier New"/>
          <w:sz w:val="28"/>
          <w:szCs w:val="28"/>
        </w:rPr>
        <w:t xml:space="preserve"> почтовую связь обеспечивает отделение ФГ</w:t>
      </w:r>
      <w:r w:rsidR="00791361" w:rsidRPr="00791361">
        <w:rPr>
          <w:rFonts w:eastAsia="Courier New"/>
          <w:sz w:val="28"/>
          <w:szCs w:val="28"/>
        </w:rPr>
        <w:t xml:space="preserve">УП «Почта России», находящееся как в </w:t>
      </w:r>
      <w:r w:rsidRPr="00791361">
        <w:rPr>
          <w:rFonts w:eastAsia="Courier New"/>
          <w:sz w:val="28"/>
          <w:szCs w:val="28"/>
        </w:rPr>
        <w:t xml:space="preserve"> </w:t>
      </w:r>
      <w:r w:rsidR="00BC218C" w:rsidRPr="00791361">
        <w:rPr>
          <w:rFonts w:eastAsia="Courier New"/>
          <w:sz w:val="28"/>
          <w:szCs w:val="28"/>
        </w:rPr>
        <w:t xml:space="preserve">административном  центре </w:t>
      </w:r>
      <w:r w:rsidR="00791361" w:rsidRPr="00791361">
        <w:rPr>
          <w:rFonts w:eastAsia="Courier New"/>
          <w:sz w:val="28"/>
          <w:szCs w:val="28"/>
        </w:rPr>
        <w:t>г. Балей  так и в некоторых селах</w:t>
      </w:r>
      <w:r w:rsidRPr="00791361">
        <w:rPr>
          <w:rFonts w:eastAsia="Courier New"/>
          <w:sz w:val="28"/>
          <w:szCs w:val="28"/>
        </w:rPr>
        <w:t>.</w:t>
      </w:r>
      <w:r w:rsidR="00791361" w:rsidRPr="00791361">
        <w:rPr>
          <w:rFonts w:eastAsia="Courier New"/>
          <w:sz w:val="28"/>
          <w:szCs w:val="28"/>
        </w:rPr>
        <w:t xml:space="preserve"> Общее количество отделений почтовой связи в округе -11 единиц из </w:t>
      </w:r>
      <w:proofErr w:type="spellStart"/>
      <w:r w:rsidR="00791361" w:rsidRPr="00791361">
        <w:rPr>
          <w:rFonts w:eastAsia="Courier New"/>
          <w:sz w:val="28"/>
          <w:szCs w:val="28"/>
        </w:rPr>
        <w:t>котороых</w:t>
      </w:r>
      <w:proofErr w:type="spellEnd"/>
      <w:r w:rsidR="00791361" w:rsidRPr="00791361">
        <w:rPr>
          <w:rFonts w:eastAsia="Courier New"/>
          <w:sz w:val="28"/>
          <w:szCs w:val="28"/>
        </w:rPr>
        <w:t xml:space="preserve"> 4  расположено в г. Балее. </w:t>
      </w:r>
      <w:r w:rsidRPr="00791361">
        <w:rPr>
          <w:rFonts w:eastAsia="Courier New"/>
          <w:sz w:val="28"/>
          <w:szCs w:val="28"/>
        </w:rPr>
        <w:t xml:space="preserve"> Регулирование деятельности осуществляется на законодательном уровне. Доставка корреспонденции осуществляется на автомашине из </w:t>
      </w:r>
      <w:r w:rsidR="00BC218C" w:rsidRPr="00791361">
        <w:rPr>
          <w:rFonts w:eastAsia="Courier New"/>
          <w:sz w:val="28"/>
          <w:szCs w:val="28"/>
        </w:rPr>
        <w:t>глав</w:t>
      </w:r>
      <w:r w:rsidRPr="00791361">
        <w:rPr>
          <w:rFonts w:eastAsia="Courier New"/>
          <w:sz w:val="28"/>
          <w:szCs w:val="28"/>
        </w:rPr>
        <w:t>почтамта. После сортировки доставку почты до адресата производят почтальоны.</w:t>
      </w:r>
      <w:r w:rsidR="00962173" w:rsidRPr="00791361">
        <w:rPr>
          <w:rFonts w:eastAsia="Courier New"/>
          <w:sz w:val="28"/>
          <w:szCs w:val="28"/>
        </w:rPr>
        <w:t xml:space="preserve"> </w:t>
      </w:r>
    </w:p>
    <w:p w14:paraId="2CC19353" w14:textId="77777777" w:rsidR="00BC218C" w:rsidRPr="00791361" w:rsidRDefault="00791361" w:rsidP="00962173">
      <w:pPr>
        <w:pStyle w:val="af"/>
        <w:spacing w:after="0" w:line="360" w:lineRule="auto"/>
        <w:ind w:firstLine="709"/>
        <w:jc w:val="both"/>
        <w:rPr>
          <w:sz w:val="28"/>
          <w:szCs w:val="28"/>
        </w:rPr>
      </w:pPr>
      <w:r w:rsidRPr="00791361">
        <w:rPr>
          <w:sz w:val="28"/>
          <w:szCs w:val="28"/>
        </w:rPr>
        <w:t>Почтовое отделение № 673450</w:t>
      </w:r>
      <w:r w:rsidR="00D0098E" w:rsidRPr="00791361">
        <w:rPr>
          <w:rFonts w:eastAsia="Courier New"/>
          <w:sz w:val="28"/>
          <w:szCs w:val="28"/>
        </w:rPr>
        <w:t xml:space="preserve"> располагается по адресу: </w:t>
      </w:r>
      <w:r w:rsidR="00BC218C" w:rsidRPr="00791361">
        <w:rPr>
          <w:rStyle w:val="font-sc-le1wax-0"/>
          <w:sz w:val="28"/>
          <w:szCs w:val="28"/>
        </w:rPr>
        <w:t xml:space="preserve">Забайкальский край, </w:t>
      </w:r>
      <w:r w:rsidR="00A333ED" w:rsidRPr="00791361">
        <w:rPr>
          <w:rStyle w:val="font-sc-le1wax-0"/>
          <w:sz w:val="28"/>
          <w:szCs w:val="28"/>
        </w:rPr>
        <w:t>Балейский</w:t>
      </w:r>
      <w:r w:rsidR="00BC218C" w:rsidRPr="00791361">
        <w:rPr>
          <w:rStyle w:val="font-sc-le1wax-0"/>
          <w:sz w:val="28"/>
          <w:szCs w:val="28"/>
        </w:rPr>
        <w:t xml:space="preserve"> округ, </w:t>
      </w:r>
      <w:r w:rsidRPr="00791361">
        <w:rPr>
          <w:rStyle w:val="afff"/>
          <w:b w:val="0"/>
          <w:sz w:val="28"/>
          <w:szCs w:val="28"/>
          <w:shd w:val="clear" w:color="auto" w:fill="FFFFFF"/>
        </w:rPr>
        <w:t>г. Балей, ул. Погодаева, д. 66</w:t>
      </w:r>
      <w:r w:rsidRPr="00791361">
        <w:rPr>
          <w:rFonts w:ascii="Arial" w:hAnsi="Arial" w:cs="Arial"/>
          <w:shd w:val="clear" w:color="auto" w:fill="FFFFFF"/>
        </w:rPr>
        <w:t> </w:t>
      </w:r>
    </w:p>
    <w:p w14:paraId="193DB3B1" w14:textId="77777777" w:rsidR="00D0098E" w:rsidRPr="00791361" w:rsidRDefault="00D0098E" w:rsidP="00207B0D">
      <w:pPr>
        <w:pStyle w:val="afb"/>
        <w:numPr>
          <w:ilvl w:val="2"/>
          <w:numId w:val="15"/>
        </w:numPr>
        <w:tabs>
          <w:tab w:val="left" w:pos="1701"/>
        </w:tabs>
        <w:ind w:left="0" w:firstLine="709"/>
        <w:outlineLvl w:val="2"/>
        <w:rPr>
          <w:color w:val="auto"/>
        </w:rPr>
      </w:pPr>
      <w:bookmarkStart w:id="130" w:name="_Toc21089266"/>
      <w:bookmarkStart w:id="131" w:name="_Toc215045102"/>
      <w:r w:rsidRPr="00791361">
        <w:rPr>
          <w:color w:val="auto"/>
        </w:rPr>
        <w:t>Телефонная связь</w:t>
      </w:r>
      <w:bookmarkEnd w:id="130"/>
      <w:r w:rsidRPr="00791361">
        <w:rPr>
          <w:color w:val="auto"/>
        </w:rPr>
        <w:t xml:space="preserve"> и телевещание</w:t>
      </w:r>
      <w:bookmarkEnd w:id="131"/>
    </w:p>
    <w:p w14:paraId="6F234D49" w14:textId="77777777" w:rsidR="00D0098E" w:rsidRPr="00F35EBA" w:rsidRDefault="00D0098E" w:rsidP="00E25653">
      <w:pPr>
        <w:spacing w:line="360" w:lineRule="auto"/>
        <w:ind w:firstLine="709"/>
        <w:jc w:val="both"/>
        <w:rPr>
          <w:rFonts w:eastAsia="Courier New"/>
          <w:sz w:val="28"/>
          <w:szCs w:val="28"/>
        </w:rPr>
      </w:pPr>
      <w:r w:rsidRPr="00791361">
        <w:rPr>
          <w:rFonts w:eastAsia="Courier New"/>
          <w:sz w:val="28"/>
          <w:szCs w:val="28"/>
        </w:rPr>
        <w:t xml:space="preserve">В последние годы ведется активное развитие сети связи, обеспечивающей доступность </w:t>
      </w:r>
      <w:r w:rsidRPr="00F35EBA">
        <w:rPr>
          <w:rFonts w:eastAsia="Courier New"/>
          <w:sz w:val="28"/>
          <w:szCs w:val="28"/>
        </w:rPr>
        <w:t>современных коммуникативных услуг и развитие цифровых технологий.</w:t>
      </w:r>
    </w:p>
    <w:p w14:paraId="3858EE5E" w14:textId="77777777" w:rsidR="00D0098E" w:rsidRPr="00F35EBA" w:rsidRDefault="00D0098E" w:rsidP="00E25653">
      <w:pPr>
        <w:spacing w:line="360" w:lineRule="auto"/>
        <w:ind w:firstLine="709"/>
        <w:jc w:val="both"/>
        <w:rPr>
          <w:rFonts w:eastAsia="Courier New"/>
          <w:sz w:val="28"/>
          <w:szCs w:val="28"/>
        </w:rPr>
      </w:pPr>
      <w:r w:rsidRPr="00F35EBA">
        <w:rPr>
          <w:rFonts w:eastAsia="Courier New"/>
          <w:sz w:val="28"/>
          <w:szCs w:val="28"/>
        </w:rPr>
        <w:t xml:space="preserve"> На территории муниципального образования имеетс</w:t>
      </w:r>
      <w:r w:rsidR="003B4DD2" w:rsidRPr="00F35EBA">
        <w:rPr>
          <w:rFonts w:eastAsia="Courier New"/>
          <w:sz w:val="28"/>
          <w:szCs w:val="28"/>
        </w:rPr>
        <w:t>я вышка сотовой связи ПАО «МТС» и ПАО Мегафон.</w:t>
      </w:r>
      <w:r w:rsidR="00762D95" w:rsidRPr="00F35EBA">
        <w:rPr>
          <w:rFonts w:eastAsia="Courier New"/>
          <w:sz w:val="28"/>
          <w:szCs w:val="28"/>
        </w:rPr>
        <w:t xml:space="preserve"> </w:t>
      </w:r>
      <w:r w:rsidRPr="00F35EBA">
        <w:rPr>
          <w:rFonts w:eastAsia="Courier New"/>
          <w:sz w:val="28"/>
          <w:szCs w:val="28"/>
        </w:rPr>
        <w:t>Телефонную связь обеспечивают ПАО «Ростелеком» и представительства компаний сотовой связи. Предоставляются услуги проводного высокоскоростного доступа к сети Интернет, а также высокоскоростной мобильный интернет.</w:t>
      </w:r>
    </w:p>
    <w:p w14:paraId="46BD67EF" w14:textId="77777777" w:rsidR="00D0098E" w:rsidRPr="00F35EBA" w:rsidRDefault="00D0098E" w:rsidP="00E25653">
      <w:pPr>
        <w:spacing w:line="360" w:lineRule="auto"/>
        <w:ind w:firstLine="709"/>
        <w:jc w:val="both"/>
        <w:rPr>
          <w:rFonts w:eastAsia="Courier New"/>
          <w:sz w:val="28"/>
          <w:szCs w:val="28"/>
        </w:rPr>
      </w:pPr>
      <w:r w:rsidRPr="00F35EBA">
        <w:rPr>
          <w:rFonts w:eastAsia="Courier New"/>
          <w:sz w:val="28"/>
          <w:szCs w:val="28"/>
        </w:rPr>
        <w:t>Население имеет возможность приема программ по сети цифрового спутникового вещания через спутниковые тарелки компаний МТС.</w:t>
      </w:r>
    </w:p>
    <w:p w14:paraId="6B492938" w14:textId="77777777" w:rsidR="00F35EBA" w:rsidRPr="00F35EBA" w:rsidRDefault="00843A7C" w:rsidP="00E25653">
      <w:pPr>
        <w:spacing w:line="360" w:lineRule="auto"/>
        <w:ind w:firstLine="709"/>
        <w:jc w:val="both"/>
        <w:rPr>
          <w:rFonts w:eastAsia="Courier New"/>
          <w:sz w:val="28"/>
          <w:szCs w:val="28"/>
        </w:rPr>
      </w:pPr>
      <w:r w:rsidRPr="00F35EBA">
        <w:rPr>
          <w:rFonts w:eastAsia="Courier New"/>
          <w:sz w:val="28"/>
          <w:szCs w:val="28"/>
        </w:rPr>
        <w:t xml:space="preserve"> Отсутствует покрытие </w:t>
      </w:r>
      <w:r w:rsidR="00C56DB8" w:rsidRPr="00F35EBA">
        <w:rPr>
          <w:rFonts w:eastAsia="Courier New"/>
          <w:sz w:val="28"/>
          <w:szCs w:val="28"/>
        </w:rPr>
        <w:t xml:space="preserve">сотовой </w:t>
      </w:r>
      <w:r w:rsidRPr="00F35EBA">
        <w:rPr>
          <w:rFonts w:eastAsia="Courier New"/>
          <w:sz w:val="28"/>
          <w:szCs w:val="28"/>
        </w:rPr>
        <w:t xml:space="preserve"> телефонной связи</w:t>
      </w:r>
      <w:r w:rsidR="00F35EBA" w:rsidRPr="00F35EBA">
        <w:rPr>
          <w:rFonts w:eastAsia="Courier New"/>
          <w:sz w:val="28"/>
          <w:szCs w:val="28"/>
        </w:rPr>
        <w:t>:</w:t>
      </w:r>
    </w:p>
    <w:p w14:paraId="70D506E3" w14:textId="77777777" w:rsidR="00843A7C" w:rsidRPr="00F35EBA" w:rsidRDefault="00F35EBA" w:rsidP="00E25653">
      <w:pPr>
        <w:spacing w:line="360" w:lineRule="auto"/>
        <w:ind w:firstLine="709"/>
        <w:jc w:val="both"/>
        <w:rPr>
          <w:rFonts w:eastAsia="Courier New"/>
          <w:sz w:val="28"/>
          <w:szCs w:val="28"/>
        </w:rPr>
      </w:pPr>
      <w:r w:rsidRPr="00F35EBA">
        <w:rPr>
          <w:rFonts w:eastAsia="Courier New"/>
          <w:sz w:val="28"/>
          <w:szCs w:val="28"/>
        </w:rPr>
        <w:t>-  Жетково (ТТК);</w:t>
      </w:r>
    </w:p>
    <w:p w14:paraId="37761CCA" w14:textId="77777777" w:rsidR="00F35EBA" w:rsidRPr="00F35EBA" w:rsidRDefault="00F35EBA" w:rsidP="00E25653">
      <w:pPr>
        <w:spacing w:line="360" w:lineRule="auto"/>
        <w:ind w:firstLine="709"/>
        <w:jc w:val="both"/>
        <w:rPr>
          <w:rFonts w:eastAsia="Courier New"/>
          <w:sz w:val="28"/>
          <w:szCs w:val="28"/>
        </w:rPr>
      </w:pPr>
      <w:r w:rsidRPr="00F35EBA">
        <w:rPr>
          <w:rFonts w:eastAsia="Courier New"/>
          <w:sz w:val="28"/>
          <w:szCs w:val="28"/>
        </w:rPr>
        <w:t>- Рудник Жетково (ТТК);</w:t>
      </w:r>
    </w:p>
    <w:p w14:paraId="493B41A1" w14:textId="77777777" w:rsidR="00F35EBA" w:rsidRPr="00F35EBA" w:rsidRDefault="00F35EBA" w:rsidP="00E25653">
      <w:pPr>
        <w:spacing w:line="360" w:lineRule="auto"/>
        <w:ind w:firstLine="709"/>
        <w:jc w:val="both"/>
        <w:rPr>
          <w:rFonts w:eastAsia="Courier New"/>
          <w:sz w:val="28"/>
          <w:szCs w:val="28"/>
        </w:rPr>
      </w:pPr>
      <w:r w:rsidRPr="00F35EBA">
        <w:rPr>
          <w:rFonts w:eastAsia="Courier New"/>
          <w:sz w:val="28"/>
          <w:szCs w:val="28"/>
        </w:rPr>
        <w:t xml:space="preserve">- </w:t>
      </w:r>
      <w:proofErr w:type="spellStart"/>
      <w:r w:rsidRPr="00F35EBA">
        <w:rPr>
          <w:rFonts w:eastAsia="Courier New"/>
          <w:sz w:val="28"/>
          <w:szCs w:val="28"/>
        </w:rPr>
        <w:t>Ложникова</w:t>
      </w:r>
      <w:proofErr w:type="spellEnd"/>
      <w:r w:rsidRPr="00F35EBA">
        <w:rPr>
          <w:rFonts w:eastAsia="Courier New"/>
          <w:sz w:val="28"/>
          <w:szCs w:val="28"/>
        </w:rPr>
        <w:t xml:space="preserve"> (ТТК).</w:t>
      </w:r>
    </w:p>
    <w:p w14:paraId="353DBFA0" w14:textId="77777777" w:rsidR="00F35EBA" w:rsidRPr="00A333ED" w:rsidRDefault="00F35EBA" w:rsidP="00E25653">
      <w:pPr>
        <w:spacing w:line="360" w:lineRule="auto"/>
        <w:ind w:firstLine="709"/>
        <w:jc w:val="both"/>
        <w:rPr>
          <w:rFonts w:eastAsia="Courier New"/>
          <w:sz w:val="28"/>
          <w:szCs w:val="28"/>
          <w:highlight w:val="green"/>
        </w:rPr>
      </w:pPr>
    </w:p>
    <w:p w14:paraId="1CED21C3" w14:textId="77777777" w:rsidR="00D0098E" w:rsidRPr="00E52DCB" w:rsidRDefault="00D0098E" w:rsidP="00207B0D">
      <w:pPr>
        <w:pStyle w:val="afb"/>
        <w:numPr>
          <w:ilvl w:val="2"/>
          <w:numId w:val="15"/>
        </w:numPr>
        <w:tabs>
          <w:tab w:val="left" w:pos="1701"/>
        </w:tabs>
        <w:ind w:left="0" w:firstLine="709"/>
        <w:outlineLvl w:val="2"/>
        <w:rPr>
          <w:color w:val="auto"/>
        </w:rPr>
      </w:pPr>
      <w:bookmarkStart w:id="132" w:name="_Toc21089267"/>
      <w:bookmarkStart w:id="133" w:name="_Toc215045103"/>
      <w:r w:rsidRPr="00E52DCB">
        <w:rPr>
          <w:color w:val="auto"/>
        </w:rPr>
        <w:lastRenderedPageBreak/>
        <w:t>Радиовещание</w:t>
      </w:r>
      <w:bookmarkEnd w:id="132"/>
      <w:bookmarkEnd w:id="133"/>
    </w:p>
    <w:p w14:paraId="50350381" w14:textId="77777777" w:rsidR="0048662E" w:rsidRPr="00E52DCB" w:rsidRDefault="00843A7C" w:rsidP="00843A7C">
      <w:pPr>
        <w:pStyle w:val="a8"/>
        <w:spacing w:line="360" w:lineRule="auto"/>
        <w:ind w:left="0" w:firstLine="709"/>
        <w:jc w:val="both"/>
        <w:rPr>
          <w:snapToGrid w:val="0"/>
          <w:sz w:val="28"/>
          <w:szCs w:val="28"/>
        </w:rPr>
      </w:pPr>
      <w:r w:rsidRPr="00E52DCB">
        <w:rPr>
          <w:rFonts w:eastAsia="Courier New"/>
          <w:sz w:val="28"/>
          <w:szCs w:val="28"/>
        </w:rPr>
        <w:t xml:space="preserve">На территории муниципального образования проводного радиовещания нет. </w:t>
      </w:r>
      <w:r w:rsidRPr="00E52DCB">
        <w:rPr>
          <w:snapToGrid w:val="0"/>
          <w:sz w:val="28"/>
          <w:szCs w:val="28"/>
        </w:rPr>
        <w:t>Оповещение населения при угрозе ЧС осуществляется посредством телефонной  связи, подворового обхода и звуковых усилителей  (переносные электромегафоны).</w:t>
      </w:r>
    </w:p>
    <w:p w14:paraId="1CD43CE7" w14:textId="77777777" w:rsidR="009D25E3" w:rsidRPr="00E52DCB" w:rsidRDefault="00A85FF4" w:rsidP="00207B0D">
      <w:pPr>
        <w:pStyle w:val="af9"/>
        <w:numPr>
          <w:ilvl w:val="1"/>
          <w:numId w:val="15"/>
        </w:numPr>
        <w:tabs>
          <w:tab w:val="left" w:pos="1701"/>
        </w:tabs>
        <w:ind w:left="0" w:firstLine="709"/>
        <w:jc w:val="left"/>
        <w:outlineLvl w:val="1"/>
      </w:pPr>
      <w:bookmarkStart w:id="134" w:name="_Toc21089256"/>
      <w:bookmarkStart w:id="135" w:name="_Toc215045104"/>
      <w:r w:rsidRPr="00E52DCB">
        <w:t>Внешний транспорт</w:t>
      </w:r>
      <w:bookmarkEnd w:id="134"/>
      <w:bookmarkEnd w:id="135"/>
    </w:p>
    <w:p w14:paraId="15311B39" w14:textId="77777777" w:rsidR="00804501" w:rsidRPr="00E52DCB" w:rsidRDefault="00804501" w:rsidP="00E25653">
      <w:pPr>
        <w:pStyle w:val="af9"/>
        <w:tabs>
          <w:tab w:val="left" w:pos="1701"/>
        </w:tabs>
        <w:rPr>
          <w:b w:val="0"/>
        </w:rPr>
      </w:pPr>
      <w:r w:rsidRPr="00E52DCB">
        <w:rPr>
          <w:b w:val="0"/>
        </w:rPr>
        <w:t>На территории муниципального образования</w:t>
      </w:r>
      <w:r w:rsidR="00424CE2" w:rsidRPr="00E52DCB">
        <w:rPr>
          <w:b w:val="0"/>
        </w:rPr>
        <w:t xml:space="preserve"> </w:t>
      </w:r>
      <w:r w:rsidR="00A5020A" w:rsidRPr="00E52DCB">
        <w:rPr>
          <w:b w:val="0"/>
        </w:rPr>
        <w:t>внешний транспорт представлен одним видом: автомобильным.</w:t>
      </w:r>
      <w:r w:rsidR="007D5742" w:rsidRPr="00E52DCB">
        <w:rPr>
          <w:b w:val="0"/>
        </w:rPr>
        <w:t xml:space="preserve"> </w:t>
      </w:r>
      <w:r w:rsidR="006D7723" w:rsidRPr="00E52DCB">
        <w:rPr>
          <w:b w:val="0"/>
        </w:rPr>
        <w:t>Автомобильный транспорт является наиболее доступным, на долю которого приходится основная доля перевозок пассажиров и грузов.</w:t>
      </w:r>
    </w:p>
    <w:p w14:paraId="17EE211E" w14:textId="77777777" w:rsidR="00A5020A" w:rsidRPr="003F4D26" w:rsidRDefault="00A5020A" w:rsidP="00E25653">
      <w:pPr>
        <w:pStyle w:val="af9"/>
        <w:tabs>
          <w:tab w:val="left" w:pos="1701"/>
        </w:tabs>
        <w:rPr>
          <w:b w:val="0"/>
        </w:rPr>
      </w:pPr>
      <w:r w:rsidRPr="003F4D26">
        <w:rPr>
          <w:b w:val="0"/>
        </w:rPr>
        <w:t xml:space="preserve">Дороги федерального </w:t>
      </w:r>
      <w:r w:rsidR="00BD277A" w:rsidRPr="003F4D26">
        <w:rPr>
          <w:b w:val="0"/>
        </w:rPr>
        <w:t xml:space="preserve"> </w:t>
      </w:r>
      <w:r w:rsidRPr="003F4D26">
        <w:rPr>
          <w:b w:val="0"/>
        </w:rPr>
        <w:t>значения на территории МО отсутствуют.</w:t>
      </w:r>
      <w:r w:rsidR="00DB3AD3" w:rsidRPr="003F4D26">
        <w:rPr>
          <w:b w:val="0"/>
        </w:rPr>
        <w:t xml:space="preserve"> Все дороги</w:t>
      </w:r>
      <w:r w:rsidR="00C5777D">
        <w:rPr>
          <w:b w:val="0"/>
        </w:rPr>
        <w:t xml:space="preserve"> региональные,</w:t>
      </w:r>
      <w:r w:rsidR="00DB3AD3" w:rsidRPr="003F4D26">
        <w:rPr>
          <w:b w:val="0"/>
        </w:rPr>
        <w:t xml:space="preserve">  межмуниципальные и  местные. Железная  дорога отсутствует. Аэропорт не  функционирует с 90-х годов.</w:t>
      </w:r>
    </w:p>
    <w:p w14:paraId="25793359" w14:textId="77777777" w:rsidR="00695089" w:rsidRPr="007C422F" w:rsidRDefault="00695089" w:rsidP="00207B0D">
      <w:pPr>
        <w:pStyle w:val="af9"/>
        <w:numPr>
          <w:ilvl w:val="1"/>
          <w:numId w:val="15"/>
        </w:numPr>
        <w:tabs>
          <w:tab w:val="left" w:pos="1701"/>
        </w:tabs>
        <w:ind w:left="0" w:firstLine="709"/>
        <w:jc w:val="left"/>
        <w:outlineLvl w:val="1"/>
        <w:rPr>
          <w:bCs/>
        </w:rPr>
      </w:pPr>
      <w:bookmarkStart w:id="136" w:name="_Toc21089257"/>
      <w:bookmarkStart w:id="137" w:name="_Toc215045105"/>
      <w:r w:rsidRPr="007C422F">
        <w:rPr>
          <w:bCs/>
        </w:rPr>
        <w:t>Автомобильные дороги</w:t>
      </w:r>
      <w:bookmarkEnd w:id="136"/>
      <w:bookmarkEnd w:id="137"/>
    </w:p>
    <w:p w14:paraId="35B3A0B2" w14:textId="77777777" w:rsidR="006C5422" w:rsidRPr="007C422F" w:rsidRDefault="006C5422" w:rsidP="006C5422">
      <w:pPr>
        <w:spacing w:line="360" w:lineRule="auto"/>
        <w:ind w:firstLine="709"/>
        <w:rPr>
          <w:sz w:val="28"/>
          <w:szCs w:val="28"/>
        </w:rPr>
      </w:pPr>
      <w:r w:rsidRPr="007C422F">
        <w:rPr>
          <w:sz w:val="28"/>
          <w:szCs w:val="28"/>
        </w:rPr>
        <w:t>Перечень автомобильных  дорог утвержден</w:t>
      </w:r>
      <w:r w:rsidRPr="007C422F">
        <w:rPr>
          <w:b/>
          <w:sz w:val="28"/>
          <w:szCs w:val="28"/>
        </w:rPr>
        <w:t xml:space="preserve"> </w:t>
      </w:r>
      <w:r w:rsidRPr="007C422F">
        <w:rPr>
          <w:sz w:val="28"/>
          <w:szCs w:val="28"/>
        </w:rPr>
        <w:t>Постановлением Губернатора Забайкальского края от 26.06.2008 N 135 «Об утверждении перечня автомобильных дорог общего пользования регионального или межмуниципального значения Забайкальского края»</w:t>
      </w:r>
    </w:p>
    <w:p w14:paraId="47288B74" w14:textId="77777777" w:rsidR="00CB76CB" w:rsidRPr="007C422F" w:rsidRDefault="006C5422" w:rsidP="00E25653">
      <w:pPr>
        <w:pStyle w:val="af9"/>
        <w:tabs>
          <w:tab w:val="left" w:pos="1701"/>
        </w:tabs>
        <w:rPr>
          <w:bCs/>
          <w:sz w:val="24"/>
        </w:rPr>
      </w:pPr>
      <w:r w:rsidRPr="007C422F">
        <w:rPr>
          <w:bCs/>
          <w:sz w:val="24"/>
        </w:rPr>
        <w:t>Таблица 7.6.1 Перечень автомобильных дорог регионального и межмуниципального значения</w:t>
      </w:r>
    </w:p>
    <w:tbl>
      <w:tblPr>
        <w:tblW w:w="10118" w:type="dxa"/>
        <w:tblInd w:w="-5" w:type="dxa"/>
        <w:tblLook w:val="04A0" w:firstRow="1" w:lastRow="0" w:firstColumn="1" w:lastColumn="0" w:noHBand="0" w:noVBand="1"/>
      </w:tblPr>
      <w:tblGrid>
        <w:gridCol w:w="3080"/>
        <w:gridCol w:w="2996"/>
        <w:gridCol w:w="4042"/>
      </w:tblGrid>
      <w:tr w:rsidR="006C5422" w:rsidRPr="007C422F" w14:paraId="635270E1" w14:textId="77777777" w:rsidTr="006C5422">
        <w:trPr>
          <w:trHeight w:val="528"/>
        </w:trPr>
        <w:tc>
          <w:tcPr>
            <w:tcW w:w="3080" w:type="dxa"/>
            <w:tcBorders>
              <w:top w:val="single" w:sz="4" w:space="0" w:color="auto"/>
              <w:left w:val="single" w:sz="4" w:space="0" w:color="auto"/>
              <w:bottom w:val="single" w:sz="4" w:space="0" w:color="auto"/>
              <w:right w:val="single" w:sz="4" w:space="0" w:color="auto"/>
            </w:tcBorders>
            <w:vAlign w:val="center"/>
            <w:hideMark/>
          </w:tcPr>
          <w:p w14:paraId="797AC338" w14:textId="77777777" w:rsidR="006C5422" w:rsidRPr="007C422F" w:rsidRDefault="006C5422" w:rsidP="006C5422">
            <w:pPr>
              <w:jc w:val="center"/>
              <w:rPr>
                <w:b/>
              </w:rPr>
            </w:pPr>
            <w:r w:rsidRPr="007C422F">
              <w:rPr>
                <w:b/>
              </w:rPr>
              <w:t>Наименование автомобильной дороги</w:t>
            </w:r>
          </w:p>
        </w:tc>
        <w:tc>
          <w:tcPr>
            <w:tcW w:w="2996" w:type="dxa"/>
            <w:tcBorders>
              <w:top w:val="single" w:sz="4" w:space="0" w:color="auto"/>
              <w:left w:val="nil"/>
              <w:bottom w:val="single" w:sz="4" w:space="0" w:color="auto"/>
              <w:right w:val="single" w:sz="4" w:space="0" w:color="auto"/>
            </w:tcBorders>
            <w:vAlign w:val="center"/>
            <w:hideMark/>
          </w:tcPr>
          <w:p w14:paraId="75A032A0" w14:textId="77777777" w:rsidR="006C5422" w:rsidRPr="007C422F" w:rsidRDefault="006C5422" w:rsidP="006C5422">
            <w:pPr>
              <w:jc w:val="center"/>
              <w:rPr>
                <w:b/>
              </w:rPr>
            </w:pPr>
            <w:r w:rsidRPr="007C422F">
              <w:rPr>
                <w:b/>
              </w:rPr>
              <w:t>Идентификационный номер</w:t>
            </w:r>
          </w:p>
        </w:tc>
        <w:tc>
          <w:tcPr>
            <w:tcW w:w="4042" w:type="dxa"/>
            <w:tcBorders>
              <w:top w:val="single" w:sz="4" w:space="0" w:color="auto"/>
              <w:left w:val="nil"/>
              <w:bottom w:val="single" w:sz="4" w:space="0" w:color="auto"/>
              <w:right w:val="single" w:sz="4" w:space="0" w:color="auto"/>
            </w:tcBorders>
            <w:vAlign w:val="center"/>
            <w:hideMark/>
          </w:tcPr>
          <w:p w14:paraId="1DC32AEC" w14:textId="77777777" w:rsidR="006C5422" w:rsidRPr="007C422F" w:rsidRDefault="006C5422" w:rsidP="006C5422">
            <w:pPr>
              <w:jc w:val="center"/>
              <w:rPr>
                <w:b/>
              </w:rPr>
            </w:pPr>
            <w:r w:rsidRPr="007C422F">
              <w:rPr>
                <w:b/>
              </w:rPr>
              <w:t>Протяженность, км</w:t>
            </w:r>
          </w:p>
        </w:tc>
      </w:tr>
      <w:tr w:rsidR="006C5422" w:rsidRPr="007C422F" w14:paraId="2894FDC7" w14:textId="77777777" w:rsidTr="006C5422">
        <w:trPr>
          <w:trHeight w:val="792"/>
        </w:trPr>
        <w:tc>
          <w:tcPr>
            <w:tcW w:w="3080" w:type="dxa"/>
            <w:tcBorders>
              <w:top w:val="nil"/>
              <w:left w:val="single" w:sz="4" w:space="0" w:color="auto"/>
              <w:bottom w:val="single" w:sz="4" w:space="0" w:color="auto"/>
              <w:right w:val="single" w:sz="4" w:space="0" w:color="auto"/>
            </w:tcBorders>
            <w:vAlign w:val="center"/>
            <w:hideMark/>
          </w:tcPr>
          <w:p w14:paraId="6CC15D13" w14:textId="77777777" w:rsidR="006C5422" w:rsidRPr="007C422F" w:rsidRDefault="003F4D26" w:rsidP="006C5422">
            <w:pPr>
              <w:jc w:val="both"/>
            </w:pPr>
            <w:r w:rsidRPr="007C422F">
              <w:t>Шелопугино - Балей</w:t>
            </w:r>
          </w:p>
        </w:tc>
        <w:tc>
          <w:tcPr>
            <w:tcW w:w="2996" w:type="dxa"/>
            <w:tcBorders>
              <w:top w:val="nil"/>
              <w:left w:val="nil"/>
              <w:bottom w:val="single" w:sz="4" w:space="0" w:color="auto"/>
              <w:right w:val="single" w:sz="4" w:space="0" w:color="auto"/>
            </w:tcBorders>
            <w:vAlign w:val="center"/>
            <w:hideMark/>
          </w:tcPr>
          <w:p w14:paraId="511C8CF9" w14:textId="77777777" w:rsidR="006C5422" w:rsidRPr="007C422F" w:rsidRDefault="003F4D26" w:rsidP="006C5422">
            <w:pPr>
              <w:jc w:val="center"/>
            </w:pPr>
            <w:r w:rsidRPr="007C422F">
              <w:t>76 ОП РЗ 76К-009</w:t>
            </w:r>
          </w:p>
        </w:tc>
        <w:tc>
          <w:tcPr>
            <w:tcW w:w="4042" w:type="dxa"/>
            <w:tcBorders>
              <w:top w:val="nil"/>
              <w:left w:val="nil"/>
              <w:bottom w:val="single" w:sz="4" w:space="0" w:color="auto"/>
              <w:right w:val="single" w:sz="4" w:space="0" w:color="auto"/>
            </w:tcBorders>
            <w:vAlign w:val="center"/>
            <w:hideMark/>
          </w:tcPr>
          <w:p w14:paraId="4F591C06" w14:textId="77777777" w:rsidR="006C5422" w:rsidRPr="007C422F" w:rsidRDefault="003F4D26" w:rsidP="006C5422">
            <w:pPr>
              <w:jc w:val="center"/>
            </w:pPr>
            <w:r w:rsidRPr="007C422F">
              <w:t>78,833</w:t>
            </w:r>
          </w:p>
        </w:tc>
      </w:tr>
      <w:tr w:rsidR="006C5422" w:rsidRPr="007C422F" w14:paraId="4AEC240C" w14:textId="77777777" w:rsidTr="006C5422">
        <w:trPr>
          <w:trHeight w:val="264"/>
        </w:trPr>
        <w:tc>
          <w:tcPr>
            <w:tcW w:w="3080" w:type="dxa"/>
            <w:tcBorders>
              <w:top w:val="nil"/>
              <w:left w:val="single" w:sz="4" w:space="0" w:color="auto"/>
              <w:bottom w:val="single" w:sz="4" w:space="0" w:color="auto"/>
              <w:right w:val="single" w:sz="4" w:space="0" w:color="auto"/>
            </w:tcBorders>
            <w:vAlign w:val="center"/>
            <w:hideMark/>
          </w:tcPr>
          <w:p w14:paraId="76D88ED6" w14:textId="77777777" w:rsidR="006C5422" w:rsidRPr="007C422F" w:rsidRDefault="003F4D26" w:rsidP="006C5422">
            <w:pPr>
              <w:jc w:val="both"/>
            </w:pPr>
            <w:r w:rsidRPr="007C422F">
              <w:t xml:space="preserve">Балей - </w:t>
            </w:r>
            <w:proofErr w:type="spellStart"/>
            <w:r w:rsidRPr="007C422F">
              <w:t>Улятуй</w:t>
            </w:r>
            <w:proofErr w:type="spellEnd"/>
          </w:p>
        </w:tc>
        <w:tc>
          <w:tcPr>
            <w:tcW w:w="2996" w:type="dxa"/>
            <w:tcBorders>
              <w:top w:val="nil"/>
              <w:left w:val="nil"/>
              <w:bottom w:val="single" w:sz="4" w:space="0" w:color="auto"/>
              <w:right w:val="single" w:sz="4" w:space="0" w:color="auto"/>
            </w:tcBorders>
            <w:vAlign w:val="center"/>
            <w:hideMark/>
          </w:tcPr>
          <w:p w14:paraId="6CEC95E2" w14:textId="77777777" w:rsidR="006C5422" w:rsidRPr="007C422F" w:rsidRDefault="003F4D26" w:rsidP="006C5422">
            <w:pPr>
              <w:jc w:val="center"/>
            </w:pPr>
            <w:r w:rsidRPr="007C422F">
              <w:t>76 ОП МЗ 76Н-010</w:t>
            </w:r>
          </w:p>
        </w:tc>
        <w:tc>
          <w:tcPr>
            <w:tcW w:w="4042" w:type="dxa"/>
            <w:tcBorders>
              <w:top w:val="nil"/>
              <w:left w:val="nil"/>
              <w:bottom w:val="single" w:sz="4" w:space="0" w:color="auto"/>
              <w:right w:val="single" w:sz="4" w:space="0" w:color="auto"/>
            </w:tcBorders>
            <w:vAlign w:val="center"/>
            <w:hideMark/>
          </w:tcPr>
          <w:p w14:paraId="4B3EFFE7" w14:textId="77777777" w:rsidR="006C5422" w:rsidRPr="007C422F" w:rsidRDefault="003F4D26" w:rsidP="006C5422">
            <w:pPr>
              <w:jc w:val="center"/>
            </w:pPr>
            <w:r w:rsidRPr="007C422F">
              <w:t>65,45</w:t>
            </w:r>
          </w:p>
        </w:tc>
      </w:tr>
      <w:tr w:rsidR="006C5422" w:rsidRPr="007C422F" w14:paraId="690286D5" w14:textId="77777777" w:rsidTr="006C5422">
        <w:trPr>
          <w:trHeight w:val="528"/>
        </w:trPr>
        <w:tc>
          <w:tcPr>
            <w:tcW w:w="3080" w:type="dxa"/>
            <w:tcBorders>
              <w:top w:val="nil"/>
              <w:left w:val="single" w:sz="4" w:space="0" w:color="auto"/>
              <w:bottom w:val="single" w:sz="4" w:space="0" w:color="auto"/>
              <w:right w:val="single" w:sz="4" w:space="0" w:color="auto"/>
            </w:tcBorders>
            <w:vAlign w:val="center"/>
            <w:hideMark/>
          </w:tcPr>
          <w:p w14:paraId="602FC61C" w14:textId="77777777" w:rsidR="006C5422" w:rsidRPr="007C422F" w:rsidRDefault="003F4D26" w:rsidP="006C5422">
            <w:pPr>
              <w:jc w:val="both"/>
            </w:pPr>
            <w:r w:rsidRPr="007C422F">
              <w:t>Подъезд к с. Алия</w:t>
            </w:r>
          </w:p>
        </w:tc>
        <w:tc>
          <w:tcPr>
            <w:tcW w:w="2996" w:type="dxa"/>
            <w:tcBorders>
              <w:top w:val="nil"/>
              <w:left w:val="nil"/>
              <w:bottom w:val="single" w:sz="4" w:space="0" w:color="auto"/>
              <w:right w:val="single" w:sz="4" w:space="0" w:color="auto"/>
            </w:tcBorders>
            <w:vAlign w:val="center"/>
            <w:hideMark/>
          </w:tcPr>
          <w:p w14:paraId="23D013A3" w14:textId="77777777" w:rsidR="006C5422" w:rsidRPr="007C422F" w:rsidRDefault="003F4D26" w:rsidP="006C5422">
            <w:pPr>
              <w:jc w:val="center"/>
            </w:pPr>
            <w:r w:rsidRPr="007C422F">
              <w:t>76 ОП РЗ 76К-118</w:t>
            </w:r>
          </w:p>
        </w:tc>
        <w:tc>
          <w:tcPr>
            <w:tcW w:w="4042" w:type="dxa"/>
            <w:tcBorders>
              <w:top w:val="nil"/>
              <w:left w:val="nil"/>
              <w:bottom w:val="single" w:sz="4" w:space="0" w:color="auto"/>
              <w:right w:val="single" w:sz="4" w:space="0" w:color="auto"/>
            </w:tcBorders>
            <w:vAlign w:val="center"/>
            <w:hideMark/>
          </w:tcPr>
          <w:p w14:paraId="008E2A89" w14:textId="77777777" w:rsidR="006C5422" w:rsidRPr="007C422F" w:rsidRDefault="003F4D26" w:rsidP="006C5422">
            <w:pPr>
              <w:jc w:val="center"/>
            </w:pPr>
            <w:r w:rsidRPr="007C422F">
              <w:t>8</w:t>
            </w:r>
          </w:p>
        </w:tc>
      </w:tr>
      <w:tr w:rsidR="006C5422" w:rsidRPr="007C422F" w14:paraId="43A1E0B6" w14:textId="77777777" w:rsidTr="006C5422">
        <w:trPr>
          <w:trHeight w:val="528"/>
        </w:trPr>
        <w:tc>
          <w:tcPr>
            <w:tcW w:w="3080" w:type="dxa"/>
            <w:tcBorders>
              <w:top w:val="nil"/>
              <w:left w:val="single" w:sz="4" w:space="0" w:color="auto"/>
              <w:bottom w:val="single" w:sz="4" w:space="0" w:color="auto"/>
              <w:right w:val="single" w:sz="4" w:space="0" w:color="auto"/>
            </w:tcBorders>
            <w:vAlign w:val="center"/>
            <w:hideMark/>
          </w:tcPr>
          <w:p w14:paraId="20FB9B02" w14:textId="77777777" w:rsidR="006C5422" w:rsidRPr="007C422F" w:rsidRDefault="003F4D26" w:rsidP="006C5422">
            <w:pPr>
              <w:jc w:val="both"/>
            </w:pPr>
            <w:r w:rsidRPr="007C422F">
              <w:t xml:space="preserve">Александровский Завод - Журавлево - </w:t>
            </w:r>
            <w:proofErr w:type="spellStart"/>
            <w:r w:rsidRPr="007C422F">
              <w:t>Маньково</w:t>
            </w:r>
            <w:proofErr w:type="spellEnd"/>
          </w:p>
        </w:tc>
        <w:tc>
          <w:tcPr>
            <w:tcW w:w="2996" w:type="dxa"/>
            <w:tcBorders>
              <w:top w:val="nil"/>
              <w:left w:val="nil"/>
              <w:bottom w:val="single" w:sz="4" w:space="0" w:color="auto"/>
              <w:right w:val="single" w:sz="4" w:space="0" w:color="auto"/>
            </w:tcBorders>
            <w:vAlign w:val="center"/>
            <w:hideMark/>
          </w:tcPr>
          <w:p w14:paraId="6F7663CE" w14:textId="77777777" w:rsidR="006C5422" w:rsidRPr="007C422F" w:rsidRDefault="003F4D26" w:rsidP="006C5422">
            <w:pPr>
              <w:jc w:val="center"/>
            </w:pPr>
            <w:r w:rsidRPr="007C422F">
              <w:t>76 ОП РЗ 76К-029</w:t>
            </w:r>
          </w:p>
        </w:tc>
        <w:tc>
          <w:tcPr>
            <w:tcW w:w="4042" w:type="dxa"/>
            <w:tcBorders>
              <w:top w:val="nil"/>
              <w:left w:val="nil"/>
              <w:bottom w:val="single" w:sz="4" w:space="0" w:color="auto"/>
              <w:right w:val="single" w:sz="4" w:space="0" w:color="auto"/>
            </w:tcBorders>
            <w:vAlign w:val="center"/>
            <w:hideMark/>
          </w:tcPr>
          <w:p w14:paraId="2BDFCC00" w14:textId="77777777" w:rsidR="006C5422" w:rsidRPr="007C422F" w:rsidRDefault="00BC0B94" w:rsidP="006C5422">
            <w:pPr>
              <w:jc w:val="center"/>
            </w:pPr>
            <w:r w:rsidRPr="007C422F">
              <w:t>17</w:t>
            </w:r>
          </w:p>
        </w:tc>
      </w:tr>
      <w:tr w:rsidR="006C5422" w:rsidRPr="007C422F" w14:paraId="02AA462C" w14:textId="77777777" w:rsidTr="006C5422">
        <w:trPr>
          <w:trHeight w:val="264"/>
        </w:trPr>
        <w:tc>
          <w:tcPr>
            <w:tcW w:w="3080" w:type="dxa"/>
            <w:tcBorders>
              <w:top w:val="nil"/>
              <w:left w:val="single" w:sz="4" w:space="0" w:color="auto"/>
              <w:bottom w:val="single" w:sz="4" w:space="0" w:color="auto"/>
              <w:right w:val="single" w:sz="4" w:space="0" w:color="auto"/>
            </w:tcBorders>
            <w:vAlign w:val="center"/>
            <w:hideMark/>
          </w:tcPr>
          <w:p w14:paraId="34366F40" w14:textId="77777777" w:rsidR="006C5422" w:rsidRPr="007C422F" w:rsidRDefault="00BC0B94" w:rsidP="006C5422">
            <w:pPr>
              <w:jc w:val="both"/>
            </w:pPr>
            <w:r w:rsidRPr="007C422F">
              <w:t>Подъезд к с. Казаковский Промысел</w:t>
            </w:r>
          </w:p>
        </w:tc>
        <w:tc>
          <w:tcPr>
            <w:tcW w:w="2996" w:type="dxa"/>
            <w:tcBorders>
              <w:top w:val="nil"/>
              <w:left w:val="nil"/>
              <w:bottom w:val="single" w:sz="4" w:space="0" w:color="auto"/>
              <w:right w:val="single" w:sz="4" w:space="0" w:color="auto"/>
            </w:tcBorders>
            <w:vAlign w:val="center"/>
            <w:hideMark/>
          </w:tcPr>
          <w:p w14:paraId="2756A884" w14:textId="77777777" w:rsidR="006C5422" w:rsidRPr="007C422F" w:rsidRDefault="00BC0B94" w:rsidP="006C5422">
            <w:pPr>
              <w:jc w:val="center"/>
            </w:pPr>
            <w:r w:rsidRPr="007C422F">
              <w:t>76 ОП РЗ 76К-192</w:t>
            </w:r>
          </w:p>
        </w:tc>
        <w:tc>
          <w:tcPr>
            <w:tcW w:w="4042" w:type="dxa"/>
            <w:tcBorders>
              <w:top w:val="nil"/>
              <w:left w:val="nil"/>
              <w:bottom w:val="single" w:sz="4" w:space="0" w:color="auto"/>
              <w:right w:val="single" w:sz="4" w:space="0" w:color="auto"/>
            </w:tcBorders>
            <w:vAlign w:val="center"/>
            <w:hideMark/>
          </w:tcPr>
          <w:p w14:paraId="428BA79F" w14:textId="77777777" w:rsidR="006C5422" w:rsidRPr="007C422F" w:rsidRDefault="00BC0B94" w:rsidP="006C5422">
            <w:pPr>
              <w:jc w:val="center"/>
            </w:pPr>
            <w:r w:rsidRPr="007C422F">
              <w:t>0,624</w:t>
            </w:r>
          </w:p>
        </w:tc>
      </w:tr>
      <w:tr w:rsidR="006C5422" w:rsidRPr="007C422F" w14:paraId="4C301DF3" w14:textId="77777777" w:rsidTr="00BC0B94">
        <w:trPr>
          <w:trHeight w:val="528"/>
        </w:trPr>
        <w:tc>
          <w:tcPr>
            <w:tcW w:w="3080" w:type="dxa"/>
            <w:tcBorders>
              <w:top w:val="nil"/>
              <w:left w:val="single" w:sz="4" w:space="0" w:color="auto"/>
              <w:bottom w:val="single" w:sz="4" w:space="0" w:color="auto"/>
              <w:right w:val="single" w:sz="4" w:space="0" w:color="auto"/>
            </w:tcBorders>
            <w:vAlign w:val="center"/>
            <w:hideMark/>
          </w:tcPr>
          <w:p w14:paraId="5952BD6E" w14:textId="77777777" w:rsidR="006C5422" w:rsidRPr="007C422F" w:rsidRDefault="00BC0B94" w:rsidP="006C5422">
            <w:pPr>
              <w:jc w:val="both"/>
            </w:pPr>
            <w:r w:rsidRPr="007C422F">
              <w:t xml:space="preserve">Подъезд к с. </w:t>
            </w:r>
            <w:proofErr w:type="spellStart"/>
            <w:r w:rsidRPr="007C422F">
              <w:t>Матусово</w:t>
            </w:r>
            <w:proofErr w:type="spellEnd"/>
          </w:p>
        </w:tc>
        <w:tc>
          <w:tcPr>
            <w:tcW w:w="2996" w:type="dxa"/>
            <w:tcBorders>
              <w:top w:val="nil"/>
              <w:left w:val="nil"/>
              <w:bottom w:val="single" w:sz="4" w:space="0" w:color="auto"/>
              <w:right w:val="single" w:sz="4" w:space="0" w:color="auto"/>
            </w:tcBorders>
            <w:vAlign w:val="center"/>
            <w:hideMark/>
          </w:tcPr>
          <w:p w14:paraId="563A0EB0" w14:textId="77777777" w:rsidR="006C5422" w:rsidRPr="007C422F" w:rsidRDefault="00BC0B94" w:rsidP="006C5422">
            <w:pPr>
              <w:jc w:val="center"/>
            </w:pPr>
            <w:r w:rsidRPr="007C422F">
              <w:t>76 ОП МЗ 76Н-041</w:t>
            </w:r>
          </w:p>
        </w:tc>
        <w:tc>
          <w:tcPr>
            <w:tcW w:w="4042" w:type="dxa"/>
            <w:tcBorders>
              <w:top w:val="nil"/>
              <w:left w:val="nil"/>
              <w:bottom w:val="single" w:sz="4" w:space="0" w:color="auto"/>
              <w:right w:val="single" w:sz="4" w:space="0" w:color="auto"/>
            </w:tcBorders>
            <w:vAlign w:val="center"/>
            <w:hideMark/>
          </w:tcPr>
          <w:p w14:paraId="0C524BBC" w14:textId="77777777" w:rsidR="006C5422" w:rsidRPr="007C422F" w:rsidRDefault="00BC0B94" w:rsidP="006C5422">
            <w:pPr>
              <w:jc w:val="center"/>
            </w:pPr>
            <w:r w:rsidRPr="007C422F">
              <w:t>5</w:t>
            </w:r>
          </w:p>
        </w:tc>
      </w:tr>
      <w:tr w:rsidR="006C5422" w:rsidRPr="007C422F" w14:paraId="32DB9708" w14:textId="77777777" w:rsidTr="00BC0B94">
        <w:trPr>
          <w:trHeight w:val="528"/>
        </w:trPr>
        <w:tc>
          <w:tcPr>
            <w:tcW w:w="3080" w:type="dxa"/>
            <w:tcBorders>
              <w:top w:val="single" w:sz="4" w:space="0" w:color="auto"/>
              <w:left w:val="single" w:sz="4" w:space="0" w:color="auto"/>
              <w:bottom w:val="single" w:sz="4" w:space="0" w:color="auto"/>
              <w:right w:val="single" w:sz="4" w:space="0" w:color="auto"/>
            </w:tcBorders>
            <w:vAlign w:val="center"/>
            <w:hideMark/>
          </w:tcPr>
          <w:p w14:paraId="6CF9C506" w14:textId="77777777" w:rsidR="006C5422" w:rsidRPr="007C422F" w:rsidRDefault="00BC0B94" w:rsidP="006C5422">
            <w:pPr>
              <w:jc w:val="both"/>
            </w:pPr>
            <w:r w:rsidRPr="007C422F">
              <w:t xml:space="preserve">Подъезд к с. Нижний </w:t>
            </w:r>
            <w:proofErr w:type="spellStart"/>
            <w:r w:rsidRPr="007C422F">
              <w:t>Ильдикан</w:t>
            </w:r>
            <w:proofErr w:type="spellEnd"/>
          </w:p>
        </w:tc>
        <w:tc>
          <w:tcPr>
            <w:tcW w:w="2996" w:type="dxa"/>
            <w:tcBorders>
              <w:top w:val="single" w:sz="4" w:space="0" w:color="auto"/>
              <w:left w:val="nil"/>
              <w:bottom w:val="single" w:sz="4" w:space="0" w:color="auto"/>
              <w:right w:val="single" w:sz="4" w:space="0" w:color="auto"/>
            </w:tcBorders>
            <w:vAlign w:val="center"/>
            <w:hideMark/>
          </w:tcPr>
          <w:p w14:paraId="4508578A" w14:textId="77777777" w:rsidR="006C5422" w:rsidRPr="007C422F" w:rsidRDefault="00BC0B94" w:rsidP="006C5422">
            <w:pPr>
              <w:jc w:val="center"/>
            </w:pPr>
            <w:r w:rsidRPr="007C422F">
              <w:t>76 ОП РЗ 76К-042</w:t>
            </w:r>
          </w:p>
        </w:tc>
        <w:tc>
          <w:tcPr>
            <w:tcW w:w="4042" w:type="dxa"/>
            <w:tcBorders>
              <w:top w:val="single" w:sz="4" w:space="0" w:color="auto"/>
              <w:left w:val="nil"/>
              <w:bottom w:val="single" w:sz="4" w:space="0" w:color="auto"/>
              <w:right w:val="single" w:sz="4" w:space="0" w:color="auto"/>
            </w:tcBorders>
            <w:vAlign w:val="center"/>
            <w:hideMark/>
          </w:tcPr>
          <w:p w14:paraId="6C131362" w14:textId="77777777" w:rsidR="006C5422" w:rsidRPr="007C422F" w:rsidRDefault="00BC0B94" w:rsidP="006C5422">
            <w:pPr>
              <w:jc w:val="center"/>
            </w:pPr>
            <w:r w:rsidRPr="007C422F">
              <w:t>5</w:t>
            </w:r>
          </w:p>
        </w:tc>
      </w:tr>
      <w:tr w:rsidR="006C5422" w:rsidRPr="007C422F" w14:paraId="2A827564" w14:textId="77777777" w:rsidTr="00BC0B94">
        <w:trPr>
          <w:trHeight w:val="264"/>
        </w:trPr>
        <w:tc>
          <w:tcPr>
            <w:tcW w:w="3080" w:type="dxa"/>
            <w:tcBorders>
              <w:top w:val="single" w:sz="4" w:space="0" w:color="auto"/>
              <w:left w:val="single" w:sz="4" w:space="0" w:color="auto"/>
              <w:bottom w:val="single" w:sz="4" w:space="0" w:color="auto"/>
              <w:right w:val="single" w:sz="4" w:space="0" w:color="auto"/>
            </w:tcBorders>
            <w:vAlign w:val="center"/>
            <w:hideMark/>
          </w:tcPr>
          <w:p w14:paraId="2D3DCE45" w14:textId="77777777" w:rsidR="006C5422" w:rsidRPr="007C422F" w:rsidRDefault="00BC0B94" w:rsidP="006C5422">
            <w:pPr>
              <w:jc w:val="both"/>
            </w:pPr>
            <w:r w:rsidRPr="007C422F">
              <w:t xml:space="preserve">Подъезд к курорту </w:t>
            </w:r>
            <w:proofErr w:type="spellStart"/>
            <w:r w:rsidRPr="007C422F">
              <w:t>Ургучан</w:t>
            </w:r>
            <w:proofErr w:type="spellEnd"/>
          </w:p>
        </w:tc>
        <w:tc>
          <w:tcPr>
            <w:tcW w:w="2996" w:type="dxa"/>
            <w:tcBorders>
              <w:top w:val="single" w:sz="4" w:space="0" w:color="auto"/>
              <w:left w:val="nil"/>
              <w:bottom w:val="single" w:sz="4" w:space="0" w:color="auto"/>
              <w:right w:val="single" w:sz="4" w:space="0" w:color="auto"/>
            </w:tcBorders>
            <w:vAlign w:val="center"/>
            <w:hideMark/>
          </w:tcPr>
          <w:p w14:paraId="371F0808" w14:textId="77777777" w:rsidR="006C5422" w:rsidRPr="007C422F" w:rsidRDefault="00BC0B94" w:rsidP="006C5422">
            <w:pPr>
              <w:jc w:val="center"/>
            </w:pPr>
            <w:r w:rsidRPr="007C422F">
              <w:t>76 ОП РЗ 76К-040</w:t>
            </w:r>
          </w:p>
        </w:tc>
        <w:tc>
          <w:tcPr>
            <w:tcW w:w="4042" w:type="dxa"/>
            <w:tcBorders>
              <w:top w:val="single" w:sz="4" w:space="0" w:color="auto"/>
              <w:left w:val="nil"/>
              <w:bottom w:val="single" w:sz="4" w:space="0" w:color="auto"/>
              <w:right w:val="single" w:sz="4" w:space="0" w:color="auto"/>
            </w:tcBorders>
            <w:vAlign w:val="center"/>
            <w:hideMark/>
          </w:tcPr>
          <w:p w14:paraId="3C83E204" w14:textId="77777777" w:rsidR="006C5422" w:rsidRPr="007C422F" w:rsidRDefault="00BC0B94" w:rsidP="006C5422">
            <w:pPr>
              <w:jc w:val="center"/>
            </w:pPr>
            <w:r w:rsidRPr="007C422F">
              <w:t>5</w:t>
            </w:r>
          </w:p>
        </w:tc>
      </w:tr>
      <w:tr w:rsidR="00BC0B94" w:rsidRPr="007C422F" w14:paraId="70367737" w14:textId="77777777" w:rsidTr="00BC0B94">
        <w:trPr>
          <w:trHeight w:val="264"/>
        </w:trPr>
        <w:tc>
          <w:tcPr>
            <w:tcW w:w="3080" w:type="dxa"/>
            <w:tcBorders>
              <w:top w:val="single" w:sz="4" w:space="0" w:color="auto"/>
              <w:left w:val="single" w:sz="4" w:space="0" w:color="auto"/>
              <w:bottom w:val="single" w:sz="4" w:space="0" w:color="auto"/>
              <w:right w:val="single" w:sz="4" w:space="0" w:color="auto"/>
            </w:tcBorders>
            <w:vAlign w:val="center"/>
          </w:tcPr>
          <w:p w14:paraId="69DE512C" w14:textId="77777777" w:rsidR="00BC0B94" w:rsidRPr="007C422F" w:rsidRDefault="00BC0B94" w:rsidP="006C5422">
            <w:pPr>
              <w:jc w:val="both"/>
            </w:pPr>
            <w:r w:rsidRPr="007C422F">
              <w:t>Нерчинск - Шоноктуй</w:t>
            </w:r>
          </w:p>
        </w:tc>
        <w:tc>
          <w:tcPr>
            <w:tcW w:w="2996" w:type="dxa"/>
            <w:tcBorders>
              <w:top w:val="single" w:sz="4" w:space="0" w:color="auto"/>
              <w:left w:val="nil"/>
              <w:bottom w:val="single" w:sz="4" w:space="0" w:color="auto"/>
              <w:right w:val="single" w:sz="4" w:space="0" w:color="auto"/>
            </w:tcBorders>
            <w:vAlign w:val="center"/>
          </w:tcPr>
          <w:p w14:paraId="10DCE8A4" w14:textId="77777777" w:rsidR="00BC0B94" w:rsidRPr="007C422F" w:rsidRDefault="00BC0B94" w:rsidP="006C5422">
            <w:pPr>
              <w:jc w:val="center"/>
            </w:pPr>
            <w:r w:rsidRPr="007C422F">
              <w:t>76 ОП РЗ 76К-007</w:t>
            </w:r>
          </w:p>
        </w:tc>
        <w:tc>
          <w:tcPr>
            <w:tcW w:w="4042" w:type="dxa"/>
            <w:tcBorders>
              <w:top w:val="single" w:sz="4" w:space="0" w:color="auto"/>
              <w:left w:val="nil"/>
              <w:bottom w:val="single" w:sz="4" w:space="0" w:color="auto"/>
              <w:right w:val="single" w:sz="4" w:space="0" w:color="auto"/>
            </w:tcBorders>
            <w:vAlign w:val="center"/>
          </w:tcPr>
          <w:p w14:paraId="05D5A563" w14:textId="77777777" w:rsidR="00BC0B94" w:rsidRPr="007C422F" w:rsidRDefault="007C422F" w:rsidP="006C5422">
            <w:pPr>
              <w:jc w:val="center"/>
            </w:pPr>
            <w:r w:rsidRPr="007C422F">
              <w:t>184</w:t>
            </w:r>
          </w:p>
        </w:tc>
      </w:tr>
    </w:tbl>
    <w:p w14:paraId="74887848" w14:textId="77777777" w:rsidR="006C5422" w:rsidRPr="008C7905" w:rsidRDefault="006C5422" w:rsidP="00E25653">
      <w:pPr>
        <w:pStyle w:val="af9"/>
        <w:tabs>
          <w:tab w:val="left" w:pos="1701"/>
        </w:tabs>
        <w:rPr>
          <w:b w:val="0"/>
        </w:rPr>
      </w:pPr>
    </w:p>
    <w:p w14:paraId="327B5360" w14:textId="77777777" w:rsidR="00F55564" w:rsidRPr="008C7905" w:rsidRDefault="00F55564" w:rsidP="00F55564">
      <w:pPr>
        <w:spacing w:line="360" w:lineRule="auto"/>
        <w:ind w:firstLine="709"/>
        <w:jc w:val="both"/>
        <w:rPr>
          <w:sz w:val="28"/>
          <w:szCs w:val="28"/>
        </w:rPr>
      </w:pPr>
      <w:r w:rsidRPr="008C7905">
        <w:rPr>
          <w:sz w:val="28"/>
          <w:szCs w:val="28"/>
        </w:rPr>
        <w:lastRenderedPageBreak/>
        <w:t>Протяженность автодорог общего пользования</w:t>
      </w:r>
      <w:r w:rsidR="007C422F" w:rsidRPr="008C7905">
        <w:rPr>
          <w:sz w:val="28"/>
          <w:szCs w:val="28"/>
        </w:rPr>
        <w:t xml:space="preserve"> местного значения</w:t>
      </w:r>
      <w:r w:rsidRPr="008C7905">
        <w:rPr>
          <w:sz w:val="28"/>
          <w:szCs w:val="28"/>
        </w:rPr>
        <w:t xml:space="preserve"> </w:t>
      </w:r>
      <w:r w:rsidR="007C422F" w:rsidRPr="008C7905">
        <w:rPr>
          <w:sz w:val="28"/>
          <w:szCs w:val="28"/>
        </w:rPr>
        <w:t xml:space="preserve"> по  состоянию на 01.01.2025 года </w:t>
      </w:r>
      <w:r w:rsidRPr="008C7905">
        <w:rPr>
          <w:sz w:val="28"/>
          <w:szCs w:val="28"/>
        </w:rPr>
        <w:t xml:space="preserve">составляет </w:t>
      </w:r>
      <w:r w:rsidR="007C422F" w:rsidRPr="008C7905">
        <w:rPr>
          <w:sz w:val="28"/>
          <w:szCs w:val="28"/>
        </w:rPr>
        <w:t>346,935 км</w:t>
      </w:r>
      <w:r w:rsidRPr="008C7905">
        <w:rPr>
          <w:sz w:val="28"/>
          <w:szCs w:val="28"/>
        </w:rPr>
        <w:t>.</w:t>
      </w:r>
    </w:p>
    <w:p w14:paraId="403A4F09" w14:textId="77777777" w:rsidR="007C422F" w:rsidRPr="008C7905" w:rsidRDefault="007C422F" w:rsidP="00F55564">
      <w:pPr>
        <w:spacing w:line="360" w:lineRule="auto"/>
        <w:ind w:firstLine="709"/>
        <w:jc w:val="both"/>
        <w:rPr>
          <w:sz w:val="28"/>
          <w:szCs w:val="28"/>
        </w:rPr>
      </w:pPr>
      <w:r w:rsidRPr="008C7905">
        <w:rPr>
          <w:sz w:val="28"/>
          <w:szCs w:val="28"/>
        </w:rPr>
        <w:t xml:space="preserve"> На территории округа имеются  мосты:</w:t>
      </w:r>
    </w:p>
    <w:p w14:paraId="17F6D8D9" w14:textId="036F7F07" w:rsidR="007C422F" w:rsidRPr="008C7905" w:rsidRDefault="007C422F" w:rsidP="00F55564">
      <w:pPr>
        <w:spacing w:line="360" w:lineRule="auto"/>
        <w:ind w:firstLine="709"/>
        <w:jc w:val="both"/>
        <w:rPr>
          <w:sz w:val="28"/>
          <w:szCs w:val="28"/>
        </w:rPr>
      </w:pPr>
      <w:r w:rsidRPr="008C7905">
        <w:rPr>
          <w:sz w:val="28"/>
          <w:szCs w:val="28"/>
        </w:rPr>
        <w:t xml:space="preserve">- </w:t>
      </w:r>
      <w:r w:rsidR="00DD6D87">
        <w:rPr>
          <w:sz w:val="28"/>
          <w:szCs w:val="28"/>
        </w:rPr>
        <w:t xml:space="preserve">3 </w:t>
      </w:r>
      <w:r w:rsidRPr="008C7905">
        <w:rPr>
          <w:sz w:val="28"/>
          <w:szCs w:val="28"/>
        </w:rPr>
        <w:t>мост</w:t>
      </w:r>
      <w:r w:rsidR="00DD6D87">
        <w:rPr>
          <w:sz w:val="28"/>
          <w:szCs w:val="28"/>
        </w:rPr>
        <w:t>а</w:t>
      </w:r>
      <w:r w:rsidRPr="008C7905">
        <w:rPr>
          <w:sz w:val="28"/>
          <w:szCs w:val="28"/>
        </w:rPr>
        <w:t xml:space="preserve"> через реку Унда протяженностью </w:t>
      </w:r>
      <w:r w:rsidR="00DD6D87">
        <w:rPr>
          <w:sz w:val="28"/>
          <w:szCs w:val="28"/>
        </w:rPr>
        <w:t>683,54</w:t>
      </w:r>
      <w:r w:rsidRPr="008C7905">
        <w:rPr>
          <w:sz w:val="28"/>
          <w:szCs w:val="28"/>
        </w:rPr>
        <w:t xml:space="preserve"> м.;</w:t>
      </w:r>
    </w:p>
    <w:p w14:paraId="73E9C8BB" w14:textId="08AD7869" w:rsidR="007C422F" w:rsidRPr="008C7905" w:rsidRDefault="007C422F" w:rsidP="00F55564">
      <w:pPr>
        <w:spacing w:line="360" w:lineRule="auto"/>
        <w:ind w:firstLine="709"/>
        <w:jc w:val="both"/>
        <w:rPr>
          <w:sz w:val="28"/>
          <w:szCs w:val="28"/>
        </w:rPr>
      </w:pPr>
      <w:r w:rsidRPr="008C7905">
        <w:rPr>
          <w:sz w:val="28"/>
          <w:szCs w:val="28"/>
        </w:rPr>
        <w:t xml:space="preserve">- </w:t>
      </w:r>
      <w:r w:rsidR="00DD6D87">
        <w:rPr>
          <w:sz w:val="28"/>
          <w:szCs w:val="28"/>
        </w:rPr>
        <w:t>5</w:t>
      </w:r>
      <w:r w:rsidR="008C7905" w:rsidRPr="008C7905">
        <w:rPr>
          <w:sz w:val="28"/>
          <w:szCs w:val="28"/>
        </w:rPr>
        <w:t xml:space="preserve"> мост</w:t>
      </w:r>
      <w:r w:rsidR="00DD6D87">
        <w:rPr>
          <w:sz w:val="28"/>
          <w:szCs w:val="28"/>
        </w:rPr>
        <w:t>ов</w:t>
      </w:r>
      <w:r w:rsidR="008C7905" w:rsidRPr="008C7905">
        <w:rPr>
          <w:sz w:val="28"/>
          <w:szCs w:val="28"/>
        </w:rPr>
        <w:t xml:space="preserve"> через реку </w:t>
      </w:r>
      <w:proofErr w:type="spellStart"/>
      <w:r w:rsidR="008C7905" w:rsidRPr="008C7905">
        <w:rPr>
          <w:sz w:val="28"/>
          <w:szCs w:val="28"/>
        </w:rPr>
        <w:t>Талангуй</w:t>
      </w:r>
      <w:proofErr w:type="spellEnd"/>
      <w:r w:rsidR="008C7905" w:rsidRPr="008C7905">
        <w:rPr>
          <w:sz w:val="28"/>
          <w:szCs w:val="28"/>
        </w:rPr>
        <w:t xml:space="preserve"> протяженностью </w:t>
      </w:r>
      <w:r w:rsidR="00DD6D87">
        <w:rPr>
          <w:sz w:val="28"/>
          <w:szCs w:val="28"/>
        </w:rPr>
        <w:t>525,6</w:t>
      </w:r>
      <w:r w:rsidR="008C7905" w:rsidRPr="008C7905">
        <w:rPr>
          <w:sz w:val="28"/>
          <w:szCs w:val="28"/>
        </w:rPr>
        <w:t xml:space="preserve"> метров.</w:t>
      </w:r>
    </w:p>
    <w:p w14:paraId="6AC6AE35" w14:textId="77777777" w:rsidR="00F55564" w:rsidRPr="008C7905" w:rsidRDefault="00F55564" w:rsidP="00F55564">
      <w:pPr>
        <w:spacing w:line="360" w:lineRule="auto"/>
        <w:ind w:firstLine="709"/>
        <w:jc w:val="both"/>
        <w:rPr>
          <w:sz w:val="28"/>
          <w:szCs w:val="28"/>
        </w:rPr>
      </w:pPr>
      <w:r w:rsidRPr="008C7905">
        <w:rPr>
          <w:sz w:val="28"/>
          <w:szCs w:val="28"/>
        </w:rPr>
        <w:t xml:space="preserve"> В целом сеть автодорог, особенно местных, характеризуется низким техническим состоянием.</w:t>
      </w:r>
    </w:p>
    <w:p w14:paraId="63162641" w14:textId="77777777" w:rsidR="00CF2770" w:rsidRPr="008C7905" w:rsidRDefault="00CF2770" w:rsidP="00CF2770">
      <w:pPr>
        <w:pStyle w:val="a8"/>
        <w:widowControl w:val="0"/>
        <w:spacing w:line="300" w:lineRule="auto"/>
        <w:ind w:left="0" w:firstLine="709"/>
        <w:jc w:val="both"/>
        <w:rPr>
          <w:rFonts w:eastAsia="Courier New"/>
          <w:sz w:val="28"/>
          <w:szCs w:val="28"/>
        </w:rPr>
      </w:pPr>
      <w:r w:rsidRPr="008C7905">
        <w:rPr>
          <w:rFonts w:eastAsia="Courier New"/>
          <w:sz w:val="28"/>
          <w:szCs w:val="28"/>
        </w:rPr>
        <w:t xml:space="preserve">Улично-дорожная сеть внутри населенных пунктов,  не благоустроенна, исключая те ее участки, по которым проходят автодороги местного значения. </w:t>
      </w:r>
    </w:p>
    <w:p w14:paraId="63C68751" w14:textId="77777777" w:rsidR="00CF2770" w:rsidRPr="008C7905" w:rsidRDefault="00CF2770" w:rsidP="00CF2770">
      <w:pPr>
        <w:pStyle w:val="a8"/>
        <w:spacing w:line="300" w:lineRule="auto"/>
        <w:ind w:left="0" w:firstLine="709"/>
        <w:jc w:val="both"/>
        <w:rPr>
          <w:rFonts w:eastAsia="Courier New"/>
          <w:sz w:val="28"/>
          <w:szCs w:val="28"/>
        </w:rPr>
      </w:pPr>
      <w:r w:rsidRPr="008C7905">
        <w:rPr>
          <w:rFonts w:eastAsia="Courier New"/>
          <w:sz w:val="28"/>
          <w:szCs w:val="28"/>
        </w:rPr>
        <w:t>Основу транспортной сети  населенных пунктов составляют улицы, пропускающие  главный поток транспорта.</w:t>
      </w:r>
    </w:p>
    <w:p w14:paraId="52422A5B" w14:textId="77777777" w:rsidR="00CF2770" w:rsidRPr="008C7905" w:rsidRDefault="00CF2770" w:rsidP="00CF2770">
      <w:pPr>
        <w:pStyle w:val="a8"/>
        <w:spacing w:line="300" w:lineRule="auto"/>
        <w:ind w:left="0" w:firstLine="709"/>
        <w:jc w:val="both"/>
        <w:rPr>
          <w:rFonts w:eastAsia="Courier New"/>
          <w:sz w:val="28"/>
          <w:szCs w:val="28"/>
        </w:rPr>
      </w:pPr>
      <w:r w:rsidRPr="008C7905">
        <w:rPr>
          <w:rFonts w:eastAsia="Courier New"/>
          <w:sz w:val="28"/>
          <w:szCs w:val="28"/>
        </w:rPr>
        <w:t>Сеть основных улиц дополняют второстепенные улицы и проезды.</w:t>
      </w:r>
    </w:p>
    <w:p w14:paraId="4F5FCF88" w14:textId="77777777" w:rsidR="00CF2770" w:rsidRPr="008C7905" w:rsidRDefault="00CF2770" w:rsidP="00CF2770">
      <w:pPr>
        <w:pStyle w:val="a8"/>
        <w:spacing w:line="300" w:lineRule="auto"/>
        <w:ind w:left="0" w:firstLine="709"/>
        <w:jc w:val="both"/>
        <w:rPr>
          <w:rFonts w:eastAsia="Courier New"/>
          <w:sz w:val="28"/>
          <w:szCs w:val="28"/>
        </w:rPr>
      </w:pPr>
      <w:r w:rsidRPr="008C7905">
        <w:rPr>
          <w:rFonts w:eastAsia="Courier New"/>
          <w:sz w:val="28"/>
          <w:szCs w:val="28"/>
        </w:rPr>
        <w:t xml:space="preserve">Передвижение по территории сельских населенных пунктов осуществляется с использованием личного транспорта либо в пешем порядке. Автомобильное движение между населенными пунктами осуществляется посредством легкового автомобильного транспорта, принадлежащего частным лицам и такси. </w:t>
      </w:r>
    </w:p>
    <w:p w14:paraId="29A97285" w14:textId="77777777" w:rsidR="008C7905" w:rsidRPr="008C7905" w:rsidRDefault="00C00D9B" w:rsidP="00E25653">
      <w:pPr>
        <w:pStyle w:val="af9"/>
        <w:tabs>
          <w:tab w:val="left" w:pos="1701"/>
        </w:tabs>
        <w:rPr>
          <w:b w:val="0"/>
        </w:rPr>
      </w:pPr>
      <w:r w:rsidRPr="008C7905">
        <w:rPr>
          <w:b w:val="0"/>
        </w:rPr>
        <w:t xml:space="preserve">Прямое  автобусное  сообщение от г. Читы до </w:t>
      </w:r>
      <w:r w:rsidR="008C7905" w:rsidRPr="008C7905">
        <w:rPr>
          <w:b w:val="0"/>
        </w:rPr>
        <w:t>г. Балей</w:t>
      </w:r>
      <w:r w:rsidRPr="008C7905">
        <w:rPr>
          <w:b w:val="0"/>
        </w:rPr>
        <w:t xml:space="preserve"> осуществляют  </w:t>
      </w:r>
      <w:r w:rsidR="008C7905" w:rsidRPr="008C7905">
        <w:rPr>
          <w:rStyle w:val="afff"/>
          <w:shd w:val="clear" w:color="auto" w:fill="FFFFFF"/>
        </w:rPr>
        <w:t>ООО «Читинский автовокзал»</w:t>
      </w:r>
      <w:r w:rsidR="008C7905" w:rsidRPr="008C7905">
        <w:rPr>
          <w:shd w:val="clear" w:color="auto" w:fill="FFFFFF"/>
        </w:rPr>
        <w:t> </w:t>
      </w:r>
      <w:r w:rsidR="008C7905" w:rsidRPr="008C7905">
        <w:rPr>
          <w:b w:val="0"/>
          <w:shd w:val="clear" w:color="auto" w:fill="FFFFFF"/>
        </w:rPr>
        <w:t>в составе ассоциации «</w:t>
      </w:r>
      <w:proofErr w:type="spellStart"/>
      <w:r w:rsidR="008C7905" w:rsidRPr="008C7905">
        <w:rPr>
          <w:b w:val="0"/>
          <w:shd w:val="clear" w:color="auto" w:fill="FFFFFF"/>
        </w:rPr>
        <w:t>Читаавтотранс</w:t>
      </w:r>
      <w:proofErr w:type="spellEnd"/>
      <w:r w:rsidR="008C7905" w:rsidRPr="008C7905">
        <w:rPr>
          <w:b w:val="0"/>
          <w:shd w:val="clear" w:color="auto" w:fill="FFFFFF"/>
        </w:rPr>
        <w:t>»</w:t>
      </w:r>
      <w:r w:rsidRPr="008C7905">
        <w:rPr>
          <w:b w:val="0"/>
        </w:rPr>
        <w:t xml:space="preserve">. </w:t>
      </w:r>
    </w:p>
    <w:p w14:paraId="649B112F" w14:textId="77777777" w:rsidR="00B972FC" w:rsidRPr="008C7905" w:rsidRDefault="00B972FC" w:rsidP="00E25653">
      <w:pPr>
        <w:pStyle w:val="af9"/>
        <w:tabs>
          <w:tab w:val="left" w:pos="1701"/>
        </w:tabs>
        <w:rPr>
          <w:b w:val="0"/>
        </w:rPr>
      </w:pPr>
      <w:r w:rsidRPr="008C7905">
        <w:rPr>
          <w:b w:val="0"/>
        </w:rPr>
        <w:t xml:space="preserve">Межмуниципальное и  муниципальное  сообщение  осуществляется   посредством  личного автотранспорта,  такси, </w:t>
      </w:r>
      <w:r w:rsidR="008C7905" w:rsidRPr="008C7905">
        <w:rPr>
          <w:b w:val="0"/>
        </w:rPr>
        <w:t xml:space="preserve">рейсовых </w:t>
      </w:r>
      <w:r w:rsidRPr="008C7905">
        <w:rPr>
          <w:b w:val="0"/>
        </w:rPr>
        <w:t>автобусов.</w:t>
      </w:r>
    </w:p>
    <w:p w14:paraId="2BEF331C" w14:textId="77777777" w:rsidR="00CB76CB" w:rsidRPr="008C7905" w:rsidRDefault="00CB76CB" w:rsidP="00E25653">
      <w:pPr>
        <w:pStyle w:val="af9"/>
        <w:tabs>
          <w:tab w:val="left" w:pos="1701"/>
        </w:tabs>
        <w:rPr>
          <w:b w:val="0"/>
        </w:rPr>
      </w:pPr>
      <w:r w:rsidRPr="008C7905">
        <w:rPr>
          <w:b w:val="0"/>
        </w:rPr>
        <w:t xml:space="preserve">Автомобильный парк МО </w:t>
      </w:r>
      <w:r w:rsidR="00DB3AD3" w:rsidRPr="008C7905">
        <w:rPr>
          <w:b w:val="0"/>
        </w:rPr>
        <w:t>составляют в  основном личные  авто граждан</w:t>
      </w:r>
      <w:r w:rsidRPr="008C7905">
        <w:rPr>
          <w:b w:val="0"/>
        </w:rPr>
        <w:t xml:space="preserve">, находящихся в собственности граждан. Хранение автотранспорта граждан происходит на приусадебных участках или в гаражах, находящихся в личной собственности граждан. Хранение автотранспорта населения, проживающего в многоэтажных кварталах, происходит на придомовой территории. </w:t>
      </w:r>
    </w:p>
    <w:p w14:paraId="12887664" w14:textId="77777777" w:rsidR="00F67644" w:rsidRPr="00E75C0D" w:rsidRDefault="00DB3AD3" w:rsidP="00E25653">
      <w:pPr>
        <w:spacing w:line="360" w:lineRule="auto"/>
        <w:ind w:firstLine="709"/>
        <w:jc w:val="both"/>
        <w:rPr>
          <w:sz w:val="28"/>
          <w:szCs w:val="28"/>
        </w:rPr>
      </w:pPr>
      <w:r w:rsidRPr="00E75C0D">
        <w:rPr>
          <w:sz w:val="28"/>
          <w:szCs w:val="28"/>
        </w:rPr>
        <w:t xml:space="preserve">Улично-дорожная сеть на </w:t>
      </w:r>
      <w:r w:rsidR="00F67644" w:rsidRPr="00E75C0D">
        <w:rPr>
          <w:sz w:val="28"/>
          <w:szCs w:val="28"/>
        </w:rPr>
        <w:t>территории муниципального образовании имеет в основном</w:t>
      </w:r>
      <w:r w:rsidR="00B76C86" w:rsidRPr="00E75C0D">
        <w:rPr>
          <w:sz w:val="28"/>
          <w:szCs w:val="28"/>
        </w:rPr>
        <w:t xml:space="preserve"> </w:t>
      </w:r>
      <w:r w:rsidR="00F67644" w:rsidRPr="00E75C0D">
        <w:rPr>
          <w:sz w:val="28"/>
          <w:szCs w:val="28"/>
        </w:rPr>
        <w:t>прямоугольную схему.</w:t>
      </w:r>
    </w:p>
    <w:p w14:paraId="18329D2B" w14:textId="77777777" w:rsidR="006A07BB" w:rsidRPr="00E75C0D" w:rsidRDefault="007F2F70" w:rsidP="00E25653">
      <w:pPr>
        <w:spacing w:line="360" w:lineRule="auto"/>
        <w:ind w:firstLine="709"/>
        <w:jc w:val="both"/>
        <w:rPr>
          <w:sz w:val="28"/>
          <w:szCs w:val="28"/>
        </w:rPr>
      </w:pPr>
      <w:r w:rsidRPr="00E75C0D">
        <w:rPr>
          <w:sz w:val="28"/>
          <w:szCs w:val="28"/>
        </w:rPr>
        <w:t xml:space="preserve">Автомобильные дороги являются составной частью транспортного комплекса </w:t>
      </w:r>
      <w:r w:rsidR="00FE5FAA" w:rsidRPr="00E75C0D">
        <w:rPr>
          <w:sz w:val="28"/>
          <w:szCs w:val="28"/>
        </w:rPr>
        <w:t>социально-</w:t>
      </w:r>
      <w:r w:rsidR="00D6128F" w:rsidRPr="00E75C0D">
        <w:rPr>
          <w:sz w:val="28"/>
          <w:szCs w:val="28"/>
        </w:rPr>
        <w:t>экономической инфраструктуры.</w:t>
      </w:r>
    </w:p>
    <w:p w14:paraId="68C42EFE" w14:textId="77777777" w:rsidR="008537DA" w:rsidRPr="00E75C0D" w:rsidRDefault="008537DA" w:rsidP="00E25653">
      <w:pPr>
        <w:spacing w:line="360" w:lineRule="auto"/>
        <w:ind w:firstLine="709"/>
        <w:jc w:val="both"/>
        <w:rPr>
          <w:sz w:val="28"/>
          <w:szCs w:val="28"/>
        </w:rPr>
      </w:pPr>
      <w:r w:rsidRPr="00E75C0D">
        <w:rPr>
          <w:sz w:val="28"/>
          <w:szCs w:val="28"/>
        </w:rPr>
        <w:t xml:space="preserve">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w:t>
      </w:r>
      <w:r w:rsidRPr="00E75C0D">
        <w:rPr>
          <w:sz w:val="28"/>
          <w:szCs w:val="28"/>
        </w:rPr>
        <w:lastRenderedPageBreak/>
        <w:t xml:space="preserve">дороги в соответствии с </w:t>
      </w:r>
      <w:r w:rsidRPr="00E75C0D">
        <w:rPr>
          <w:rFonts w:eastAsia="Arial"/>
          <w:sz w:val="28"/>
          <w:szCs w:val="28"/>
        </w:rPr>
        <w:t xml:space="preserve">Федеральным законом от 08.11.2007 </w:t>
      </w:r>
      <w:r w:rsidR="005B1DB7" w:rsidRPr="00E75C0D">
        <w:rPr>
          <w:rFonts w:eastAsia="Arial"/>
          <w:sz w:val="28"/>
          <w:szCs w:val="28"/>
        </w:rPr>
        <w:t>№</w:t>
      </w:r>
      <w:r w:rsidRPr="00E75C0D">
        <w:rPr>
          <w:rFonts w:eastAsia="Arial"/>
          <w:sz w:val="28"/>
          <w:szCs w:val="28"/>
        </w:rPr>
        <w:t xml:space="preserve"> 257-ФЗ </w:t>
      </w:r>
      <w:r w:rsidR="00B972FC" w:rsidRPr="00E75C0D">
        <w:rPr>
          <w:rFonts w:eastAsia="Arial"/>
          <w:sz w:val="28"/>
          <w:szCs w:val="28"/>
        </w:rPr>
        <w:t>«</w:t>
      </w:r>
      <w:r w:rsidRPr="00E75C0D">
        <w:rPr>
          <w:rFonts w:eastAsia="Arial"/>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972FC" w:rsidRPr="00E75C0D">
        <w:rPr>
          <w:rFonts w:eastAsia="Arial"/>
          <w:sz w:val="28"/>
          <w:szCs w:val="28"/>
        </w:rPr>
        <w:t>»</w:t>
      </w:r>
      <w:r w:rsidRPr="00E75C0D">
        <w:rPr>
          <w:rFonts w:eastAsia="Arial"/>
          <w:sz w:val="28"/>
          <w:szCs w:val="28"/>
        </w:rPr>
        <w:t xml:space="preserve"> 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494BC534" w14:textId="77777777" w:rsidR="008537DA" w:rsidRPr="00E75C0D" w:rsidRDefault="008537DA" w:rsidP="00E25653">
      <w:pPr>
        <w:pStyle w:val="12"/>
        <w:spacing w:after="0" w:line="360" w:lineRule="auto"/>
        <w:ind w:firstLine="709"/>
        <w:jc w:val="both"/>
        <w:rPr>
          <w:rFonts w:eastAsia="Arial"/>
          <w:sz w:val="28"/>
          <w:szCs w:val="28"/>
        </w:rPr>
      </w:pPr>
      <w:r w:rsidRPr="00E75C0D">
        <w:rPr>
          <w:sz w:val="28"/>
          <w:szCs w:val="28"/>
        </w:rPr>
        <w:t xml:space="preserve">В соответствии с </w:t>
      </w:r>
      <w:r w:rsidRPr="00E75C0D">
        <w:rPr>
          <w:rFonts w:eastAsia="Arial"/>
          <w:sz w:val="28"/>
          <w:szCs w:val="28"/>
        </w:rPr>
        <w:t xml:space="preserve">Федеральным законом от 08.11.2007 </w:t>
      </w:r>
      <w:r w:rsidR="005B1DB7" w:rsidRPr="00E75C0D">
        <w:rPr>
          <w:rFonts w:eastAsia="Arial"/>
          <w:sz w:val="28"/>
          <w:szCs w:val="28"/>
        </w:rPr>
        <w:t>№</w:t>
      </w:r>
      <w:r w:rsidRPr="00E75C0D">
        <w:rPr>
          <w:rFonts w:eastAsia="Arial"/>
          <w:sz w:val="28"/>
          <w:szCs w:val="28"/>
        </w:rPr>
        <w:t xml:space="preserve"> 257-ФЗ </w:t>
      </w:r>
      <w:r w:rsidR="00B972FC" w:rsidRPr="00E75C0D">
        <w:rPr>
          <w:rFonts w:eastAsia="Arial"/>
          <w:sz w:val="28"/>
          <w:szCs w:val="28"/>
        </w:rPr>
        <w:t>«</w:t>
      </w:r>
      <w:r w:rsidRPr="00E75C0D">
        <w:rPr>
          <w:rFonts w:eastAsia="Arial"/>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972FC" w:rsidRPr="00E75C0D">
        <w:rPr>
          <w:rFonts w:eastAsia="Arial"/>
          <w:sz w:val="28"/>
          <w:szCs w:val="28"/>
        </w:rPr>
        <w:t>»</w:t>
      </w:r>
      <w:r w:rsidRPr="00E75C0D">
        <w:rPr>
          <w:rFonts w:eastAsia="Arial"/>
          <w:sz w:val="28"/>
          <w:szCs w:val="28"/>
        </w:rPr>
        <w:t xml:space="preserve"> в зависимости от категории автомобильных дорог с учетом перспектив их развития ширина каждой придорожной полосы устанавливается в размере:</w:t>
      </w:r>
    </w:p>
    <w:p w14:paraId="7AD92A30" w14:textId="77777777" w:rsidR="008537DA" w:rsidRPr="00E75C0D" w:rsidRDefault="008537DA" w:rsidP="00E25653">
      <w:pPr>
        <w:pStyle w:val="ConsPlusNormal"/>
        <w:spacing w:line="360" w:lineRule="auto"/>
        <w:ind w:firstLine="709"/>
        <w:jc w:val="both"/>
        <w:rPr>
          <w:rFonts w:ascii="Times New Roman" w:hAnsi="Times New Roman"/>
          <w:sz w:val="28"/>
          <w:szCs w:val="28"/>
        </w:rPr>
      </w:pPr>
      <w:r w:rsidRPr="00E75C0D">
        <w:rPr>
          <w:rFonts w:ascii="Times New Roman" w:hAnsi="Times New Roman"/>
          <w:sz w:val="28"/>
          <w:szCs w:val="28"/>
        </w:rPr>
        <w:t>1) семидесяти пяти метров - для автомобильных дорог первой и второй категорий;</w:t>
      </w:r>
    </w:p>
    <w:p w14:paraId="78346C85" w14:textId="77777777" w:rsidR="008537DA" w:rsidRPr="00E75C0D" w:rsidRDefault="008537DA" w:rsidP="00E25653">
      <w:pPr>
        <w:pStyle w:val="ConsPlusNormal"/>
        <w:spacing w:line="360" w:lineRule="auto"/>
        <w:ind w:firstLine="709"/>
        <w:jc w:val="both"/>
        <w:rPr>
          <w:rFonts w:ascii="Times New Roman" w:hAnsi="Times New Roman"/>
          <w:sz w:val="28"/>
          <w:szCs w:val="28"/>
        </w:rPr>
      </w:pPr>
      <w:r w:rsidRPr="00E75C0D">
        <w:rPr>
          <w:rFonts w:ascii="Times New Roman" w:hAnsi="Times New Roman"/>
          <w:sz w:val="28"/>
          <w:szCs w:val="28"/>
        </w:rPr>
        <w:t>2) пятидесяти метров - для автомобильных дорог третьей и четвертой категорий;</w:t>
      </w:r>
    </w:p>
    <w:p w14:paraId="0E34188A" w14:textId="77777777" w:rsidR="008537DA" w:rsidRPr="00E75C0D" w:rsidRDefault="008537DA" w:rsidP="00006388">
      <w:pPr>
        <w:pStyle w:val="ConsPlusNormal"/>
        <w:numPr>
          <w:ilvl w:val="1"/>
          <w:numId w:val="1"/>
        </w:numPr>
        <w:tabs>
          <w:tab w:val="clear" w:pos="720"/>
          <w:tab w:val="num" w:pos="1080"/>
        </w:tabs>
        <w:spacing w:line="360" w:lineRule="auto"/>
        <w:ind w:left="0" w:firstLine="709"/>
        <w:jc w:val="both"/>
        <w:rPr>
          <w:rFonts w:ascii="Times New Roman" w:hAnsi="Times New Roman"/>
          <w:sz w:val="28"/>
          <w:szCs w:val="28"/>
        </w:rPr>
      </w:pPr>
      <w:r w:rsidRPr="00E75C0D">
        <w:rPr>
          <w:rFonts w:ascii="Times New Roman" w:hAnsi="Times New Roman"/>
          <w:sz w:val="28"/>
          <w:szCs w:val="28"/>
        </w:rPr>
        <w:t>двадцати пяти метров - для автомобильных дорог пятой категории.</w:t>
      </w:r>
    </w:p>
    <w:p w14:paraId="7F9E2119" w14:textId="77777777" w:rsidR="004C7219" w:rsidRPr="00E75C0D" w:rsidRDefault="008537DA" w:rsidP="00E25653">
      <w:pPr>
        <w:pStyle w:val="ConsPlusNormal"/>
        <w:spacing w:line="360" w:lineRule="auto"/>
        <w:ind w:firstLine="709"/>
        <w:jc w:val="both"/>
        <w:rPr>
          <w:rFonts w:ascii="Times New Roman" w:hAnsi="Times New Roman"/>
          <w:sz w:val="28"/>
          <w:szCs w:val="28"/>
        </w:rPr>
      </w:pPr>
      <w:r w:rsidRPr="00E75C0D">
        <w:rPr>
          <w:rFonts w:ascii="Times New Roman" w:hAnsi="Times New Roman"/>
          <w:sz w:val="28"/>
          <w:szCs w:val="28"/>
        </w:rPr>
        <w:t>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w:t>
      </w:r>
      <w:r w:rsidR="00E75C0D" w:rsidRPr="00E75C0D">
        <w:rPr>
          <w:rFonts w:ascii="Times New Roman" w:hAnsi="Times New Roman"/>
          <w:sz w:val="28"/>
          <w:szCs w:val="28"/>
        </w:rPr>
        <w:t>ти.</w:t>
      </w:r>
    </w:p>
    <w:p w14:paraId="7068BA69" w14:textId="77777777" w:rsidR="004C7219" w:rsidRPr="00E75C0D" w:rsidRDefault="004C7219" w:rsidP="00E25653">
      <w:pPr>
        <w:pStyle w:val="ConsPlusNormal"/>
        <w:spacing w:line="360" w:lineRule="auto"/>
        <w:ind w:firstLine="709"/>
        <w:jc w:val="both"/>
        <w:rPr>
          <w:rFonts w:ascii="Times New Roman" w:hAnsi="Times New Roman"/>
          <w:sz w:val="28"/>
          <w:szCs w:val="28"/>
        </w:rPr>
      </w:pPr>
      <w:r w:rsidRPr="00E75C0D">
        <w:rPr>
          <w:rFonts w:ascii="Times New Roman" w:hAnsi="Times New Roman"/>
          <w:sz w:val="28"/>
          <w:szCs w:val="28"/>
        </w:rPr>
        <w:t>Обозначение границ придорожных полос автомобильных дорог на местности осуществляется владельцами автомобильных дорог за их счет.</w:t>
      </w:r>
    </w:p>
    <w:p w14:paraId="7CC43192" w14:textId="77777777" w:rsidR="004C7219" w:rsidRPr="00E75C0D" w:rsidRDefault="004C7219" w:rsidP="00E25653">
      <w:pPr>
        <w:pStyle w:val="ConsPlusNormal"/>
        <w:spacing w:line="360" w:lineRule="auto"/>
        <w:ind w:firstLine="709"/>
        <w:jc w:val="both"/>
        <w:rPr>
          <w:rFonts w:ascii="Times New Roman" w:hAnsi="Times New Roman"/>
          <w:sz w:val="28"/>
          <w:szCs w:val="28"/>
        </w:rPr>
      </w:pPr>
      <w:r w:rsidRPr="00E75C0D">
        <w:rPr>
          <w:rFonts w:ascii="Times New Roman" w:hAnsi="Times New Roman"/>
          <w:sz w:val="28"/>
          <w:szCs w:val="28"/>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w:t>
      </w:r>
      <w:r w:rsidRPr="00E75C0D">
        <w:rPr>
          <w:rFonts w:ascii="Times New Roman" w:hAnsi="Times New Roman"/>
          <w:sz w:val="28"/>
          <w:szCs w:val="28"/>
        </w:rPr>
        <w:lastRenderedPageBreak/>
        <w:t>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0DAEAFBE" w14:textId="77777777" w:rsidR="003B7690" w:rsidRPr="00CB74DB" w:rsidRDefault="003B7690" w:rsidP="00E25653">
      <w:pPr>
        <w:pStyle w:val="ConsPlusNormal"/>
        <w:spacing w:line="360" w:lineRule="auto"/>
        <w:ind w:firstLine="709"/>
        <w:jc w:val="both"/>
        <w:rPr>
          <w:rFonts w:ascii="Times New Roman" w:hAnsi="Times New Roman"/>
          <w:sz w:val="28"/>
          <w:szCs w:val="28"/>
        </w:rPr>
      </w:pPr>
      <w:r w:rsidRPr="00E75C0D">
        <w:rPr>
          <w:rFonts w:ascii="Times New Roman" w:hAnsi="Times New Roman"/>
          <w:sz w:val="28"/>
          <w:szCs w:val="28"/>
        </w:rPr>
        <w:t xml:space="preserve">Грузовые и пассажирские перевозки в </w:t>
      </w:r>
      <w:r w:rsidR="00C5777D">
        <w:rPr>
          <w:rFonts w:ascii="Times New Roman" w:hAnsi="Times New Roman"/>
          <w:sz w:val="28"/>
          <w:szCs w:val="28"/>
        </w:rPr>
        <w:t>округе</w:t>
      </w:r>
      <w:r w:rsidRPr="00E75C0D">
        <w:rPr>
          <w:rFonts w:ascii="Times New Roman" w:hAnsi="Times New Roman"/>
          <w:sz w:val="28"/>
          <w:szCs w:val="28"/>
        </w:rPr>
        <w:t xml:space="preserve"> осуществляются </w:t>
      </w:r>
      <w:r w:rsidRPr="00CB74DB">
        <w:rPr>
          <w:rFonts w:ascii="Times New Roman" w:hAnsi="Times New Roman"/>
          <w:sz w:val="28"/>
          <w:szCs w:val="28"/>
        </w:rPr>
        <w:t>организациями различных форм собственности и организационно-правовой формы и частными лицами.</w:t>
      </w:r>
    </w:p>
    <w:p w14:paraId="0198CFB0" w14:textId="77777777" w:rsidR="0018784C" w:rsidRPr="00CB74DB" w:rsidRDefault="005E6C53" w:rsidP="00E25653">
      <w:pPr>
        <w:pStyle w:val="22"/>
        <w:spacing w:after="0" w:line="360" w:lineRule="auto"/>
        <w:ind w:firstLine="709"/>
        <w:jc w:val="both"/>
        <w:rPr>
          <w:rFonts w:eastAsia="Trebuchet MS"/>
          <w:sz w:val="28"/>
          <w:szCs w:val="28"/>
        </w:rPr>
      </w:pPr>
      <w:r w:rsidRPr="00CB74DB">
        <w:rPr>
          <w:rFonts w:eastAsia="Trebuchet MS"/>
          <w:sz w:val="28"/>
          <w:szCs w:val="28"/>
        </w:rPr>
        <w:t xml:space="preserve"> </w:t>
      </w:r>
      <w:r w:rsidR="0018784C" w:rsidRPr="00CB74DB">
        <w:rPr>
          <w:rFonts w:eastAsia="Trebuchet MS"/>
          <w:sz w:val="28"/>
          <w:szCs w:val="28"/>
        </w:rPr>
        <w:t>К недостаткам улично-дорожной сети следует отнести плохое состояние или полно отсутствие асфальтового покрытия, а также н</w:t>
      </w:r>
      <w:r w:rsidR="0018784C" w:rsidRPr="00CB74DB">
        <w:rPr>
          <w:rFonts w:eastAsia="Trebuchet MS"/>
          <w:b/>
          <w:sz w:val="28"/>
          <w:szCs w:val="28"/>
        </w:rPr>
        <w:t>е</w:t>
      </w:r>
      <w:r w:rsidR="0018784C" w:rsidRPr="00CB74DB">
        <w:rPr>
          <w:rFonts w:eastAsia="Trebuchet MS"/>
          <w:sz w:val="28"/>
          <w:szCs w:val="28"/>
        </w:rPr>
        <w:t>достаточную ширину проезжей части.</w:t>
      </w:r>
    </w:p>
    <w:p w14:paraId="5E64473C" w14:textId="77777777" w:rsidR="003B7690" w:rsidRPr="00CB74DB" w:rsidRDefault="003B7690" w:rsidP="00E25653">
      <w:pPr>
        <w:pStyle w:val="22"/>
        <w:spacing w:after="0" w:line="360" w:lineRule="auto"/>
        <w:ind w:firstLine="709"/>
        <w:jc w:val="both"/>
        <w:rPr>
          <w:rFonts w:eastAsia="Trebuchet MS"/>
          <w:iCs/>
          <w:sz w:val="28"/>
          <w:szCs w:val="28"/>
        </w:rPr>
      </w:pPr>
      <w:r w:rsidRPr="00CB74DB">
        <w:rPr>
          <w:rFonts w:eastAsia="Trebuchet MS"/>
          <w:iCs/>
          <w:sz w:val="28"/>
          <w:szCs w:val="28"/>
        </w:rPr>
        <w:t>Массовые пассажирские перевозки, как и в настоящее время, на перспективу намечается осуществлять автобусным и легковым автотранспортом.</w:t>
      </w:r>
    </w:p>
    <w:p w14:paraId="480DC0C2" w14:textId="77777777" w:rsidR="009E292A" w:rsidRPr="00A333ED" w:rsidRDefault="009E292A" w:rsidP="00E25653">
      <w:pPr>
        <w:spacing w:line="360" w:lineRule="auto"/>
        <w:rPr>
          <w:rFonts w:eastAsia="Courier New"/>
          <w:sz w:val="28"/>
          <w:szCs w:val="28"/>
          <w:highlight w:val="green"/>
        </w:rPr>
      </w:pPr>
      <w:r w:rsidRPr="00A333ED">
        <w:rPr>
          <w:rFonts w:eastAsia="Courier New"/>
          <w:sz w:val="28"/>
          <w:szCs w:val="28"/>
          <w:highlight w:val="green"/>
        </w:rPr>
        <w:br w:type="page"/>
      </w:r>
    </w:p>
    <w:p w14:paraId="52A8B05C" w14:textId="77777777" w:rsidR="00B972FC" w:rsidRPr="00CB74DB" w:rsidRDefault="00B972FC" w:rsidP="00207B0D">
      <w:pPr>
        <w:pStyle w:val="af7"/>
        <w:numPr>
          <w:ilvl w:val="0"/>
          <w:numId w:val="15"/>
        </w:numPr>
        <w:tabs>
          <w:tab w:val="left" w:pos="1418"/>
        </w:tabs>
        <w:ind w:left="0" w:firstLine="709"/>
        <w:jc w:val="both"/>
        <w:outlineLvl w:val="0"/>
        <w:rPr>
          <w:color w:val="000000" w:themeColor="text1"/>
        </w:rPr>
      </w:pPr>
      <w:bookmarkStart w:id="138" w:name="_Toc148300490"/>
      <w:bookmarkStart w:id="139" w:name="_Toc215045106"/>
      <w:r w:rsidRPr="00CB74DB">
        <w:rPr>
          <w:color w:val="000000" w:themeColor="text1"/>
        </w:rPr>
        <w:lastRenderedPageBreak/>
        <w:t>ПЕРЕЧЕНЬ ОСНОВНЫХ ФАКТОРОВ РИСКА (ВОЗМОЖНЫХ ИСТОЧНИКОВ) ВОЗНИКНОВЕНИЯ ЧРЕЗВЫЧАЙНЫХ СИТУАЦИЙ ПРИРОДНОГО И ТЕХНОГЕННОГО ХАРАКТЕРА</w:t>
      </w:r>
      <w:bookmarkEnd w:id="138"/>
      <w:bookmarkEnd w:id="139"/>
    </w:p>
    <w:p w14:paraId="2C82AA1E" w14:textId="77777777" w:rsidR="00B972FC" w:rsidRPr="00CB74DB" w:rsidRDefault="00B972FC" w:rsidP="006C0E44">
      <w:pPr>
        <w:pStyle w:val="af9"/>
        <w:widowControl w:val="0"/>
        <w:tabs>
          <w:tab w:val="left" w:pos="1418"/>
        </w:tabs>
        <w:outlineLvl w:val="1"/>
        <w:rPr>
          <w:color w:val="000000" w:themeColor="text1"/>
        </w:rPr>
      </w:pPr>
      <w:bookmarkStart w:id="140" w:name="_Toc215045107"/>
      <w:r w:rsidRPr="00CB74DB">
        <w:rPr>
          <w:color w:val="000000" w:themeColor="text1"/>
        </w:rPr>
        <w:t xml:space="preserve">8.1 </w:t>
      </w:r>
      <w:bookmarkStart w:id="141" w:name="_Toc148300491"/>
      <w:r w:rsidRPr="00CB74DB">
        <w:rPr>
          <w:color w:val="000000" w:themeColor="text1"/>
        </w:rPr>
        <w:t>Перечень основных факторов риска возникновения чрезвычайных ситуаций природного и техногенного характера</w:t>
      </w:r>
      <w:bookmarkEnd w:id="141"/>
      <w:bookmarkEnd w:id="140"/>
      <w:r w:rsidRPr="00CB74DB">
        <w:rPr>
          <w:color w:val="000000" w:themeColor="text1"/>
        </w:rPr>
        <w:t xml:space="preserve">  </w:t>
      </w:r>
    </w:p>
    <w:p w14:paraId="2BC4FB92" w14:textId="77777777" w:rsidR="00B972FC" w:rsidRPr="00CB74DB" w:rsidRDefault="00B972FC" w:rsidP="006C0E44">
      <w:pPr>
        <w:autoSpaceDE w:val="0"/>
        <w:autoSpaceDN w:val="0"/>
        <w:adjustRightInd w:val="0"/>
        <w:spacing w:line="360" w:lineRule="auto"/>
        <w:ind w:firstLine="709"/>
        <w:jc w:val="both"/>
        <w:rPr>
          <w:bCs/>
          <w:color w:val="000000" w:themeColor="text1"/>
          <w:sz w:val="28"/>
          <w:szCs w:val="28"/>
        </w:rPr>
      </w:pPr>
      <w:r w:rsidRPr="00CB74DB">
        <w:rPr>
          <w:bCs/>
          <w:color w:val="000000" w:themeColor="text1"/>
          <w:sz w:val="28"/>
          <w:szCs w:val="28"/>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w:t>
      </w:r>
      <w:hyperlink r:id="rId14" w:history="1">
        <w:r w:rsidRPr="00CB74DB">
          <w:rPr>
            <w:bCs/>
            <w:color w:val="000000" w:themeColor="text1"/>
            <w:sz w:val="28"/>
            <w:szCs w:val="28"/>
          </w:rPr>
          <w:t>заболевания</w:t>
        </w:r>
      </w:hyperlink>
      <w:r w:rsidRPr="00CB74DB">
        <w:rPr>
          <w:bCs/>
          <w:color w:val="000000" w:themeColor="text1"/>
          <w:sz w:val="28"/>
          <w:szCs w:val="28"/>
        </w:rPr>
        <w:t>,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3EF3CC22" w14:textId="77777777" w:rsidR="00B972FC" w:rsidRPr="00CB74DB" w:rsidRDefault="00B972FC" w:rsidP="006C0E44">
      <w:pPr>
        <w:autoSpaceDE w:val="0"/>
        <w:autoSpaceDN w:val="0"/>
        <w:adjustRightInd w:val="0"/>
        <w:spacing w:line="360" w:lineRule="auto"/>
        <w:ind w:firstLine="709"/>
        <w:jc w:val="both"/>
        <w:rPr>
          <w:bCs/>
          <w:color w:val="000000" w:themeColor="text1"/>
          <w:sz w:val="28"/>
          <w:szCs w:val="28"/>
        </w:rPr>
      </w:pPr>
      <w:r w:rsidRPr="00CB74DB">
        <w:rPr>
          <w:bCs/>
          <w:color w:val="000000" w:themeColor="text1"/>
          <w:sz w:val="28"/>
          <w:szCs w:val="28"/>
        </w:rPr>
        <w:t xml:space="preserve"> Чрезвычайные ситуации классифицируются по следующим признакам:</w:t>
      </w:r>
    </w:p>
    <w:p w14:paraId="29EB01C1" w14:textId="77777777" w:rsidR="00B972FC" w:rsidRPr="00CB74DB" w:rsidRDefault="00B972FC" w:rsidP="00207B0D">
      <w:pPr>
        <w:pStyle w:val="a8"/>
        <w:numPr>
          <w:ilvl w:val="0"/>
          <w:numId w:val="26"/>
        </w:numPr>
        <w:tabs>
          <w:tab w:val="left" w:pos="1134"/>
        </w:tabs>
        <w:autoSpaceDE w:val="0"/>
        <w:autoSpaceDN w:val="0"/>
        <w:adjustRightInd w:val="0"/>
        <w:spacing w:line="360" w:lineRule="auto"/>
        <w:ind w:left="0" w:firstLine="709"/>
        <w:jc w:val="both"/>
        <w:rPr>
          <w:bCs/>
          <w:color w:val="000000" w:themeColor="text1"/>
          <w:sz w:val="28"/>
          <w:szCs w:val="28"/>
        </w:rPr>
      </w:pPr>
      <w:r w:rsidRPr="00CB74DB">
        <w:rPr>
          <w:bCs/>
          <w:color w:val="000000" w:themeColor="text1"/>
          <w:sz w:val="28"/>
          <w:szCs w:val="28"/>
        </w:rPr>
        <w:t>по характеру ЧС (природного и техногенного характера);</w:t>
      </w:r>
    </w:p>
    <w:p w14:paraId="37AF14F1" w14:textId="77777777" w:rsidR="00B972FC" w:rsidRPr="00CB74DB" w:rsidRDefault="00B972FC" w:rsidP="00207B0D">
      <w:pPr>
        <w:pStyle w:val="a8"/>
        <w:numPr>
          <w:ilvl w:val="0"/>
          <w:numId w:val="26"/>
        </w:numPr>
        <w:tabs>
          <w:tab w:val="left" w:pos="1134"/>
        </w:tabs>
        <w:autoSpaceDE w:val="0"/>
        <w:autoSpaceDN w:val="0"/>
        <w:adjustRightInd w:val="0"/>
        <w:spacing w:line="360" w:lineRule="auto"/>
        <w:ind w:left="0" w:firstLine="709"/>
        <w:jc w:val="both"/>
        <w:rPr>
          <w:bCs/>
          <w:color w:val="000000" w:themeColor="text1"/>
          <w:sz w:val="28"/>
          <w:szCs w:val="28"/>
        </w:rPr>
      </w:pPr>
      <w:r w:rsidRPr="00CB74DB">
        <w:rPr>
          <w:bCs/>
          <w:color w:val="000000" w:themeColor="text1"/>
          <w:sz w:val="28"/>
          <w:szCs w:val="28"/>
        </w:rPr>
        <w:t>по масштабам распространения и тяжести последствий ЧС (локального, муниципального, межмуниципального, регионального, межрегионального и федерального характера);</w:t>
      </w:r>
    </w:p>
    <w:p w14:paraId="52C3347F" w14:textId="77777777" w:rsidR="00B972FC" w:rsidRPr="00CB74DB" w:rsidRDefault="00B972FC" w:rsidP="00207B0D">
      <w:pPr>
        <w:pStyle w:val="a8"/>
        <w:numPr>
          <w:ilvl w:val="0"/>
          <w:numId w:val="26"/>
        </w:numPr>
        <w:tabs>
          <w:tab w:val="left" w:pos="1134"/>
        </w:tabs>
        <w:autoSpaceDE w:val="0"/>
        <w:autoSpaceDN w:val="0"/>
        <w:adjustRightInd w:val="0"/>
        <w:spacing w:line="360" w:lineRule="auto"/>
        <w:ind w:left="0" w:firstLine="709"/>
        <w:jc w:val="both"/>
        <w:rPr>
          <w:bCs/>
          <w:color w:val="000000" w:themeColor="text1"/>
          <w:sz w:val="28"/>
          <w:szCs w:val="28"/>
        </w:rPr>
      </w:pPr>
      <w:r w:rsidRPr="00CB74DB">
        <w:rPr>
          <w:bCs/>
          <w:color w:val="000000" w:themeColor="text1"/>
          <w:sz w:val="28"/>
          <w:szCs w:val="28"/>
        </w:rPr>
        <w:t>по поражающим факторам (механический, тепловой, химический, радиационный, биологический);</w:t>
      </w:r>
    </w:p>
    <w:p w14:paraId="25C1C8E6" w14:textId="77777777" w:rsidR="00B972FC" w:rsidRPr="00CB74DB" w:rsidRDefault="00B972FC" w:rsidP="00207B0D">
      <w:pPr>
        <w:pStyle w:val="a8"/>
        <w:numPr>
          <w:ilvl w:val="0"/>
          <w:numId w:val="26"/>
        </w:numPr>
        <w:tabs>
          <w:tab w:val="left" w:pos="1134"/>
        </w:tabs>
        <w:autoSpaceDE w:val="0"/>
        <w:autoSpaceDN w:val="0"/>
        <w:adjustRightInd w:val="0"/>
        <w:spacing w:line="360" w:lineRule="auto"/>
        <w:ind w:left="0" w:firstLine="709"/>
        <w:jc w:val="both"/>
        <w:rPr>
          <w:bCs/>
          <w:color w:val="000000" w:themeColor="text1"/>
          <w:sz w:val="28"/>
          <w:szCs w:val="28"/>
        </w:rPr>
      </w:pPr>
      <w:r w:rsidRPr="00CB74DB">
        <w:rPr>
          <w:bCs/>
          <w:color w:val="000000" w:themeColor="text1"/>
          <w:sz w:val="28"/>
          <w:szCs w:val="28"/>
        </w:rPr>
        <w:t>по стадии (фазе) развития ЧС.</w:t>
      </w:r>
    </w:p>
    <w:p w14:paraId="1644F474" w14:textId="77777777" w:rsidR="00B972FC" w:rsidRPr="00CB74DB" w:rsidRDefault="00B972FC" w:rsidP="006C0E44">
      <w:pPr>
        <w:pStyle w:val="ad"/>
        <w:tabs>
          <w:tab w:val="left" w:pos="993"/>
        </w:tabs>
        <w:spacing w:after="0" w:line="360" w:lineRule="auto"/>
        <w:ind w:firstLine="709"/>
        <w:jc w:val="both"/>
        <w:rPr>
          <w:color w:val="000000" w:themeColor="text1"/>
          <w:sz w:val="28"/>
          <w:szCs w:val="28"/>
        </w:rPr>
      </w:pPr>
      <w:r w:rsidRPr="00CB74DB">
        <w:rPr>
          <w:color w:val="000000" w:themeColor="text1"/>
          <w:sz w:val="28"/>
          <w:szCs w:val="28"/>
        </w:rPr>
        <w:t>Основными природными и техногенными опасностями, имеющими наибольшую вероятность перехода в чрезвычайную ситуацию, являются (в порядке убывания риска возникновения):</w:t>
      </w:r>
    </w:p>
    <w:p w14:paraId="6E62B1E5" w14:textId="77777777" w:rsidR="00B972FC" w:rsidRPr="00CB74DB" w:rsidRDefault="00B972FC" w:rsidP="00207B0D">
      <w:pPr>
        <w:pStyle w:val="31"/>
        <w:numPr>
          <w:ilvl w:val="0"/>
          <w:numId w:val="27"/>
        </w:numPr>
        <w:tabs>
          <w:tab w:val="left" w:pos="1134"/>
        </w:tabs>
        <w:spacing w:after="0" w:line="360" w:lineRule="auto"/>
        <w:ind w:left="0" w:firstLine="709"/>
        <w:jc w:val="both"/>
        <w:rPr>
          <w:color w:val="000000" w:themeColor="text1"/>
          <w:sz w:val="28"/>
          <w:szCs w:val="28"/>
        </w:rPr>
      </w:pPr>
      <w:r w:rsidRPr="00CB74DB">
        <w:rPr>
          <w:color w:val="000000" w:themeColor="text1"/>
          <w:sz w:val="28"/>
          <w:szCs w:val="28"/>
        </w:rPr>
        <w:t>природные – агрометеорологические, метеорологические, гидрологические и геологические опасности;</w:t>
      </w:r>
    </w:p>
    <w:p w14:paraId="5B4FA164" w14:textId="77777777" w:rsidR="00B972FC" w:rsidRPr="00CB74DB" w:rsidRDefault="00B972FC" w:rsidP="00207B0D">
      <w:pPr>
        <w:pStyle w:val="31"/>
        <w:numPr>
          <w:ilvl w:val="0"/>
          <w:numId w:val="27"/>
        </w:numPr>
        <w:tabs>
          <w:tab w:val="left" w:pos="1134"/>
        </w:tabs>
        <w:spacing w:after="0" w:line="360" w:lineRule="auto"/>
        <w:ind w:left="0" w:firstLine="709"/>
        <w:jc w:val="both"/>
        <w:rPr>
          <w:color w:val="000000" w:themeColor="text1"/>
          <w:sz w:val="28"/>
          <w:szCs w:val="28"/>
        </w:rPr>
      </w:pPr>
      <w:r w:rsidRPr="00CB74DB">
        <w:rPr>
          <w:color w:val="000000" w:themeColor="text1"/>
          <w:sz w:val="28"/>
          <w:szCs w:val="28"/>
        </w:rPr>
        <w:t xml:space="preserve">техногенные – аварии на транспорте, </w:t>
      </w:r>
      <w:proofErr w:type="spellStart"/>
      <w:r w:rsidRPr="00CB74DB">
        <w:rPr>
          <w:color w:val="000000" w:themeColor="text1"/>
          <w:sz w:val="28"/>
          <w:szCs w:val="28"/>
        </w:rPr>
        <w:t>взрывопожароопасность</w:t>
      </w:r>
      <w:proofErr w:type="spellEnd"/>
      <w:r w:rsidRPr="00CB74DB">
        <w:rPr>
          <w:color w:val="000000" w:themeColor="text1"/>
          <w:sz w:val="28"/>
          <w:szCs w:val="28"/>
        </w:rPr>
        <w:t xml:space="preserve">, химическая опасность. </w:t>
      </w:r>
    </w:p>
    <w:p w14:paraId="18EF5545" w14:textId="77777777" w:rsidR="00115F87" w:rsidRPr="00CB74DB" w:rsidRDefault="00DD3D2E" w:rsidP="00207B0D">
      <w:pPr>
        <w:pStyle w:val="af9"/>
        <w:widowControl w:val="0"/>
        <w:numPr>
          <w:ilvl w:val="1"/>
          <w:numId w:val="30"/>
        </w:numPr>
        <w:tabs>
          <w:tab w:val="left" w:pos="1418"/>
        </w:tabs>
        <w:ind w:left="0" w:firstLine="709"/>
        <w:outlineLvl w:val="1"/>
        <w:rPr>
          <w:snapToGrid w:val="0"/>
        </w:rPr>
      </w:pPr>
      <w:bookmarkStart w:id="142" w:name="_Toc215045108"/>
      <w:bookmarkStart w:id="143" w:name="_Toc298489045"/>
      <w:bookmarkStart w:id="144" w:name="_Toc148300493"/>
      <w:r w:rsidRPr="00CB74DB">
        <w:t>Перечень существующих источников ЧС техногенного характера на проектируемой территории, а  также в  соседних МО, имеющих общую границу с территорией.</w:t>
      </w:r>
      <w:bookmarkEnd w:id="142"/>
    </w:p>
    <w:p w14:paraId="30A6E6AC" w14:textId="77777777" w:rsidR="00DD3D2E" w:rsidRPr="00CB74DB" w:rsidRDefault="00DD3D2E" w:rsidP="006C0E44">
      <w:pPr>
        <w:pStyle w:val="af9"/>
        <w:widowControl w:val="0"/>
        <w:tabs>
          <w:tab w:val="left" w:pos="1418"/>
        </w:tabs>
        <w:outlineLvl w:val="1"/>
        <w:rPr>
          <w:snapToGrid w:val="0"/>
        </w:rPr>
      </w:pPr>
      <w:r w:rsidRPr="00CB74DB">
        <w:rPr>
          <w:snapToGrid w:val="0"/>
        </w:rPr>
        <w:t xml:space="preserve"> </w:t>
      </w:r>
      <w:bookmarkStart w:id="145" w:name="_Toc215045109"/>
      <w:r w:rsidRPr="00CB74DB">
        <w:rPr>
          <w:snapToGrid w:val="0"/>
        </w:rPr>
        <w:t xml:space="preserve">8.2.1. При авариях  и ДТП на автодорогах с автомобильным транспортом, </w:t>
      </w:r>
      <w:r w:rsidRPr="00CB74DB">
        <w:rPr>
          <w:snapToGrid w:val="0"/>
        </w:rPr>
        <w:lastRenderedPageBreak/>
        <w:t>перевозящим опасные грузы.</w:t>
      </w:r>
      <w:bookmarkEnd w:id="145"/>
      <w:r w:rsidR="0048793F" w:rsidRPr="00CB74DB">
        <w:rPr>
          <w:snapToGrid w:val="0"/>
        </w:rPr>
        <w:t xml:space="preserve"> </w:t>
      </w:r>
    </w:p>
    <w:p w14:paraId="0DEC2D94" w14:textId="77777777" w:rsidR="007328D7" w:rsidRPr="00CB74DB" w:rsidRDefault="007328D7" w:rsidP="006C0E44">
      <w:pPr>
        <w:spacing w:line="360" w:lineRule="auto"/>
        <w:ind w:firstLine="709"/>
        <w:jc w:val="both"/>
        <w:rPr>
          <w:sz w:val="28"/>
          <w:szCs w:val="28"/>
        </w:rPr>
      </w:pPr>
      <w:r w:rsidRPr="00CB74DB">
        <w:rPr>
          <w:snapToGrid w:val="0"/>
          <w:sz w:val="28"/>
          <w:szCs w:val="28"/>
        </w:rPr>
        <w:t>Доставку основной категории опасных грузов, к которым относятся, нефтепродукты и сжиженный бытовой газ, на территории округа  осуществляет автомобильный транспорт. При авариях и ДТП с автомобильным транспортом, перевозящим опасные грузы в ненаселенных пунктах возможны взрывы опасного груза, возникновение пожаров их переход на лесные массивы и степные участки, в том числе территорию соседних муниципальных образований.</w:t>
      </w:r>
    </w:p>
    <w:p w14:paraId="389D391E" w14:textId="77777777" w:rsidR="00AB5AE9" w:rsidRPr="00CB74DB" w:rsidRDefault="00DD3D2E" w:rsidP="006C0E44">
      <w:pPr>
        <w:spacing w:line="360" w:lineRule="auto"/>
        <w:ind w:firstLine="709"/>
        <w:jc w:val="both"/>
        <w:rPr>
          <w:sz w:val="28"/>
          <w:szCs w:val="28"/>
        </w:rPr>
      </w:pPr>
      <w:r w:rsidRPr="00CB74DB">
        <w:rPr>
          <w:sz w:val="28"/>
          <w:szCs w:val="28"/>
        </w:rPr>
        <w:t>Рисков возникновения чрезвычайных ситуаций связанных с эксплуатацией железнодорожного, водного (речного и морского) транспорта, нет.</w:t>
      </w:r>
    </w:p>
    <w:p w14:paraId="02A51024" w14:textId="77777777" w:rsidR="00B972FC" w:rsidRPr="00CB74DB" w:rsidRDefault="00115F87" w:rsidP="00207B0D">
      <w:pPr>
        <w:pStyle w:val="af9"/>
        <w:widowControl w:val="0"/>
        <w:numPr>
          <w:ilvl w:val="2"/>
          <w:numId w:val="35"/>
        </w:numPr>
        <w:tabs>
          <w:tab w:val="left" w:pos="1418"/>
        </w:tabs>
        <w:spacing w:line="300" w:lineRule="auto"/>
        <w:outlineLvl w:val="1"/>
        <w:rPr>
          <w:color w:val="000000" w:themeColor="text1"/>
        </w:rPr>
      </w:pPr>
      <w:bookmarkStart w:id="146" w:name="_Toc215045110"/>
      <w:bookmarkEnd w:id="143"/>
      <w:bookmarkEnd w:id="144"/>
      <w:r w:rsidRPr="00CB74DB">
        <w:rPr>
          <w:color w:val="000000" w:themeColor="text1"/>
        </w:rPr>
        <w:t>При авариях в системе жилищно-коммунального хозяйства.</w:t>
      </w:r>
      <w:bookmarkEnd w:id="146"/>
    </w:p>
    <w:p w14:paraId="1168D932" w14:textId="77777777" w:rsidR="00115F87" w:rsidRPr="00CB74DB" w:rsidRDefault="00115F87" w:rsidP="006C0E44">
      <w:pPr>
        <w:spacing w:line="360" w:lineRule="auto"/>
        <w:ind w:firstLine="709"/>
        <w:jc w:val="both"/>
        <w:rPr>
          <w:bCs/>
          <w:iCs/>
          <w:snapToGrid w:val="0"/>
          <w:color w:val="000000" w:themeColor="text1"/>
          <w:sz w:val="28"/>
          <w:szCs w:val="28"/>
        </w:rPr>
      </w:pPr>
      <w:r w:rsidRPr="00CB74DB">
        <w:rPr>
          <w:color w:val="000000" w:themeColor="text1"/>
          <w:sz w:val="28"/>
          <w:szCs w:val="28"/>
        </w:rPr>
        <w:t>Риск возникновения чрезвычайных ситуаций в системе жилищно-коммунального хозяйства округа  сохраняется,  но в целом, не оказывает значительного влияния  на обеспечение жизнедеятельности населения</w:t>
      </w:r>
      <w:r w:rsidRPr="00CB74DB">
        <w:rPr>
          <w:bCs/>
          <w:iCs/>
          <w:snapToGrid w:val="0"/>
          <w:color w:val="000000" w:themeColor="text1"/>
          <w:sz w:val="28"/>
          <w:szCs w:val="28"/>
        </w:rPr>
        <w:t xml:space="preserve">. Система ЖКХ представляет собой квартальное расположение котельных по территории  </w:t>
      </w:r>
      <w:r w:rsidR="00CB74DB" w:rsidRPr="00CB74DB">
        <w:rPr>
          <w:bCs/>
          <w:iCs/>
          <w:snapToGrid w:val="0"/>
          <w:color w:val="000000" w:themeColor="text1"/>
          <w:sz w:val="28"/>
          <w:szCs w:val="28"/>
        </w:rPr>
        <w:t xml:space="preserve">г. Балей и некоторых </w:t>
      </w:r>
      <w:r w:rsidRPr="00CB74DB">
        <w:rPr>
          <w:bCs/>
          <w:iCs/>
          <w:snapToGrid w:val="0"/>
          <w:color w:val="000000" w:themeColor="text1"/>
          <w:sz w:val="28"/>
          <w:szCs w:val="28"/>
        </w:rPr>
        <w:t xml:space="preserve">населенных пунктов для централизованного обеспечения теплом и горячей водой благоустроенного жилищного фонда, объектов здравоохранения, образования, социального и административного назначения. </w:t>
      </w:r>
      <w:r w:rsidRPr="00CB74DB">
        <w:rPr>
          <w:bCs/>
          <w:iCs/>
          <w:snapToGrid w:val="0"/>
          <w:color w:val="000000" w:themeColor="text1"/>
          <w:sz w:val="28"/>
          <w:szCs w:val="28"/>
        </w:rPr>
        <w:tab/>
      </w:r>
    </w:p>
    <w:p w14:paraId="7E611BC5" w14:textId="77777777" w:rsidR="00115F87" w:rsidRPr="00CB74DB" w:rsidRDefault="00115F87" w:rsidP="006C0E44">
      <w:pPr>
        <w:spacing w:line="360" w:lineRule="auto"/>
        <w:ind w:firstLine="709"/>
        <w:jc w:val="both"/>
        <w:rPr>
          <w:bCs/>
          <w:iCs/>
          <w:snapToGrid w:val="0"/>
          <w:color w:val="000000" w:themeColor="text1"/>
          <w:sz w:val="28"/>
          <w:szCs w:val="28"/>
        </w:rPr>
      </w:pPr>
      <w:r w:rsidRPr="00CB74DB">
        <w:rPr>
          <w:bCs/>
          <w:iCs/>
          <w:snapToGrid w:val="0"/>
          <w:color w:val="000000" w:themeColor="text1"/>
          <w:sz w:val="28"/>
          <w:szCs w:val="28"/>
        </w:rPr>
        <w:t xml:space="preserve">Котельные работают по индивидуальному замкнутому циклу, авария на одной из них не приведет к нарушению работы других котельных. Аварийные ситуации практически на всех котельных могут возникнуть в результате нарушения электроснабжения из-за отсутствия резервных  автономных источников энергоснабжения, выхода из строя отдельных агрегатов из-за длительных сроков их эксплуатации  и нарушения правил технической эксплуатации  обслуживающим персоналом. </w:t>
      </w:r>
    </w:p>
    <w:p w14:paraId="6E7345C8" w14:textId="77777777" w:rsidR="00115F87" w:rsidRPr="00340D8B" w:rsidRDefault="00115F87" w:rsidP="00207B0D">
      <w:pPr>
        <w:pStyle w:val="af9"/>
        <w:widowControl w:val="0"/>
        <w:numPr>
          <w:ilvl w:val="2"/>
          <w:numId w:val="35"/>
        </w:numPr>
        <w:tabs>
          <w:tab w:val="left" w:pos="1418"/>
        </w:tabs>
        <w:spacing w:line="300" w:lineRule="auto"/>
        <w:outlineLvl w:val="1"/>
        <w:rPr>
          <w:color w:val="000000" w:themeColor="text1"/>
        </w:rPr>
      </w:pPr>
      <w:bookmarkStart w:id="147" w:name="_Toc215045111"/>
      <w:r w:rsidRPr="00340D8B">
        <w:rPr>
          <w:color w:val="000000" w:themeColor="text1"/>
        </w:rPr>
        <w:t>При авариях на потенциально опасных объектах.</w:t>
      </w:r>
      <w:bookmarkEnd w:id="147"/>
    </w:p>
    <w:p w14:paraId="5748F52D" w14:textId="77777777" w:rsidR="00115F87" w:rsidRPr="00340D8B" w:rsidRDefault="00115F87" w:rsidP="006C0E44">
      <w:pPr>
        <w:spacing w:line="360" w:lineRule="auto"/>
        <w:ind w:firstLine="709"/>
        <w:jc w:val="both"/>
        <w:rPr>
          <w:color w:val="000000" w:themeColor="text1"/>
          <w:sz w:val="28"/>
          <w:szCs w:val="28"/>
        </w:rPr>
      </w:pPr>
      <w:r w:rsidRPr="00340D8B">
        <w:rPr>
          <w:color w:val="000000" w:themeColor="text1"/>
          <w:sz w:val="28"/>
          <w:szCs w:val="28"/>
        </w:rPr>
        <w:t xml:space="preserve">На территории </w:t>
      </w:r>
      <w:r w:rsidR="00CB74DB" w:rsidRPr="00340D8B">
        <w:rPr>
          <w:color w:val="000000" w:themeColor="text1"/>
          <w:sz w:val="28"/>
          <w:szCs w:val="28"/>
        </w:rPr>
        <w:t>Балейского</w:t>
      </w:r>
      <w:r w:rsidR="00985CC6" w:rsidRPr="00340D8B">
        <w:rPr>
          <w:color w:val="000000" w:themeColor="text1"/>
          <w:sz w:val="28"/>
          <w:szCs w:val="28"/>
        </w:rPr>
        <w:t xml:space="preserve"> </w:t>
      </w:r>
      <w:r w:rsidRPr="00340D8B">
        <w:rPr>
          <w:color w:val="000000" w:themeColor="text1"/>
          <w:sz w:val="28"/>
          <w:szCs w:val="28"/>
        </w:rPr>
        <w:t xml:space="preserve">муниципального округа, </w:t>
      </w:r>
      <w:r w:rsidR="00985CC6" w:rsidRPr="00340D8B">
        <w:rPr>
          <w:color w:val="000000" w:themeColor="text1"/>
          <w:sz w:val="28"/>
          <w:szCs w:val="28"/>
        </w:rPr>
        <w:t>к потенциально опасным</w:t>
      </w:r>
      <w:r w:rsidRPr="00340D8B">
        <w:rPr>
          <w:color w:val="000000" w:themeColor="text1"/>
          <w:sz w:val="28"/>
          <w:szCs w:val="28"/>
        </w:rPr>
        <w:t xml:space="preserve"> объ</w:t>
      </w:r>
      <w:r w:rsidR="00985CC6" w:rsidRPr="00340D8B">
        <w:rPr>
          <w:color w:val="000000" w:themeColor="text1"/>
          <w:sz w:val="28"/>
          <w:szCs w:val="28"/>
        </w:rPr>
        <w:t>ектам</w:t>
      </w:r>
      <w:r w:rsidRPr="00340D8B">
        <w:rPr>
          <w:color w:val="000000" w:themeColor="text1"/>
          <w:sz w:val="28"/>
          <w:szCs w:val="28"/>
        </w:rPr>
        <w:t xml:space="preserve">, </w:t>
      </w:r>
      <w:r w:rsidR="00985CC6" w:rsidRPr="00340D8B">
        <w:rPr>
          <w:color w:val="000000" w:themeColor="text1"/>
          <w:sz w:val="28"/>
          <w:szCs w:val="28"/>
        </w:rPr>
        <w:t>можно отнести золотодобывающие предприятия  использующие опасные химические реагенты</w:t>
      </w:r>
      <w:r w:rsidRPr="00340D8B">
        <w:rPr>
          <w:color w:val="000000" w:themeColor="text1"/>
          <w:sz w:val="28"/>
          <w:szCs w:val="28"/>
        </w:rPr>
        <w:t xml:space="preserve">.  </w:t>
      </w:r>
    </w:p>
    <w:p w14:paraId="24F2B25D" w14:textId="77777777" w:rsidR="00985CC6" w:rsidRPr="00985CC6" w:rsidRDefault="00985CC6" w:rsidP="006C0E44">
      <w:pPr>
        <w:spacing w:line="360" w:lineRule="auto"/>
        <w:ind w:firstLine="709"/>
        <w:jc w:val="both"/>
        <w:rPr>
          <w:color w:val="000000" w:themeColor="text1"/>
          <w:sz w:val="28"/>
          <w:szCs w:val="28"/>
        </w:rPr>
      </w:pPr>
      <w:r w:rsidRPr="00985CC6">
        <w:rPr>
          <w:color w:val="000000" w:themeColor="text1"/>
          <w:sz w:val="28"/>
          <w:szCs w:val="28"/>
        </w:rPr>
        <w:lastRenderedPageBreak/>
        <w:t xml:space="preserve">К химически опасным объектам  можно отнести объекты  размещения отходов горнодобывающего производства. Это хвостохранилище </w:t>
      </w:r>
      <w:proofErr w:type="spellStart"/>
      <w:r w:rsidRPr="00985CC6">
        <w:rPr>
          <w:sz w:val="28"/>
          <w:szCs w:val="28"/>
        </w:rPr>
        <w:t>галеэфельный</w:t>
      </w:r>
      <w:proofErr w:type="spellEnd"/>
      <w:r w:rsidRPr="00985CC6">
        <w:rPr>
          <w:sz w:val="28"/>
          <w:szCs w:val="28"/>
        </w:rPr>
        <w:t xml:space="preserve"> отвал. V класса опасности в г. Балей ООО «Каменский карьер»</w:t>
      </w:r>
      <w:r w:rsidR="00340D8B">
        <w:rPr>
          <w:sz w:val="28"/>
          <w:szCs w:val="28"/>
        </w:rPr>
        <w:t>.</w:t>
      </w:r>
    </w:p>
    <w:p w14:paraId="0DB16CA9" w14:textId="77777777" w:rsidR="00115F87" w:rsidRPr="00340D8B" w:rsidRDefault="00115F87" w:rsidP="006C0E44">
      <w:pPr>
        <w:autoSpaceDE w:val="0"/>
        <w:autoSpaceDN w:val="0"/>
        <w:adjustRightInd w:val="0"/>
        <w:spacing w:line="360" w:lineRule="auto"/>
        <w:ind w:firstLine="709"/>
        <w:jc w:val="both"/>
        <w:rPr>
          <w:color w:val="000000" w:themeColor="text1"/>
          <w:sz w:val="28"/>
          <w:szCs w:val="28"/>
        </w:rPr>
      </w:pPr>
      <w:r w:rsidRPr="00340D8B">
        <w:rPr>
          <w:color w:val="000000" w:themeColor="text1"/>
          <w:sz w:val="28"/>
          <w:szCs w:val="28"/>
        </w:rPr>
        <w:t>На всех промышленных объектах, расположенных вблизи населенных пунктов, должны неукоснительно соблюдаться мероприятия по предотвращению чрезвычайных ситуаций, связанных с технологическими процессами (взрывные работы, использование опасных химических реагентов и др.). Работы на открытых и подземных выработках должны осуществляться в строгом соответствии с проектными и регламентными документами в целях устранения обвалов и осыпей карьеров, провалов и проседания грунта, других изменений морфологии поверхности, способных вызвать разрушения и повреждения расположенных в непосредственной близости объектов капитального строительства</w:t>
      </w:r>
      <w:r w:rsidR="00340D8B" w:rsidRPr="00340D8B">
        <w:rPr>
          <w:color w:val="000000" w:themeColor="text1"/>
          <w:sz w:val="28"/>
          <w:szCs w:val="28"/>
        </w:rPr>
        <w:t>.</w:t>
      </w:r>
    </w:p>
    <w:p w14:paraId="6AA23ED2" w14:textId="77777777" w:rsidR="00115F87" w:rsidRPr="00340D8B" w:rsidRDefault="00115F87" w:rsidP="006C0E44">
      <w:pPr>
        <w:autoSpaceDE w:val="0"/>
        <w:autoSpaceDN w:val="0"/>
        <w:adjustRightInd w:val="0"/>
        <w:spacing w:line="360" w:lineRule="auto"/>
        <w:ind w:firstLine="709"/>
        <w:jc w:val="both"/>
        <w:rPr>
          <w:color w:val="000000" w:themeColor="text1"/>
          <w:sz w:val="28"/>
          <w:szCs w:val="28"/>
        </w:rPr>
      </w:pPr>
      <w:r w:rsidRPr="00340D8B">
        <w:rPr>
          <w:color w:val="000000" w:themeColor="text1"/>
          <w:sz w:val="28"/>
          <w:szCs w:val="28"/>
        </w:rPr>
        <w:t xml:space="preserve">Данные процессы не представляют непосредственной опасности для здоровья и жизни людей, но могут нанести ущерб зданиям и инженерным коммуникациям, а также мешать проведению нормальной их эксплуатации. </w:t>
      </w:r>
    </w:p>
    <w:p w14:paraId="6D50FDAA" w14:textId="77777777" w:rsidR="00115F87" w:rsidRPr="00CD4AC3" w:rsidRDefault="00115F87" w:rsidP="006C0E44">
      <w:pPr>
        <w:spacing w:line="360" w:lineRule="auto"/>
        <w:ind w:firstLine="709"/>
        <w:jc w:val="both"/>
        <w:rPr>
          <w:bCs/>
          <w:snapToGrid w:val="0"/>
          <w:color w:val="000000" w:themeColor="text1"/>
          <w:sz w:val="28"/>
          <w:szCs w:val="28"/>
        </w:rPr>
      </w:pPr>
      <w:r w:rsidRPr="00CD4AC3">
        <w:rPr>
          <w:snapToGrid w:val="0"/>
          <w:color w:val="000000" w:themeColor="text1"/>
          <w:sz w:val="28"/>
          <w:szCs w:val="28"/>
        </w:rPr>
        <w:t xml:space="preserve">         </w:t>
      </w:r>
      <w:r w:rsidR="00340D8B" w:rsidRPr="00CD4AC3">
        <w:rPr>
          <w:snapToGrid w:val="0"/>
          <w:color w:val="000000" w:themeColor="text1"/>
          <w:sz w:val="28"/>
          <w:szCs w:val="28"/>
        </w:rPr>
        <w:t>На территории округа имеются</w:t>
      </w:r>
      <w:r w:rsidRPr="00CD4AC3">
        <w:rPr>
          <w:snapToGrid w:val="0"/>
          <w:color w:val="000000" w:themeColor="text1"/>
          <w:sz w:val="28"/>
          <w:szCs w:val="28"/>
        </w:rPr>
        <w:t xml:space="preserve"> объект</w:t>
      </w:r>
      <w:r w:rsidR="00340D8B" w:rsidRPr="00CD4AC3">
        <w:rPr>
          <w:snapToGrid w:val="0"/>
          <w:color w:val="000000" w:themeColor="text1"/>
          <w:sz w:val="28"/>
          <w:szCs w:val="28"/>
        </w:rPr>
        <w:t>ы</w:t>
      </w:r>
      <w:r w:rsidRPr="00CD4AC3">
        <w:rPr>
          <w:snapToGrid w:val="0"/>
          <w:color w:val="000000" w:themeColor="text1"/>
          <w:sz w:val="28"/>
          <w:szCs w:val="28"/>
        </w:rPr>
        <w:t xml:space="preserve"> с</w:t>
      </w:r>
      <w:r w:rsidR="00340D8B" w:rsidRPr="00CD4AC3">
        <w:rPr>
          <w:snapToGrid w:val="0"/>
          <w:color w:val="000000" w:themeColor="text1"/>
          <w:sz w:val="28"/>
          <w:szCs w:val="28"/>
        </w:rPr>
        <w:t xml:space="preserve"> повышенной пожарной опасностью -</w:t>
      </w:r>
      <w:r w:rsidRPr="00CD4AC3">
        <w:rPr>
          <w:snapToGrid w:val="0"/>
          <w:color w:val="000000" w:themeColor="text1"/>
          <w:sz w:val="28"/>
          <w:szCs w:val="28"/>
        </w:rPr>
        <w:t xml:space="preserve">  АЗС. Доставка ГСМ осуществляется автотранспортом - бензовозами. При пожаре объект</w:t>
      </w:r>
      <w:r w:rsidR="00340D8B" w:rsidRPr="00CD4AC3">
        <w:rPr>
          <w:snapToGrid w:val="0"/>
          <w:color w:val="000000" w:themeColor="text1"/>
          <w:sz w:val="28"/>
          <w:szCs w:val="28"/>
        </w:rPr>
        <w:t>ы обслуживаю</w:t>
      </w:r>
      <w:r w:rsidRPr="00CD4AC3">
        <w:rPr>
          <w:snapToGrid w:val="0"/>
          <w:color w:val="000000" w:themeColor="text1"/>
          <w:sz w:val="28"/>
          <w:szCs w:val="28"/>
        </w:rPr>
        <w:t xml:space="preserve">т  </w:t>
      </w:r>
      <w:r w:rsidR="00CD4AC3" w:rsidRPr="00CD4AC3">
        <w:rPr>
          <w:sz w:val="28"/>
          <w:szCs w:val="28"/>
          <w:shd w:val="clear" w:color="auto" w:fill="FFFFFF"/>
        </w:rPr>
        <w:t>Пожарно-спасательная часть № 16 3-го пожарно-спасательного отряда ФПС ГПС ГУ МЧС России по Забайкальскому краю».</w:t>
      </w:r>
      <w:r w:rsidRPr="00CD4AC3">
        <w:rPr>
          <w:snapToGrid w:val="0"/>
          <w:color w:val="000000" w:themeColor="text1"/>
          <w:sz w:val="28"/>
          <w:szCs w:val="28"/>
        </w:rPr>
        <w:t xml:space="preserve"> </w:t>
      </w:r>
      <w:r w:rsidRPr="00CD4AC3">
        <w:rPr>
          <w:bCs/>
          <w:snapToGrid w:val="0"/>
          <w:color w:val="000000" w:themeColor="text1"/>
          <w:sz w:val="28"/>
          <w:szCs w:val="28"/>
        </w:rPr>
        <w:t>За все время своей деятельности, каких либо чрезвычайных ситуаций, в том числе с розливом нефтепродуктов и пожарами, не возникало. Объект функционирует в штатном режиме.</w:t>
      </w:r>
    </w:p>
    <w:p w14:paraId="57205ADE" w14:textId="77777777" w:rsidR="00115F87" w:rsidRPr="00CD4AC3" w:rsidRDefault="00115F87" w:rsidP="006C0E44">
      <w:pPr>
        <w:spacing w:line="360" w:lineRule="auto"/>
        <w:ind w:firstLine="709"/>
        <w:jc w:val="both"/>
        <w:rPr>
          <w:color w:val="000000" w:themeColor="text1"/>
          <w:sz w:val="28"/>
          <w:szCs w:val="28"/>
        </w:rPr>
      </w:pPr>
      <w:r w:rsidRPr="00CD4AC3">
        <w:rPr>
          <w:color w:val="000000" w:themeColor="text1"/>
          <w:sz w:val="28"/>
          <w:szCs w:val="28"/>
        </w:rPr>
        <w:t>Мероприятия по защите населения и территорий от воздействия чрезвычайных ситуаций природного и техногенного характера разрабаты</w:t>
      </w:r>
      <w:r w:rsidRPr="00CD4AC3">
        <w:rPr>
          <w:color w:val="000000" w:themeColor="text1"/>
          <w:spacing w:val="-2"/>
          <w:sz w:val="28"/>
          <w:szCs w:val="28"/>
        </w:rPr>
        <w:t>ваются органами власти и местного самоуправления Забайкальского края  в соответ</w:t>
      </w:r>
      <w:r w:rsidRPr="00CD4AC3">
        <w:rPr>
          <w:color w:val="000000" w:themeColor="text1"/>
          <w:sz w:val="28"/>
          <w:szCs w:val="28"/>
        </w:rPr>
        <w:t>ствии с требованиями федерального закона «О защите населения и территорий от чрезвычайных ситуаций природного и техногенного характера» от 21.12.1994 г. № 68-ФЗ с учетом требований «ГОСТ 22.0.07-2022. Межгосударственный стандарт.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14:paraId="0F4AD716" w14:textId="77777777" w:rsidR="00115F87" w:rsidRPr="00CD4AC3" w:rsidRDefault="00947C37" w:rsidP="00207B0D">
      <w:pPr>
        <w:pStyle w:val="af9"/>
        <w:widowControl w:val="0"/>
        <w:numPr>
          <w:ilvl w:val="1"/>
          <w:numId w:val="35"/>
        </w:numPr>
        <w:spacing w:line="300" w:lineRule="auto"/>
        <w:ind w:left="0" w:firstLine="709"/>
        <w:outlineLvl w:val="1"/>
        <w:rPr>
          <w:color w:val="000000" w:themeColor="text1"/>
        </w:rPr>
      </w:pPr>
      <w:r w:rsidRPr="00CD4AC3">
        <w:rPr>
          <w:color w:val="000000" w:themeColor="text1"/>
        </w:rPr>
        <w:lastRenderedPageBreak/>
        <w:t xml:space="preserve"> </w:t>
      </w:r>
      <w:bookmarkStart w:id="148" w:name="_Toc215045112"/>
      <w:r w:rsidRPr="00CD4AC3">
        <w:rPr>
          <w:color w:val="000000" w:themeColor="text1"/>
        </w:rPr>
        <w:t>Перечень существующих источников ЧС природного характера, которые могут оказывать воздействие на проектируемую территорию</w:t>
      </w:r>
      <w:bookmarkEnd w:id="148"/>
    </w:p>
    <w:p w14:paraId="452A11B4" w14:textId="77777777" w:rsidR="00115F87" w:rsidRPr="00835088" w:rsidRDefault="00947C37" w:rsidP="00207B0D">
      <w:pPr>
        <w:pStyle w:val="af9"/>
        <w:widowControl w:val="0"/>
        <w:numPr>
          <w:ilvl w:val="2"/>
          <w:numId w:val="36"/>
        </w:numPr>
        <w:tabs>
          <w:tab w:val="left" w:pos="1418"/>
        </w:tabs>
        <w:spacing w:line="300" w:lineRule="auto"/>
        <w:outlineLvl w:val="1"/>
        <w:rPr>
          <w:color w:val="000000" w:themeColor="text1"/>
        </w:rPr>
      </w:pPr>
      <w:bookmarkStart w:id="149" w:name="_Toc215045113"/>
      <w:r w:rsidRPr="00835088">
        <w:rPr>
          <w:bCs/>
          <w:iCs/>
          <w:color w:val="000000" w:themeColor="text1"/>
        </w:rPr>
        <w:t>Оценка возможной обстановки при возникновении ЧС, связанных с лесными и степными пожарами.</w:t>
      </w:r>
      <w:bookmarkEnd w:id="149"/>
    </w:p>
    <w:p w14:paraId="79F5EE65" w14:textId="77777777" w:rsidR="00CD4AC3" w:rsidRPr="00CD4AC3" w:rsidRDefault="00CD4AC3" w:rsidP="006C0E44">
      <w:pPr>
        <w:spacing w:line="360" w:lineRule="auto"/>
        <w:ind w:firstLine="709"/>
        <w:jc w:val="both"/>
        <w:rPr>
          <w:sz w:val="28"/>
          <w:szCs w:val="28"/>
        </w:rPr>
      </w:pPr>
      <w:r w:rsidRPr="00CD4AC3">
        <w:rPr>
          <w:sz w:val="28"/>
          <w:szCs w:val="28"/>
        </w:rPr>
        <w:t xml:space="preserve">Пожароопасный период продолжается 6-7 месяцев. Пожарная опасность в лесу возможна сразу после схода снежного покрова. Возникновение пожаров в течение всего пожароопасного сезона. </w:t>
      </w:r>
    </w:p>
    <w:p w14:paraId="6AC787E2" w14:textId="77777777" w:rsidR="00CD4AC3" w:rsidRPr="004E3CEF" w:rsidRDefault="00CD4AC3" w:rsidP="006C0E44">
      <w:pPr>
        <w:spacing w:line="360" w:lineRule="auto"/>
        <w:ind w:firstLine="709"/>
        <w:jc w:val="both"/>
        <w:rPr>
          <w:sz w:val="28"/>
          <w:szCs w:val="28"/>
        </w:rPr>
      </w:pPr>
      <w:r w:rsidRPr="00CD4AC3">
        <w:rPr>
          <w:sz w:val="28"/>
          <w:szCs w:val="28"/>
        </w:rPr>
        <w:t xml:space="preserve">К  населенным пунктам, подверженных угрозе лесных пожаров в округе </w:t>
      </w:r>
      <w:r w:rsidRPr="004E3CEF">
        <w:rPr>
          <w:sz w:val="28"/>
          <w:szCs w:val="28"/>
        </w:rPr>
        <w:t xml:space="preserve">относятся с. </w:t>
      </w:r>
      <w:proofErr w:type="spellStart"/>
      <w:r w:rsidRPr="004E3CEF">
        <w:rPr>
          <w:sz w:val="28"/>
          <w:szCs w:val="28"/>
        </w:rPr>
        <w:t>Ургучан</w:t>
      </w:r>
      <w:proofErr w:type="spellEnd"/>
      <w:r w:rsidRPr="004E3CEF">
        <w:rPr>
          <w:sz w:val="28"/>
          <w:szCs w:val="28"/>
        </w:rPr>
        <w:t xml:space="preserve">, </w:t>
      </w:r>
      <w:proofErr w:type="spellStart"/>
      <w:r w:rsidRPr="004E3CEF">
        <w:rPr>
          <w:sz w:val="28"/>
          <w:szCs w:val="28"/>
        </w:rPr>
        <w:t>н.п</w:t>
      </w:r>
      <w:proofErr w:type="spellEnd"/>
      <w:r w:rsidRPr="004E3CEF">
        <w:rPr>
          <w:sz w:val="28"/>
          <w:szCs w:val="28"/>
        </w:rPr>
        <w:t xml:space="preserve">. Рудник Жетково, с. </w:t>
      </w:r>
      <w:proofErr w:type="spellStart"/>
      <w:r w:rsidRPr="004E3CEF">
        <w:rPr>
          <w:sz w:val="28"/>
          <w:szCs w:val="28"/>
        </w:rPr>
        <w:t>Лесково</w:t>
      </w:r>
      <w:proofErr w:type="spellEnd"/>
      <w:r w:rsidRPr="004E3CEF">
        <w:rPr>
          <w:sz w:val="28"/>
          <w:szCs w:val="28"/>
        </w:rPr>
        <w:t xml:space="preserve">, </w:t>
      </w:r>
      <w:proofErr w:type="spellStart"/>
      <w:r w:rsidRPr="004E3CEF">
        <w:rPr>
          <w:sz w:val="28"/>
          <w:szCs w:val="28"/>
        </w:rPr>
        <w:t>н.п</w:t>
      </w:r>
      <w:proofErr w:type="spellEnd"/>
      <w:r w:rsidRPr="004E3CEF">
        <w:rPr>
          <w:sz w:val="28"/>
          <w:szCs w:val="28"/>
        </w:rPr>
        <w:t xml:space="preserve">. Лесоучасток </w:t>
      </w:r>
      <w:proofErr w:type="spellStart"/>
      <w:r w:rsidRPr="004E3CEF">
        <w:rPr>
          <w:sz w:val="28"/>
          <w:szCs w:val="28"/>
        </w:rPr>
        <w:t>Саранная</w:t>
      </w:r>
      <w:proofErr w:type="spellEnd"/>
      <w:r w:rsidRPr="004E3CEF">
        <w:rPr>
          <w:sz w:val="28"/>
          <w:szCs w:val="28"/>
        </w:rPr>
        <w:t>.</w:t>
      </w:r>
    </w:p>
    <w:p w14:paraId="03B4D839" w14:textId="77777777" w:rsidR="00947C37" w:rsidRPr="004E3CEF" w:rsidRDefault="00947C37" w:rsidP="006C0E44">
      <w:pPr>
        <w:spacing w:line="360" w:lineRule="auto"/>
        <w:ind w:firstLine="709"/>
        <w:jc w:val="both"/>
        <w:rPr>
          <w:snapToGrid w:val="0"/>
          <w:color w:val="000000" w:themeColor="text1"/>
          <w:sz w:val="28"/>
          <w:szCs w:val="28"/>
        </w:rPr>
      </w:pPr>
      <w:r w:rsidRPr="004E3CEF">
        <w:rPr>
          <w:color w:val="000000" w:themeColor="text1"/>
          <w:sz w:val="28"/>
          <w:szCs w:val="28"/>
        </w:rPr>
        <w:t xml:space="preserve">По анализу предшествующих лет основными причинами возникновения пожаров являются неосторожное обращение с огнем, неконтролируемые выжигания сухой травы на сенокосных угодьях, сухие грозы,  переход пожаров из соседних </w:t>
      </w:r>
      <w:r w:rsidR="00D052EB" w:rsidRPr="004E3CEF">
        <w:rPr>
          <w:color w:val="000000" w:themeColor="text1"/>
          <w:sz w:val="28"/>
          <w:szCs w:val="28"/>
        </w:rPr>
        <w:t>округ</w:t>
      </w:r>
      <w:r w:rsidRPr="004E3CEF">
        <w:rPr>
          <w:color w:val="000000" w:themeColor="text1"/>
          <w:sz w:val="28"/>
          <w:szCs w:val="28"/>
        </w:rPr>
        <w:t>ов.</w:t>
      </w:r>
      <w:r w:rsidRPr="004E3CEF">
        <w:rPr>
          <w:snapToGrid w:val="0"/>
          <w:color w:val="000000" w:themeColor="text1"/>
          <w:sz w:val="28"/>
          <w:szCs w:val="28"/>
        </w:rPr>
        <w:t xml:space="preserve"> </w:t>
      </w:r>
    </w:p>
    <w:p w14:paraId="4BD7C492" w14:textId="77777777" w:rsidR="00947C37" w:rsidRPr="004E3CEF" w:rsidRDefault="00947C37" w:rsidP="006C0E44">
      <w:pPr>
        <w:spacing w:line="360" w:lineRule="auto"/>
        <w:ind w:firstLine="709"/>
        <w:jc w:val="both"/>
        <w:rPr>
          <w:color w:val="000000" w:themeColor="text1"/>
          <w:sz w:val="28"/>
          <w:szCs w:val="28"/>
        </w:rPr>
      </w:pPr>
      <w:r w:rsidRPr="004E3CEF">
        <w:rPr>
          <w:color w:val="000000" w:themeColor="text1"/>
          <w:sz w:val="28"/>
          <w:szCs w:val="28"/>
        </w:rPr>
        <w:t>Основной ущерб лесному фонду наносят систематически повторяющиеся лесные пожары. Пожары не только уничтожают древесину, снижают ее качество, растягивают период лесовосстановления, но и оказывают отрицательное воздействие на всю биологическую среду, затрудняют хозяйственную деятельность, как в период пожаров, так и в последующее время. Они являются и потенциальным источником опасности для населенных пунктов, находящихся в лесной зоне.</w:t>
      </w:r>
    </w:p>
    <w:p w14:paraId="2F9CE1EB" w14:textId="77777777" w:rsidR="00947C37" w:rsidRPr="004E3CEF" w:rsidRDefault="00947C37" w:rsidP="006C0E44">
      <w:pPr>
        <w:spacing w:line="360" w:lineRule="auto"/>
        <w:ind w:firstLine="709"/>
        <w:jc w:val="both"/>
        <w:rPr>
          <w:color w:val="000000" w:themeColor="text1"/>
          <w:sz w:val="28"/>
          <w:szCs w:val="28"/>
        </w:rPr>
      </w:pPr>
      <w:r w:rsidRPr="004E3CEF">
        <w:rPr>
          <w:color w:val="000000" w:themeColor="text1"/>
          <w:sz w:val="28"/>
          <w:szCs w:val="28"/>
        </w:rPr>
        <w:t>Поэтому охрана лесов от пожаров является одной из первостепенных задач органов лесного хозяйства в сохранении и приумножении лесных богатств и предупреждении чрезвычайных ситуаций.</w:t>
      </w:r>
    </w:p>
    <w:p w14:paraId="3093B5C9" w14:textId="77777777" w:rsidR="00947C37" w:rsidRPr="004E3CEF" w:rsidRDefault="00947C37" w:rsidP="006C0E44">
      <w:pPr>
        <w:spacing w:line="360" w:lineRule="auto"/>
        <w:ind w:firstLine="709"/>
        <w:jc w:val="both"/>
        <w:rPr>
          <w:color w:val="000000" w:themeColor="text1"/>
          <w:sz w:val="28"/>
          <w:szCs w:val="28"/>
        </w:rPr>
      </w:pPr>
      <w:r w:rsidRPr="004E3CEF">
        <w:rPr>
          <w:color w:val="000000" w:themeColor="text1"/>
          <w:sz w:val="28"/>
          <w:szCs w:val="28"/>
        </w:rPr>
        <w:t>Леса округа имеют среднюю пожарную опасность (П, 6 класса). Но наряду с этим в отдельных местах она исключительно высока.</w:t>
      </w:r>
    </w:p>
    <w:p w14:paraId="2DB1A973" w14:textId="77777777" w:rsidR="00947C37" w:rsidRPr="004E3CEF" w:rsidRDefault="00947C37" w:rsidP="006C0E44">
      <w:pPr>
        <w:spacing w:line="360" w:lineRule="auto"/>
        <w:ind w:firstLine="709"/>
        <w:jc w:val="both"/>
        <w:rPr>
          <w:color w:val="000000" w:themeColor="text1"/>
          <w:sz w:val="28"/>
          <w:szCs w:val="28"/>
        </w:rPr>
      </w:pPr>
      <w:r w:rsidRPr="004E3CEF">
        <w:rPr>
          <w:color w:val="000000" w:themeColor="text1"/>
          <w:sz w:val="28"/>
          <w:szCs w:val="28"/>
        </w:rPr>
        <w:t>Основными причинами возникновения пожаров являются: несоблюдение правил пожарной безопасности населением при нахождении в лесу (69%) и проведение сельскохозяйственных палов (15%).</w:t>
      </w:r>
    </w:p>
    <w:p w14:paraId="13BE7AEB" w14:textId="77777777" w:rsidR="00947C37" w:rsidRPr="004E3CEF" w:rsidRDefault="00947C37" w:rsidP="006C0E44">
      <w:pPr>
        <w:spacing w:line="360" w:lineRule="auto"/>
        <w:ind w:firstLine="709"/>
        <w:jc w:val="both"/>
        <w:rPr>
          <w:color w:val="000000" w:themeColor="text1"/>
          <w:sz w:val="28"/>
          <w:szCs w:val="28"/>
        </w:rPr>
      </w:pPr>
      <w:r w:rsidRPr="004E3CEF">
        <w:rPr>
          <w:color w:val="000000" w:themeColor="text1"/>
          <w:sz w:val="28"/>
          <w:szCs w:val="28"/>
        </w:rPr>
        <w:t xml:space="preserve">В качестве противопожарных разрывов используются дороги, широкие квартальные просеки, трассы ЛЭП. </w:t>
      </w:r>
    </w:p>
    <w:p w14:paraId="0D7E508E" w14:textId="77777777" w:rsidR="00947C37" w:rsidRPr="004E3CEF" w:rsidRDefault="00947C37" w:rsidP="006C0E44">
      <w:pPr>
        <w:pStyle w:val="a5"/>
        <w:spacing w:before="0" w:beforeAutospacing="0" w:after="0" w:afterAutospacing="0" w:line="360" w:lineRule="auto"/>
        <w:ind w:firstLine="709"/>
        <w:contextualSpacing/>
        <w:jc w:val="both"/>
        <w:rPr>
          <w:color w:val="000000" w:themeColor="text1"/>
          <w:sz w:val="28"/>
          <w:szCs w:val="28"/>
        </w:rPr>
      </w:pPr>
      <w:r w:rsidRPr="004E3CEF">
        <w:rPr>
          <w:color w:val="000000" w:themeColor="text1"/>
          <w:sz w:val="28"/>
          <w:szCs w:val="28"/>
        </w:rPr>
        <w:t xml:space="preserve">Одним из основных требований обеспечения пожарной безопасности населенных пунктов в пожароопасный период является опашка, </w:t>
      </w:r>
      <w:proofErr w:type="spellStart"/>
      <w:r w:rsidRPr="004E3CEF">
        <w:rPr>
          <w:color w:val="000000" w:themeColor="text1"/>
          <w:sz w:val="28"/>
          <w:szCs w:val="28"/>
        </w:rPr>
        <w:t>т.е</w:t>
      </w:r>
      <w:proofErr w:type="spellEnd"/>
      <w:r w:rsidRPr="004E3CEF">
        <w:rPr>
          <w:color w:val="000000" w:themeColor="text1"/>
          <w:sz w:val="28"/>
          <w:szCs w:val="28"/>
        </w:rPr>
        <w:t xml:space="preserve"> прокладка </w:t>
      </w:r>
      <w:r w:rsidRPr="004E3CEF">
        <w:rPr>
          <w:color w:val="000000" w:themeColor="text1"/>
          <w:sz w:val="28"/>
          <w:szCs w:val="28"/>
        </w:rPr>
        <w:lastRenderedPageBreak/>
        <w:t>противопожарной минерализованной полосы вокруг границ населенных пунктов на границе с лесными и степными участками. Защитная противопожарная полоса, создает  барьер от распространения огня по поверхности земли в условиях низового пожара вокруг сельскохозяйственных угодий, населенных пунктов,   на границах с лесными массивами, полями, степью.</w:t>
      </w:r>
    </w:p>
    <w:p w14:paraId="41E5207E" w14:textId="77777777" w:rsidR="00947C37" w:rsidRPr="004E3CEF" w:rsidRDefault="00947C37" w:rsidP="006C0E44">
      <w:pPr>
        <w:pStyle w:val="a5"/>
        <w:spacing w:before="0" w:beforeAutospacing="0" w:after="0" w:afterAutospacing="0" w:line="360" w:lineRule="auto"/>
        <w:ind w:firstLine="709"/>
        <w:contextualSpacing/>
        <w:jc w:val="both"/>
        <w:rPr>
          <w:color w:val="000000" w:themeColor="text1"/>
          <w:sz w:val="28"/>
          <w:szCs w:val="28"/>
        </w:rPr>
      </w:pPr>
      <w:r w:rsidRPr="004E3CEF">
        <w:rPr>
          <w:color w:val="000000" w:themeColor="text1"/>
          <w:sz w:val="28"/>
          <w:szCs w:val="28"/>
        </w:rPr>
        <w:t xml:space="preserve">В связи с сохранением высокого уровня пожароопасности на территории муниципального округа продолжаются работы по опашке земель вокруг границ населенных пунктов на границе с лесными и степными участками,  вокруг  кладбищ, свалок и  иных  объектов,  способных привести к  возникновению пожароопасной ситуации.  </w:t>
      </w:r>
    </w:p>
    <w:p w14:paraId="0E1C5180" w14:textId="77777777" w:rsidR="00115F87" w:rsidRPr="004E3CEF" w:rsidRDefault="00947C37" w:rsidP="00207B0D">
      <w:pPr>
        <w:pStyle w:val="af9"/>
        <w:widowControl w:val="0"/>
        <w:numPr>
          <w:ilvl w:val="2"/>
          <w:numId w:val="36"/>
        </w:numPr>
        <w:tabs>
          <w:tab w:val="left" w:pos="1418"/>
        </w:tabs>
        <w:spacing w:line="300" w:lineRule="auto"/>
        <w:ind w:left="0" w:firstLine="540"/>
        <w:outlineLvl w:val="1"/>
        <w:rPr>
          <w:bCs/>
          <w:iCs/>
          <w:color w:val="000000" w:themeColor="text1"/>
        </w:rPr>
      </w:pPr>
      <w:bookmarkStart w:id="150" w:name="_Toc215045114"/>
      <w:r w:rsidRPr="004E3CEF">
        <w:rPr>
          <w:bCs/>
          <w:iCs/>
          <w:color w:val="000000" w:themeColor="text1"/>
        </w:rPr>
        <w:t>Оценка возможной обстановки при возникновении ЧС, связанных с аномальными метеорологическими явлениями и процессами</w:t>
      </w:r>
      <w:r w:rsidR="0048793F" w:rsidRPr="004E3CEF">
        <w:rPr>
          <w:bCs/>
          <w:iCs/>
          <w:color w:val="000000" w:themeColor="text1"/>
        </w:rPr>
        <w:t>.</w:t>
      </w:r>
      <w:bookmarkEnd w:id="150"/>
    </w:p>
    <w:p w14:paraId="6F6F592A" w14:textId="77777777" w:rsidR="0048793F" w:rsidRPr="004E3CEF" w:rsidRDefault="0048793F" w:rsidP="006C0E44">
      <w:pPr>
        <w:spacing w:line="360" w:lineRule="auto"/>
        <w:ind w:firstLine="900"/>
        <w:contextualSpacing/>
        <w:jc w:val="both"/>
        <w:rPr>
          <w:snapToGrid w:val="0"/>
          <w:color w:val="000000" w:themeColor="text1"/>
          <w:sz w:val="28"/>
          <w:szCs w:val="28"/>
        </w:rPr>
      </w:pPr>
      <w:r w:rsidRPr="004E3CEF">
        <w:rPr>
          <w:snapToGrid w:val="0"/>
          <w:color w:val="000000" w:themeColor="text1"/>
          <w:sz w:val="28"/>
          <w:szCs w:val="28"/>
        </w:rPr>
        <w:t>1. Сильные морозы:</w:t>
      </w:r>
    </w:p>
    <w:p w14:paraId="1DBC8CE8" w14:textId="77777777" w:rsidR="0048793F" w:rsidRPr="004E3CEF" w:rsidRDefault="0048793F" w:rsidP="006C0E44">
      <w:pPr>
        <w:spacing w:line="360" w:lineRule="auto"/>
        <w:ind w:firstLine="900"/>
        <w:contextualSpacing/>
        <w:jc w:val="both"/>
        <w:rPr>
          <w:snapToGrid w:val="0"/>
          <w:color w:val="000000" w:themeColor="text1"/>
          <w:sz w:val="28"/>
          <w:szCs w:val="28"/>
        </w:rPr>
      </w:pPr>
      <w:r w:rsidRPr="004E3CEF">
        <w:rPr>
          <w:snapToGrid w:val="0"/>
          <w:color w:val="000000" w:themeColor="text1"/>
          <w:sz w:val="28"/>
          <w:szCs w:val="28"/>
        </w:rPr>
        <w:t xml:space="preserve">При повышении температур в зимнее время года до аномальных (-45-50 градусов), по данным  анализа предшествующих лет такие явления на территории </w:t>
      </w:r>
      <w:r w:rsidR="00D052EB" w:rsidRPr="004E3CEF">
        <w:rPr>
          <w:snapToGrid w:val="0"/>
          <w:color w:val="000000" w:themeColor="text1"/>
          <w:sz w:val="28"/>
          <w:szCs w:val="28"/>
        </w:rPr>
        <w:t>округа</w:t>
      </w:r>
      <w:r w:rsidRPr="004E3CEF">
        <w:rPr>
          <w:snapToGrid w:val="0"/>
          <w:color w:val="000000" w:themeColor="text1"/>
          <w:sz w:val="28"/>
          <w:szCs w:val="28"/>
        </w:rPr>
        <w:t xml:space="preserve"> возникают 1 раз в 3-4 года в январе -  феврале месяце  могут привести к авариям на объектах жизнеобеспечения и  вызвать нарушения  условий жизнедеятельности населения. </w:t>
      </w:r>
    </w:p>
    <w:p w14:paraId="65766271" w14:textId="77777777" w:rsidR="0048793F" w:rsidRPr="004E3CEF" w:rsidRDefault="0048793F" w:rsidP="006C0E44">
      <w:pPr>
        <w:spacing w:line="360" w:lineRule="auto"/>
        <w:ind w:firstLine="900"/>
        <w:contextualSpacing/>
        <w:jc w:val="both"/>
        <w:rPr>
          <w:snapToGrid w:val="0"/>
          <w:color w:val="000000" w:themeColor="text1"/>
          <w:sz w:val="28"/>
          <w:szCs w:val="28"/>
        </w:rPr>
      </w:pPr>
      <w:r w:rsidRPr="004E3CEF">
        <w:rPr>
          <w:snapToGrid w:val="0"/>
          <w:color w:val="000000" w:themeColor="text1"/>
          <w:sz w:val="28"/>
          <w:szCs w:val="28"/>
        </w:rPr>
        <w:t>2. Сильные ветра, ураганы:</w:t>
      </w:r>
    </w:p>
    <w:p w14:paraId="09AB71CE" w14:textId="77777777" w:rsidR="0048793F" w:rsidRPr="004E3CEF" w:rsidRDefault="0048793F" w:rsidP="006C0E44">
      <w:pPr>
        <w:spacing w:line="360" w:lineRule="auto"/>
        <w:ind w:firstLine="900"/>
        <w:contextualSpacing/>
        <w:jc w:val="both"/>
        <w:rPr>
          <w:snapToGrid w:val="0"/>
          <w:color w:val="000000" w:themeColor="text1"/>
          <w:sz w:val="28"/>
          <w:szCs w:val="28"/>
        </w:rPr>
      </w:pPr>
      <w:r w:rsidRPr="004E3CEF">
        <w:rPr>
          <w:snapToGrid w:val="0"/>
          <w:color w:val="000000" w:themeColor="text1"/>
          <w:sz w:val="28"/>
          <w:szCs w:val="28"/>
        </w:rPr>
        <w:t xml:space="preserve">При возникновении аномальных явлений на территории округа вызванных сильными ветрами и ураганами по оценки и анализу на протяжении последних 15 лет могут привести к обрыву линий электропередач и связи, разрушению кровли старых зданий и объектов, кровли жилых домов старой постройки, разрушению витражей и оконных переплетов. Вследствие усиления ветровой нагрузки резко возрастет пожарная обстановка, при наличии лесных и степных пожаров возникнет реальная угроза населенным пунктам,  объектам животноводства, запасам кормов и уничтожению крупных лесных массивов. </w:t>
      </w:r>
    </w:p>
    <w:p w14:paraId="11399CC4" w14:textId="77777777" w:rsidR="0048793F" w:rsidRPr="00375AA1" w:rsidRDefault="0048793F" w:rsidP="006C0E44">
      <w:pPr>
        <w:spacing w:line="360" w:lineRule="auto"/>
        <w:ind w:firstLine="709"/>
        <w:contextualSpacing/>
        <w:jc w:val="both"/>
        <w:rPr>
          <w:snapToGrid w:val="0"/>
          <w:color w:val="000000" w:themeColor="text1"/>
          <w:sz w:val="28"/>
          <w:szCs w:val="28"/>
        </w:rPr>
      </w:pPr>
      <w:r w:rsidRPr="00375AA1">
        <w:rPr>
          <w:snapToGrid w:val="0"/>
          <w:color w:val="000000" w:themeColor="text1"/>
          <w:sz w:val="28"/>
          <w:szCs w:val="28"/>
        </w:rPr>
        <w:t>3. При наводнениях (подтоплениях):</w:t>
      </w:r>
    </w:p>
    <w:p w14:paraId="6A3FD621" w14:textId="77777777" w:rsidR="0048793F" w:rsidRPr="00A333ED" w:rsidRDefault="0048793F" w:rsidP="00375AA1">
      <w:pPr>
        <w:shd w:val="clear" w:color="auto" w:fill="FFFFFF"/>
        <w:spacing w:line="360" w:lineRule="auto"/>
        <w:ind w:firstLine="709"/>
        <w:jc w:val="both"/>
        <w:rPr>
          <w:color w:val="000000" w:themeColor="text1"/>
          <w:sz w:val="28"/>
          <w:szCs w:val="28"/>
          <w:highlight w:val="green"/>
        </w:rPr>
      </w:pPr>
      <w:r w:rsidRPr="00375AA1">
        <w:rPr>
          <w:color w:val="000000" w:themeColor="text1"/>
          <w:sz w:val="28"/>
          <w:szCs w:val="28"/>
        </w:rPr>
        <w:t xml:space="preserve">Наводнения, как природные явления вследствие </w:t>
      </w:r>
      <w:r w:rsidR="00375AA1" w:rsidRPr="00375AA1">
        <w:rPr>
          <w:color w:val="000000" w:themeColor="text1"/>
          <w:sz w:val="28"/>
          <w:szCs w:val="28"/>
        </w:rPr>
        <w:t xml:space="preserve">с </w:t>
      </w:r>
      <w:r w:rsidRPr="00375AA1">
        <w:rPr>
          <w:color w:val="000000" w:themeColor="text1"/>
          <w:sz w:val="28"/>
          <w:szCs w:val="28"/>
        </w:rPr>
        <w:t xml:space="preserve">малым количеством выпадающих среднегодовых осадков не характерны для территории </w:t>
      </w:r>
      <w:r w:rsidR="00375AA1" w:rsidRPr="00375AA1">
        <w:rPr>
          <w:color w:val="000000" w:themeColor="text1"/>
          <w:sz w:val="28"/>
          <w:szCs w:val="28"/>
        </w:rPr>
        <w:t xml:space="preserve">Балейского </w:t>
      </w:r>
      <w:r w:rsidRPr="00375AA1">
        <w:rPr>
          <w:color w:val="000000" w:themeColor="text1"/>
          <w:sz w:val="28"/>
          <w:szCs w:val="28"/>
        </w:rPr>
        <w:lastRenderedPageBreak/>
        <w:t xml:space="preserve">муниципального округа. </w:t>
      </w:r>
      <w:r w:rsidR="00375AA1" w:rsidRPr="00375AA1">
        <w:rPr>
          <w:color w:val="000000" w:themeColor="text1"/>
          <w:sz w:val="28"/>
          <w:szCs w:val="28"/>
        </w:rPr>
        <w:t xml:space="preserve">Однако в дождливые годы имеют место  быть в </w:t>
      </w:r>
      <w:proofErr w:type="spellStart"/>
      <w:r w:rsidR="00375AA1" w:rsidRPr="00375AA1">
        <w:rPr>
          <w:color w:val="000000" w:themeColor="text1"/>
          <w:sz w:val="28"/>
          <w:szCs w:val="28"/>
        </w:rPr>
        <w:t>связис</w:t>
      </w:r>
      <w:proofErr w:type="spellEnd"/>
      <w:r w:rsidR="00375AA1" w:rsidRPr="00375AA1">
        <w:rPr>
          <w:color w:val="000000" w:themeColor="text1"/>
          <w:sz w:val="28"/>
          <w:szCs w:val="28"/>
        </w:rPr>
        <w:t xml:space="preserve"> выходом рек из пойм. В зимний период также  периодически наблюдаются наводнения  в связи с  выходом грунтовых вод.</w:t>
      </w:r>
      <w:r w:rsidRPr="00375AA1">
        <w:rPr>
          <w:color w:val="000000" w:themeColor="text1"/>
          <w:sz w:val="28"/>
          <w:szCs w:val="28"/>
        </w:rPr>
        <w:t xml:space="preserve"> Весенние  паводки приходятся  на апрель-май,  а летние на июнь-сентябрь. В летнее  сухое время малые реки пересыхают. В среднем через каждые 7-10 лет  на реках </w:t>
      </w:r>
      <w:r w:rsidR="00D052EB" w:rsidRPr="00375AA1">
        <w:rPr>
          <w:color w:val="000000" w:themeColor="text1"/>
          <w:sz w:val="28"/>
          <w:szCs w:val="28"/>
        </w:rPr>
        <w:t>округа</w:t>
      </w:r>
      <w:r w:rsidRPr="00375AA1">
        <w:rPr>
          <w:color w:val="000000" w:themeColor="text1"/>
          <w:sz w:val="28"/>
          <w:szCs w:val="28"/>
        </w:rPr>
        <w:t xml:space="preserve">  проходит опасный дождевой паводок, при котором возможно частичное затопление и подтопление территорий приусадебных участков,  подтопление и размыв небольших участков дорог, разрушение старых деревянных мостов. </w:t>
      </w:r>
      <w:r w:rsidR="00375AA1" w:rsidRPr="00375AA1">
        <w:rPr>
          <w:sz w:val="28"/>
          <w:szCs w:val="28"/>
        </w:rPr>
        <w:t xml:space="preserve">В 2022 году из-за паводков и выхода грунтовых вод в </w:t>
      </w:r>
      <w:r w:rsidR="00375AA1">
        <w:rPr>
          <w:sz w:val="28"/>
          <w:szCs w:val="28"/>
        </w:rPr>
        <w:t>округе пострадали</w:t>
      </w:r>
      <w:r w:rsidR="00375AA1" w:rsidRPr="00375AA1">
        <w:rPr>
          <w:sz w:val="28"/>
          <w:szCs w:val="28"/>
        </w:rPr>
        <w:t xml:space="preserve"> такие населённые пункты:</w:t>
      </w:r>
      <w:r w:rsidR="00375AA1">
        <w:rPr>
          <w:sz w:val="28"/>
          <w:szCs w:val="28"/>
        </w:rPr>
        <w:t xml:space="preserve"> как села </w:t>
      </w:r>
      <w:proofErr w:type="spellStart"/>
      <w:r w:rsidR="00375AA1" w:rsidRPr="00375AA1">
        <w:rPr>
          <w:sz w:val="28"/>
          <w:szCs w:val="28"/>
        </w:rPr>
        <w:t>Ундино-Поселье</w:t>
      </w:r>
      <w:proofErr w:type="spellEnd"/>
      <w:r w:rsidR="00375AA1" w:rsidRPr="00375AA1">
        <w:rPr>
          <w:sz w:val="28"/>
          <w:szCs w:val="28"/>
        </w:rPr>
        <w:t xml:space="preserve">, </w:t>
      </w:r>
      <w:proofErr w:type="spellStart"/>
      <w:r w:rsidR="00375AA1" w:rsidRPr="00375AA1">
        <w:rPr>
          <w:sz w:val="28"/>
          <w:szCs w:val="28"/>
        </w:rPr>
        <w:t>Матусово</w:t>
      </w:r>
      <w:proofErr w:type="spellEnd"/>
      <w:r w:rsidR="00375AA1" w:rsidRPr="00375AA1">
        <w:rPr>
          <w:sz w:val="28"/>
          <w:szCs w:val="28"/>
        </w:rPr>
        <w:t xml:space="preserve">, Новоивановка, </w:t>
      </w:r>
      <w:proofErr w:type="spellStart"/>
      <w:r w:rsidR="00375AA1" w:rsidRPr="00375AA1">
        <w:rPr>
          <w:sz w:val="28"/>
          <w:szCs w:val="28"/>
        </w:rPr>
        <w:t>Сарбактуй</w:t>
      </w:r>
      <w:proofErr w:type="spellEnd"/>
      <w:r w:rsidR="00375AA1" w:rsidRPr="00375AA1">
        <w:rPr>
          <w:sz w:val="28"/>
          <w:szCs w:val="28"/>
        </w:rPr>
        <w:t xml:space="preserve">, Журавлёво, </w:t>
      </w:r>
      <w:proofErr w:type="spellStart"/>
      <w:r w:rsidR="00375AA1" w:rsidRPr="00375AA1">
        <w:rPr>
          <w:sz w:val="28"/>
          <w:szCs w:val="28"/>
        </w:rPr>
        <w:t>Ложниково</w:t>
      </w:r>
      <w:proofErr w:type="spellEnd"/>
      <w:r w:rsidR="00375AA1" w:rsidRPr="00375AA1">
        <w:rPr>
          <w:sz w:val="28"/>
          <w:szCs w:val="28"/>
        </w:rPr>
        <w:t xml:space="preserve">, Жетково, </w:t>
      </w:r>
      <w:proofErr w:type="spellStart"/>
      <w:r w:rsidR="00375AA1" w:rsidRPr="00375AA1">
        <w:rPr>
          <w:sz w:val="28"/>
          <w:szCs w:val="28"/>
        </w:rPr>
        <w:t>Гир</w:t>
      </w:r>
      <w:r w:rsidR="00612D6A">
        <w:rPr>
          <w:sz w:val="28"/>
          <w:szCs w:val="28"/>
        </w:rPr>
        <w:t>юнино</w:t>
      </w:r>
      <w:proofErr w:type="spellEnd"/>
      <w:r w:rsidR="00612D6A">
        <w:rPr>
          <w:sz w:val="28"/>
          <w:szCs w:val="28"/>
        </w:rPr>
        <w:t>, курорт «</w:t>
      </w:r>
      <w:proofErr w:type="spellStart"/>
      <w:r w:rsidR="00612D6A">
        <w:rPr>
          <w:sz w:val="28"/>
          <w:szCs w:val="28"/>
        </w:rPr>
        <w:t>Ургучан</w:t>
      </w:r>
      <w:proofErr w:type="spellEnd"/>
      <w:r w:rsidR="00612D6A">
        <w:rPr>
          <w:sz w:val="28"/>
          <w:szCs w:val="28"/>
        </w:rPr>
        <w:t>», Жид</w:t>
      </w:r>
      <w:r w:rsidR="00375AA1">
        <w:rPr>
          <w:sz w:val="28"/>
          <w:szCs w:val="28"/>
        </w:rPr>
        <w:t xml:space="preserve">ка, </w:t>
      </w:r>
      <w:proofErr w:type="spellStart"/>
      <w:r w:rsidR="00375AA1" w:rsidRPr="00375AA1">
        <w:rPr>
          <w:bCs/>
          <w:sz w:val="28"/>
          <w:szCs w:val="28"/>
        </w:rPr>
        <w:t>Барановск</w:t>
      </w:r>
      <w:proofErr w:type="spellEnd"/>
      <w:r w:rsidR="00375AA1" w:rsidRPr="00375AA1">
        <w:rPr>
          <w:sz w:val="28"/>
          <w:szCs w:val="28"/>
        </w:rPr>
        <w:t xml:space="preserve">, </w:t>
      </w:r>
      <w:r w:rsidR="00375AA1" w:rsidRPr="00375AA1">
        <w:rPr>
          <w:bCs/>
          <w:sz w:val="28"/>
          <w:szCs w:val="28"/>
        </w:rPr>
        <w:t xml:space="preserve">Нижний </w:t>
      </w:r>
      <w:proofErr w:type="spellStart"/>
      <w:r w:rsidR="00375AA1" w:rsidRPr="00375AA1">
        <w:rPr>
          <w:bCs/>
          <w:sz w:val="28"/>
          <w:szCs w:val="28"/>
        </w:rPr>
        <w:t>Ильдикан</w:t>
      </w:r>
      <w:proofErr w:type="spellEnd"/>
      <w:r w:rsidR="00375AA1" w:rsidRPr="00375AA1">
        <w:rPr>
          <w:sz w:val="28"/>
          <w:szCs w:val="28"/>
        </w:rPr>
        <w:t xml:space="preserve">. </w:t>
      </w:r>
    </w:p>
    <w:p w14:paraId="2E06A268" w14:textId="77777777" w:rsidR="0048793F" w:rsidRPr="00375AA1" w:rsidRDefault="0048793F" w:rsidP="006C0E44">
      <w:pPr>
        <w:spacing w:line="360" w:lineRule="auto"/>
        <w:ind w:firstLine="709"/>
        <w:contextualSpacing/>
        <w:jc w:val="both"/>
        <w:rPr>
          <w:color w:val="000000" w:themeColor="text1"/>
          <w:sz w:val="28"/>
          <w:szCs w:val="28"/>
        </w:rPr>
      </w:pPr>
      <w:r w:rsidRPr="00375AA1">
        <w:rPr>
          <w:color w:val="000000" w:themeColor="text1"/>
          <w:sz w:val="28"/>
          <w:szCs w:val="28"/>
        </w:rPr>
        <w:t>В зимнее и весеннее время вследствие низких температур и наличия слоев вечной мерзлоты, возможен выход грунтовых вод</w:t>
      </w:r>
      <w:r w:rsidRPr="00375AA1">
        <w:rPr>
          <w:i/>
          <w:color w:val="000000" w:themeColor="text1"/>
          <w:sz w:val="28"/>
          <w:szCs w:val="28"/>
        </w:rPr>
        <w:t>.</w:t>
      </w:r>
      <w:r w:rsidRPr="00375AA1">
        <w:rPr>
          <w:color w:val="000000" w:themeColor="text1"/>
          <w:sz w:val="28"/>
          <w:szCs w:val="28"/>
        </w:rPr>
        <w:t xml:space="preserve"> </w:t>
      </w:r>
    </w:p>
    <w:p w14:paraId="4F913145" w14:textId="77777777" w:rsidR="0048793F" w:rsidRPr="00375AA1" w:rsidRDefault="0048793F" w:rsidP="006C0E44">
      <w:pPr>
        <w:spacing w:line="360" w:lineRule="auto"/>
        <w:ind w:firstLine="709"/>
        <w:contextualSpacing/>
        <w:jc w:val="both"/>
        <w:rPr>
          <w:color w:val="000000" w:themeColor="text1"/>
          <w:sz w:val="28"/>
          <w:szCs w:val="28"/>
        </w:rPr>
      </w:pPr>
      <w:r w:rsidRPr="00375AA1">
        <w:rPr>
          <w:color w:val="000000" w:themeColor="text1"/>
          <w:sz w:val="28"/>
          <w:szCs w:val="28"/>
        </w:rPr>
        <w:t>Согласно существующим нормативам, территории населенных пунктов должны быть защищены от паводков повторяемостью 1 раз в 100 лет, территории зеленых насаждений общего пользования – 1 раз в 10 лет.</w:t>
      </w:r>
    </w:p>
    <w:p w14:paraId="101BF478" w14:textId="77777777" w:rsidR="0048793F" w:rsidRPr="00375AA1" w:rsidRDefault="0048793F" w:rsidP="006C0E44">
      <w:pPr>
        <w:spacing w:line="360" w:lineRule="auto"/>
        <w:ind w:firstLine="709"/>
        <w:contextualSpacing/>
        <w:jc w:val="both"/>
        <w:rPr>
          <w:color w:val="000000" w:themeColor="text1"/>
          <w:sz w:val="28"/>
          <w:szCs w:val="28"/>
        </w:rPr>
      </w:pPr>
      <w:r w:rsidRPr="00375AA1">
        <w:rPr>
          <w:color w:val="000000" w:themeColor="text1"/>
          <w:sz w:val="28"/>
          <w:szCs w:val="28"/>
        </w:rPr>
        <w:t xml:space="preserve">Существующая застройка может быть защищена от затопления дамбами </w:t>
      </w:r>
      <w:proofErr w:type="spellStart"/>
      <w:r w:rsidRPr="00375AA1">
        <w:rPr>
          <w:color w:val="000000" w:themeColor="text1"/>
          <w:sz w:val="28"/>
          <w:szCs w:val="28"/>
        </w:rPr>
        <w:t>обваловывания</w:t>
      </w:r>
      <w:proofErr w:type="spellEnd"/>
      <w:r w:rsidRPr="00375AA1">
        <w:rPr>
          <w:color w:val="000000" w:themeColor="text1"/>
          <w:sz w:val="28"/>
          <w:szCs w:val="28"/>
        </w:rPr>
        <w:t xml:space="preserve">. При освоении под застройку свободных затопляемых территорий рекомендуется повышение планировочных отметок путем сплошной подсыпки или гидронамыва. </w:t>
      </w:r>
    </w:p>
    <w:p w14:paraId="1B7E4F40" w14:textId="77777777" w:rsidR="0048793F" w:rsidRPr="00375AA1" w:rsidRDefault="0048793F" w:rsidP="006C0E44">
      <w:pPr>
        <w:spacing w:line="360" w:lineRule="auto"/>
        <w:ind w:firstLine="709"/>
        <w:contextualSpacing/>
        <w:jc w:val="both"/>
        <w:rPr>
          <w:color w:val="000000" w:themeColor="text1"/>
          <w:sz w:val="28"/>
          <w:szCs w:val="28"/>
        </w:rPr>
      </w:pPr>
      <w:r w:rsidRPr="00375AA1">
        <w:rPr>
          <w:color w:val="000000" w:themeColor="text1"/>
          <w:sz w:val="28"/>
          <w:szCs w:val="28"/>
        </w:rPr>
        <w:t>Необходимость защиты от затопления сельскохозяйственных земель должна определяться на основании анализа каждого участка по условиям специфики хозяйств, ценности земли, слоя затопления и другим факторам.</w:t>
      </w:r>
    </w:p>
    <w:p w14:paraId="57B311CE" w14:textId="77777777" w:rsidR="0048793F" w:rsidRPr="00375AA1" w:rsidRDefault="0048793F" w:rsidP="006C0E44">
      <w:pPr>
        <w:spacing w:line="360" w:lineRule="auto"/>
        <w:ind w:firstLine="709"/>
        <w:contextualSpacing/>
        <w:jc w:val="both"/>
        <w:rPr>
          <w:snapToGrid w:val="0"/>
          <w:color w:val="000000" w:themeColor="text1"/>
          <w:sz w:val="28"/>
          <w:szCs w:val="28"/>
        </w:rPr>
      </w:pPr>
      <w:r w:rsidRPr="00375AA1">
        <w:rPr>
          <w:snapToGrid w:val="0"/>
          <w:color w:val="000000" w:themeColor="text1"/>
          <w:sz w:val="28"/>
          <w:szCs w:val="28"/>
        </w:rPr>
        <w:t>4. При землетрясениях:</w:t>
      </w:r>
    </w:p>
    <w:p w14:paraId="0BBEF796" w14:textId="77777777" w:rsidR="0048793F" w:rsidRPr="00375AA1" w:rsidRDefault="0048793F" w:rsidP="006C0E44">
      <w:pPr>
        <w:spacing w:line="360" w:lineRule="auto"/>
        <w:ind w:firstLine="709"/>
        <w:contextualSpacing/>
        <w:jc w:val="both"/>
        <w:rPr>
          <w:color w:val="000000" w:themeColor="text1"/>
          <w:sz w:val="28"/>
          <w:szCs w:val="28"/>
        </w:rPr>
      </w:pPr>
      <w:r w:rsidRPr="00375AA1">
        <w:rPr>
          <w:color w:val="000000" w:themeColor="text1"/>
          <w:sz w:val="28"/>
          <w:szCs w:val="28"/>
        </w:rPr>
        <w:t xml:space="preserve">Территория округа расположена в зоне с сейсмичностью </w:t>
      </w:r>
      <w:r w:rsidR="00375AA1">
        <w:rPr>
          <w:color w:val="000000" w:themeColor="text1"/>
          <w:sz w:val="28"/>
          <w:szCs w:val="28"/>
        </w:rPr>
        <w:t>5-</w:t>
      </w:r>
      <w:r w:rsidRPr="00375AA1">
        <w:rPr>
          <w:color w:val="000000" w:themeColor="text1"/>
          <w:sz w:val="28"/>
          <w:szCs w:val="28"/>
        </w:rPr>
        <w:t>6 баллов.</w:t>
      </w:r>
    </w:p>
    <w:p w14:paraId="382CF09D" w14:textId="77777777" w:rsidR="0048793F" w:rsidRPr="00375AA1" w:rsidRDefault="0048793F" w:rsidP="006C0E44">
      <w:pPr>
        <w:spacing w:line="360" w:lineRule="auto"/>
        <w:ind w:firstLine="709"/>
        <w:contextualSpacing/>
        <w:jc w:val="both"/>
        <w:rPr>
          <w:color w:val="000000" w:themeColor="text1"/>
          <w:sz w:val="28"/>
          <w:szCs w:val="28"/>
        </w:rPr>
      </w:pPr>
      <w:r w:rsidRPr="00375AA1">
        <w:rPr>
          <w:color w:val="000000" w:themeColor="text1"/>
          <w:sz w:val="28"/>
          <w:szCs w:val="28"/>
        </w:rPr>
        <w:t>В пределах территории с сейсмичностью 6 баллов сейсмичность отдельных площадок может увеличиваться или уменьшаться на 1 балл по сравнению с фоновой в зависимости от грунтовых и гидрогеологических условий.</w:t>
      </w:r>
    </w:p>
    <w:p w14:paraId="2F177693" w14:textId="77777777" w:rsidR="0048793F" w:rsidRPr="00375AA1" w:rsidRDefault="0048793F" w:rsidP="006C0E44">
      <w:pPr>
        <w:spacing w:line="360" w:lineRule="auto"/>
        <w:ind w:firstLine="709"/>
        <w:contextualSpacing/>
        <w:jc w:val="both"/>
        <w:rPr>
          <w:snapToGrid w:val="0"/>
          <w:color w:val="000000" w:themeColor="text1"/>
          <w:sz w:val="28"/>
          <w:szCs w:val="28"/>
        </w:rPr>
      </w:pPr>
      <w:r w:rsidRPr="00375AA1">
        <w:rPr>
          <w:color w:val="000000" w:themeColor="text1"/>
          <w:sz w:val="28"/>
          <w:szCs w:val="28"/>
        </w:rPr>
        <w:lastRenderedPageBreak/>
        <w:t xml:space="preserve">Строительство должно осуществляться в соответствии со СП 14.13330.2018. Свод правил. Строительство в сейсмических </w:t>
      </w:r>
      <w:r w:rsidR="00D052EB" w:rsidRPr="00375AA1">
        <w:rPr>
          <w:color w:val="000000" w:themeColor="text1"/>
          <w:sz w:val="28"/>
          <w:szCs w:val="28"/>
        </w:rPr>
        <w:t>округа</w:t>
      </w:r>
      <w:r w:rsidRPr="00375AA1">
        <w:rPr>
          <w:color w:val="000000" w:themeColor="text1"/>
          <w:sz w:val="28"/>
          <w:szCs w:val="28"/>
        </w:rPr>
        <w:t>х. Актуализированная редакция СНиП II-7-81*.</w:t>
      </w:r>
    </w:p>
    <w:p w14:paraId="322CC071" w14:textId="77777777" w:rsidR="007328D7" w:rsidRPr="00375AA1" w:rsidRDefault="007328D7" w:rsidP="006C0E44">
      <w:pPr>
        <w:pStyle w:val="affd"/>
        <w:tabs>
          <w:tab w:val="left" w:pos="-120"/>
        </w:tabs>
        <w:spacing w:after="0" w:line="360" w:lineRule="auto"/>
        <w:ind w:firstLine="709"/>
        <w:contextualSpacing/>
        <w:jc w:val="both"/>
        <w:rPr>
          <w:color w:val="000000" w:themeColor="text1"/>
          <w:sz w:val="28"/>
          <w:szCs w:val="28"/>
        </w:rPr>
      </w:pPr>
      <w:r w:rsidRPr="00375AA1">
        <w:rPr>
          <w:color w:val="000000" w:themeColor="text1"/>
          <w:sz w:val="28"/>
          <w:szCs w:val="28"/>
        </w:rPr>
        <w:t>Мероприятия по предотвращению и снижению последствий ЧС природного характера</w:t>
      </w:r>
    </w:p>
    <w:p w14:paraId="79DF7D1F" w14:textId="77777777" w:rsidR="007328D7" w:rsidRPr="00375AA1" w:rsidRDefault="007328D7" w:rsidP="006C0E44">
      <w:pPr>
        <w:pStyle w:val="affd"/>
        <w:tabs>
          <w:tab w:val="left" w:pos="-120"/>
        </w:tabs>
        <w:spacing w:after="0" w:line="360" w:lineRule="auto"/>
        <w:ind w:firstLine="709"/>
        <w:contextualSpacing/>
        <w:jc w:val="both"/>
        <w:rPr>
          <w:color w:val="000000" w:themeColor="text1"/>
          <w:sz w:val="28"/>
          <w:szCs w:val="28"/>
        </w:rPr>
      </w:pPr>
      <w:r w:rsidRPr="00375AA1">
        <w:rPr>
          <w:color w:val="000000" w:themeColor="text1"/>
          <w:sz w:val="28"/>
          <w:szCs w:val="28"/>
        </w:rPr>
        <w:t xml:space="preserve">  В муниципальном образовании необходимо проводить мероприятия по защите населенных пунктов, расположенных в пожарных зонах:</w:t>
      </w:r>
    </w:p>
    <w:p w14:paraId="0DD018CF" w14:textId="77777777" w:rsidR="007328D7" w:rsidRPr="00375AA1" w:rsidRDefault="007328D7" w:rsidP="006C0E44">
      <w:pPr>
        <w:pStyle w:val="affd"/>
        <w:tabs>
          <w:tab w:val="left" w:pos="-120"/>
        </w:tabs>
        <w:spacing w:after="0" w:line="360" w:lineRule="auto"/>
        <w:ind w:firstLine="709"/>
        <w:contextualSpacing/>
        <w:jc w:val="both"/>
        <w:rPr>
          <w:color w:val="000000" w:themeColor="text1"/>
          <w:sz w:val="28"/>
          <w:szCs w:val="28"/>
        </w:rPr>
      </w:pPr>
      <w:r w:rsidRPr="00375AA1">
        <w:rPr>
          <w:color w:val="000000" w:themeColor="text1"/>
          <w:sz w:val="28"/>
          <w:szCs w:val="28"/>
        </w:rPr>
        <w:t>­</w:t>
      </w:r>
      <w:r w:rsidRPr="00375AA1">
        <w:rPr>
          <w:color w:val="000000" w:themeColor="text1"/>
          <w:sz w:val="28"/>
          <w:szCs w:val="28"/>
        </w:rPr>
        <w:tab/>
        <w:t>создание на предприятиях пунктов сосредоточения противопожарного оборудования и инвентаря;</w:t>
      </w:r>
    </w:p>
    <w:p w14:paraId="03546B22" w14:textId="77777777" w:rsidR="007328D7" w:rsidRPr="00375AA1" w:rsidRDefault="007328D7" w:rsidP="006C0E44">
      <w:pPr>
        <w:pStyle w:val="affd"/>
        <w:tabs>
          <w:tab w:val="left" w:pos="-120"/>
        </w:tabs>
        <w:spacing w:after="0" w:line="360" w:lineRule="auto"/>
        <w:ind w:firstLine="709"/>
        <w:contextualSpacing/>
        <w:jc w:val="both"/>
        <w:rPr>
          <w:color w:val="000000" w:themeColor="text1"/>
          <w:sz w:val="28"/>
          <w:szCs w:val="28"/>
        </w:rPr>
      </w:pPr>
      <w:r w:rsidRPr="00375AA1">
        <w:rPr>
          <w:color w:val="000000" w:themeColor="text1"/>
          <w:sz w:val="28"/>
          <w:szCs w:val="28"/>
        </w:rPr>
        <w:t>­</w:t>
      </w:r>
      <w:r w:rsidRPr="00375AA1">
        <w:rPr>
          <w:color w:val="000000" w:themeColor="text1"/>
          <w:sz w:val="28"/>
          <w:szCs w:val="28"/>
        </w:rPr>
        <w:tab/>
        <w:t>содержание в безопасном состоянии полос отводов  автомобильных дорог, вдоль которых расположены лесные массивы;</w:t>
      </w:r>
    </w:p>
    <w:p w14:paraId="589EB817" w14:textId="77777777" w:rsidR="007328D7" w:rsidRPr="00375AA1" w:rsidRDefault="007328D7" w:rsidP="006C0E44">
      <w:pPr>
        <w:pStyle w:val="affd"/>
        <w:tabs>
          <w:tab w:val="left" w:pos="-120"/>
        </w:tabs>
        <w:spacing w:after="0" w:line="360" w:lineRule="auto"/>
        <w:ind w:left="0" w:firstLine="709"/>
        <w:contextualSpacing/>
        <w:jc w:val="both"/>
        <w:rPr>
          <w:color w:val="000000" w:themeColor="text1"/>
          <w:sz w:val="28"/>
          <w:szCs w:val="28"/>
        </w:rPr>
      </w:pPr>
      <w:r w:rsidRPr="00375AA1">
        <w:rPr>
          <w:color w:val="000000" w:themeColor="text1"/>
          <w:sz w:val="28"/>
          <w:szCs w:val="28"/>
        </w:rPr>
        <w:t>­</w:t>
      </w:r>
      <w:r w:rsidRPr="00375AA1">
        <w:rPr>
          <w:color w:val="000000" w:themeColor="text1"/>
          <w:sz w:val="28"/>
          <w:szCs w:val="28"/>
        </w:rPr>
        <w:tab/>
        <w:t>осуществление государственного пожарного надзора за соблюдением гражданами требований и правил пожарной безопасности.</w:t>
      </w:r>
    </w:p>
    <w:p w14:paraId="5C0921CC" w14:textId="77777777" w:rsidR="0048793F" w:rsidRPr="00375AA1" w:rsidRDefault="0048793F" w:rsidP="006C0E44">
      <w:pPr>
        <w:pStyle w:val="affd"/>
        <w:tabs>
          <w:tab w:val="left" w:pos="-120"/>
        </w:tabs>
        <w:spacing w:after="0" w:line="360" w:lineRule="auto"/>
        <w:ind w:left="0" w:firstLine="709"/>
        <w:contextualSpacing/>
        <w:jc w:val="both"/>
        <w:rPr>
          <w:color w:val="000000" w:themeColor="text1"/>
          <w:sz w:val="28"/>
          <w:szCs w:val="28"/>
        </w:rPr>
      </w:pPr>
      <w:r w:rsidRPr="00375AA1">
        <w:rPr>
          <w:color w:val="000000" w:themeColor="text1"/>
          <w:sz w:val="28"/>
          <w:szCs w:val="28"/>
        </w:rPr>
        <w:t>Для предотвращения развития чрезвычайных ситуаций природного характера необходимо проведение мероприятий по  отсыпке территорий подверженных затоплению (подтоплению) паводковыми и грунтовыми  водами.</w:t>
      </w:r>
    </w:p>
    <w:p w14:paraId="65627EFA" w14:textId="77777777" w:rsidR="0048793F" w:rsidRPr="00B8612D" w:rsidRDefault="0048793F" w:rsidP="006C0E44">
      <w:pPr>
        <w:pStyle w:val="affd"/>
        <w:tabs>
          <w:tab w:val="left" w:pos="-120"/>
        </w:tabs>
        <w:spacing w:after="0" w:line="360" w:lineRule="auto"/>
        <w:ind w:left="0" w:firstLine="709"/>
        <w:contextualSpacing/>
        <w:jc w:val="both"/>
        <w:rPr>
          <w:color w:val="000000" w:themeColor="text1"/>
          <w:sz w:val="28"/>
          <w:szCs w:val="28"/>
        </w:rPr>
      </w:pPr>
      <w:r w:rsidRPr="00B8612D">
        <w:rPr>
          <w:color w:val="000000" w:themeColor="text1"/>
          <w:sz w:val="28"/>
          <w:szCs w:val="28"/>
        </w:rPr>
        <w:t xml:space="preserve">На  сайте администрации размещены памятки по предотвращению чрезвычайных  ситуаций, осуществляется  опашка  населенных  пунктов, функционирует  единая  диспетчерская  служба. </w:t>
      </w:r>
    </w:p>
    <w:p w14:paraId="0EAE1DEE" w14:textId="77777777" w:rsidR="0048793F" w:rsidRPr="00B8612D" w:rsidRDefault="0048793F" w:rsidP="00207B0D">
      <w:pPr>
        <w:pStyle w:val="af9"/>
        <w:widowControl w:val="0"/>
        <w:numPr>
          <w:ilvl w:val="1"/>
          <w:numId w:val="36"/>
        </w:numPr>
        <w:tabs>
          <w:tab w:val="left" w:pos="1418"/>
        </w:tabs>
        <w:spacing w:line="300" w:lineRule="auto"/>
        <w:ind w:left="0" w:firstLine="709"/>
        <w:outlineLvl w:val="1"/>
        <w:rPr>
          <w:color w:val="000000" w:themeColor="text1"/>
        </w:rPr>
      </w:pPr>
      <w:bookmarkStart w:id="151" w:name="_Toc215045115"/>
      <w:r w:rsidRPr="00B8612D">
        <w:rPr>
          <w:color w:val="000000" w:themeColor="text1"/>
        </w:rPr>
        <w:t>Перечень возможных источников ЧС биолого-социального характера.</w:t>
      </w:r>
      <w:bookmarkEnd w:id="151"/>
    </w:p>
    <w:p w14:paraId="48BEF686" w14:textId="77777777" w:rsidR="0048793F" w:rsidRPr="00B8612D" w:rsidRDefault="0048793F" w:rsidP="006C0E44">
      <w:pPr>
        <w:tabs>
          <w:tab w:val="left" w:pos="1290"/>
        </w:tabs>
        <w:spacing w:line="360" w:lineRule="auto"/>
        <w:ind w:firstLine="709"/>
        <w:contextualSpacing/>
        <w:jc w:val="both"/>
        <w:rPr>
          <w:color w:val="000000" w:themeColor="text1"/>
          <w:sz w:val="28"/>
          <w:szCs w:val="28"/>
          <w:lang w:eastAsia="ar-SA"/>
        </w:rPr>
      </w:pPr>
      <w:r w:rsidRPr="00B8612D">
        <w:rPr>
          <w:color w:val="000000" w:themeColor="text1"/>
          <w:sz w:val="28"/>
          <w:szCs w:val="28"/>
          <w:lang w:eastAsia="ar-SA"/>
        </w:rPr>
        <w:t xml:space="preserve">Чрезвычайная ситуация биолого-социальная – обстановка, сложившаяся в результате возникновения источника биолого-социальной чрезвычайной ситуации на определённой территории, когда нарушаются нормальные условия жизни и деятельности людей, существования сельскохозяйственных животных и произрастания растений, возникает угроза жизни и здоровью людей, широкого распространения инфекционных болезней, потерь сельскохозяйственных животных. При этом под источником биолого-социальной чрезвычайной ситуации понимается особо опасная или широко распространённая инфекционная болезнь людей, </w:t>
      </w:r>
      <w:r w:rsidRPr="00B8612D">
        <w:rPr>
          <w:color w:val="000000" w:themeColor="text1"/>
          <w:sz w:val="28"/>
          <w:szCs w:val="28"/>
          <w:lang w:eastAsia="ar-SA"/>
        </w:rPr>
        <w:lastRenderedPageBreak/>
        <w:t>сельскохозяйственных животных и растений, в результате которой на определённой территории произошла  и  может возникнуть ЧС.</w:t>
      </w:r>
    </w:p>
    <w:p w14:paraId="61043BF5" w14:textId="77777777" w:rsidR="0048793F" w:rsidRPr="00B8612D" w:rsidRDefault="0048793F" w:rsidP="006C0E44">
      <w:pPr>
        <w:tabs>
          <w:tab w:val="left" w:pos="1290"/>
        </w:tabs>
        <w:spacing w:line="360" w:lineRule="auto"/>
        <w:ind w:firstLine="709"/>
        <w:contextualSpacing/>
        <w:jc w:val="both"/>
        <w:rPr>
          <w:color w:val="000000" w:themeColor="text1"/>
          <w:sz w:val="28"/>
          <w:szCs w:val="28"/>
          <w:lang w:bidi="ru-RU"/>
        </w:rPr>
      </w:pPr>
      <w:r w:rsidRPr="00B8612D">
        <w:rPr>
          <w:color w:val="000000" w:themeColor="text1"/>
          <w:sz w:val="28"/>
          <w:szCs w:val="28"/>
          <w:lang w:bidi="ru-RU"/>
        </w:rPr>
        <w:t>Сезонный пик заболеваемости инфекциями, передающимися грызунами, через укусы клещей и комаров прогнозируется в июне-июле; лептоспироз – в июне-августе. В связи с купанием в открытых водоемах в период с июня по сентябрь возможны случаи заболевания кишечными палочками.</w:t>
      </w:r>
    </w:p>
    <w:p w14:paraId="7A7D1891" w14:textId="77777777" w:rsidR="0048793F" w:rsidRPr="00B8612D" w:rsidRDefault="0048793F" w:rsidP="006C0E44">
      <w:pPr>
        <w:tabs>
          <w:tab w:val="left" w:pos="1290"/>
        </w:tabs>
        <w:spacing w:line="360" w:lineRule="auto"/>
        <w:ind w:firstLine="709"/>
        <w:contextualSpacing/>
        <w:jc w:val="both"/>
        <w:rPr>
          <w:color w:val="000000" w:themeColor="text1"/>
          <w:sz w:val="28"/>
          <w:szCs w:val="28"/>
          <w:lang w:bidi="ru-RU"/>
        </w:rPr>
      </w:pPr>
      <w:r w:rsidRPr="00B8612D">
        <w:rPr>
          <w:color w:val="000000" w:themeColor="text1"/>
          <w:sz w:val="28"/>
          <w:szCs w:val="28"/>
          <w:lang w:bidi="ru-RU"/>
        </w:rPr>
        <w:t>Могут регистрироваться отдельные случаи заболевания людей: единичные и групповые случаи экзотических и особо опасных инфекционных заболеваний, эпидемическая вспышка опасных инфекционных заболеваний (</w:t>
      </w:r>
      <w:r w:rsidRPr="00B8612D">
        <w:rPr>
          <w:color w:val="000000" w:themeColor="text1"/>
          <w:sz w:val="28"/>
          <w:szCs w:val="28"/>
          <w:lang w:val="en-US" w:bidi="ru-RU"/>
        </w:rPr>
        <w:t>Covid</w:t>
      </w:r>
      <w:r w:rsidRPr="00B8612D">
        <w:rPr>
          <w:color w:val="000000" w:themeColor="text1"/>
          <w:sz w:val="28"/>
          <w:szCs w:val="28"/>
          <w:lang w:bidi="ru-RU"/>
        </w:rPr>
        <w:t>-19), эпидемия, пандемия; инфекционные заболевания людей невыясненной этиологии.</w:t>
      </w:r>
    </w:p>
    <w:p w14:paraId="2C246877" w14:textId="77777777" w:rsidR="0048793F" w:rsidRPr="00B8612D" w:rsidRDefault="0048793F" w:rsidP="006C0E44">
      <w:pPr>
        <w:tabs>
          <w:tab w:val="left" w:pos="1290"/>
        </w:tabs>
        <w:spacing w:line="360" w:lineRule="auto"/>
        <w:ind w:firstLine="709"/>
        <w:contextualSpacing/>
        <w:jc w:val="both"/>
        <w:rPr>
          <w:color w:val="000000" w:themeColor="text1"/>
          <w:sz w:val="28"/>
          <w:szCs w:val="28"/>
          <w:lang w:bidi="ru-RU"/>
        </w:rPr>
      </w:pPr>
      <w:r w:rsidRPr="00B8612D">
        <w:rPr>
          <w:color w:val="000000" w:themeColor="text1"/>
          <w:sz w:val="28"/>
          <w:szCs w:val="28"/>
          <w:lang w:bidi="ru-RU"/>
        </w:rPr>
        <w:t>Наибольшую актуальность представляют инфекции, передаваемые клещами – клещевой энцефалит. Заражение чаще всего происходит при посещении очаговых территорий с рекреационной целью. Для клещевого энцефалита характерна выраженная весенне-летняя и летне-осенняя сезонность, определяемая активностью клещей-переносчиков. С целью профилактики клещевого энцефалита и повышения иммунной прослойки по клещевому энцефалиту необходимо решить вопрос по финансированию вакцинацией лиц с бытовым риском заражения (не профессиональные группы риска и дети).</w:t>
      </w:r>
    </w:p>
    <w:p w14:paraId="0BC86564" w14:textId="77777777" w:rsidR="0048793F" w:rsidRPr="00B8612D" w:rsidRDefault="0048793F" w:rsidP="006C0E44">
      <w:pPr>
        <w:tabs>
          <w:tab w:val="left" w:pos="1290"/>
        </w:tabs>
        <w:spacing w:line="360" w:lineRule="auto"/>
        <w:ind w:firstLine="709"/>
        <w:contextualSpacing/>
        <w:jc w:val="both"/>
        <w:rPr>
          <w:color w:val="000000" w:themeColor="text1"/>
          <w:sz w:val="28"/>
          <w:szCs w:val="28"/>
          <w:lang w:bidi="ru-RU"/>
        </w:rPr>
      </w:pPr>
      <w:r w:rsidRPr="00B8612D">
        <w:rPr>
          <w:color w:val="000000" w:themeColor="text1"/>
          <w:sz w:val="28"/>
          <w:szCs w:val="28"/>
          <w:lang w:bidi="ru-RU"/>
        </w:rPr>
        <w:t xml:space="preserve">Определенную опасность представляют скотомогильники, имеющиеся  на  территории округа. </w:t>
      </w:r>
    </w:p>
    <w:p w14:paraId="21E65DBC" w14:textId="77777777" w:rsidR="0048793F" w:rsidRPr="00B8612D" w:rsidRDefault="0048793F" w:rsidP="006C0E44">
      <w:pPr>
        <w:tabs>
          <w:tab w:val="left" w:pos="1290"/>
        </w:tabs>
        <w:spacing w:line="360" w:lineRule="auto"/>
        <w:ind w:firstLine="709"/>
        <w:contextualSpacing/>
        <w:jc w:val="both"/>
        <w:rPr>
          <w:color w:val="000000" w:themeColor="text1"/>
          <w:sz w:val="28"/>
          <w:szCs w:val="28"/>
        </w:rPr>
      </w:pPr>
      <w:r w:rsidRPr="00B8612D">
        <w:rPr>
          <w:color w:val="000000" w:themeColor="text1"/>
          <w:sz w:val="28"/>
          <w:szCs w:val="28"/>
        </w:rPr>
        <w:t>Перечень превентивных мероприятий, направленных на недопущение инфекционной заболеваемости людей:</w:t>
      </w:r>
    </w:p>
    <w:p w14:paraId="1DA6B5D0"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мероприятия, направленные на раннее выявление и изоляцию заболевших (госпитализация, врачебные осмотры контактных лиц, лабораторное обследование контактных (бактериологическое, серологическое),   медицинское наблюдение за контактными и др.);</w:t>
      </w:r>
    </w:p>
    <w:p w14:paraId="1F99AF1A"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 xml:space="preserve">мероприятия, направленные на выявление и пресечение путей и факторов передачи инфекции (мероприятия по контролю на различных объектах, лабораторное исследование воды, пищевых продуктов, дезинфекция и т.д.); </w:t>
      </w:r>
    </w:p>
    <w:p w14:paraId="65DF374F"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lastRenderedPageBreak/>
        <w:t>мероприятия, направленные на гигиеническое обучение и повышение информированности населения (статьи, пресс-конференции, памятки, пресс-релизы и др.);</w:t>
      </w:r>
    </w:p>
    <w:p w14:paraId="3F59BAC0"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 xml:space="preserve">обеспечение медицинских формирований медицинским и специальным имуществом; </w:t>
      </w:r>
    </w:p>
    <w:p w14:paraId="705E248D"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обеспечение антибиотиками и профилактическими препаратами населения, проживающего в местах природно-очаговых инфекций;</w:t>
      </w:r>
    </w:p>
    <w:p w14:paraId="66AD1607"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 xml:space="preserve">создание резерва медицинского имущества на ЧС, определение перечня и объема медицинского имущества; </w:t>
      </w:r>
    </w:p>
    <w:p w14:paraId="1932FE76"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создание переходящий неснижаемый запас медикаментов.</w:t>
      </w:r>
    </w:p>
    <w:p w14:paraId="5458A844" w14:textId="77777777" w:rsidR="0048793F" w:rsidRPr="00B8612D" w:rsidRDefault="0048793F" w:rsidP="006C0E44">
      <w:pPr>
        <w:pStyle w:val="a8"/>
        <w:tabs>
          <w:tab w:val="left" w:pos="1134"/>
        </w:tabs>
        <w:suppressAutoHyphens/>
        <w:spacing w:line="360" w:lineRule="auto"/>
        <w:ind w:left="0" w:firstLine="709"/>
        <w:jc w:val="both"/>
        <w:rPr>
          <w:color w:val="000000" w:themeColor="text1"/>
          <w:sz w:val="28"/>
          <w:szCs w:val="28"/>
          <w:lang w:eastAsia="ar-SA"/>
        </w:rPr>
      </w:pPr>
      <w:r w:rsidRPr="00B8612D">
        <w:rPr>
          <w:color w:val="000000" w:themeColor="text1"/>
          <w:sz w:val="28"/>
          <w:szCs w:val="28"/>
          <w:lang w:eastAsia="ar-SA"/>
        </w:rPr>
        <w:t>Перечень превентивных мероприятий направленных на недопущение заболеваемости с/х животных:</w:t>
      </w:r>
    </w:p>
    <w:p w14:paraId="683C29C5"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обеспечение работы птицеводческих, свиноводческих хозяйств всех форм собственности по режиму предприятий закрытого типа;</w:t>
      </w:r>
    </w:p>
    <w:p w14:paraId="671B4813"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 xml:space="preserve">проведение </w:t>
      </w:r>
      <w:proofErr w:type="spellStart"/>
      <w:r w:rsidRPr="00B8612D">
        <w:rPr>
          <w:color w:val="000000" w:themeColor="text1"/>
          <w:sz w:val="28"/>
          <w:szCs w:val="28"/>
        </w:rPr>
        <w:t>инсектоакарицидных</w:t>
      </w:r>
      <w:proofErr w:type="spellEnd"/>
      <w:r w:rsidRPr="00B8612D">
        <w:rPr>
          <w:color w:val="000000" w:themeColor="text1"/>
          <w:sz w:val="28"/>
          <w:szCs w:val="28"/>
        </w:rPr>
        <w:t xml:space="preserve"> обработок свиней и помещений, для их содержания; </w:t>
      </w:r>
    </w:p>
    <w:p w14:paraId="1CA8F51E"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осуществление контроля с целью недопущения ввоза животноводческой продукции и всех видов животных, в том числе свиней из регионов, в которых зарегистрированы вспышки гриппа птиц, АЧС;</w:t>
      </w:r>
    </w:p>
    <w:p w14:paraId="18D04F2D"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проведение проверок по соблюдению ветеринарно-санитарных правил в свиноводческих хозяйствах и предприятиях занятых заготовкой, переработкой, хранением и реализацией животноводческой продукции подконтрольной государственному ветеринарному надзору;</w:t>
      </w:r>
    </w:p>
    <w:p w14:paraId="0A7A2B92"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проведение мониторинговых исследований по своевременному выявлению гриппа птиц, африканской чумы свиней;</w:t>
      </w:r>
    </w:p>
    <w:p w14:paraId="0BE638B0"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обеспечение своевременного сбора и вывоза бытовых отходов, не допуская переполнения мусорных контейнеров;</w:t>
      </w:r>
    </w:p>
    <w:p w14:paraId="1A1977B4" w14:textId="77777777" w:rsidR="0048793F" w:rsidRPr="00B8612D" w:rsidRDefault="0048793F" w:rsidP="00207B0D">
      <w:pPr>
        <w:pStyle w:val="a8"/>
        <w:numPr>
          <w:ilvl w:val="0"/>
          <w:numId w:val="29"/>
        </w:numPr>
        <w:tabs>
          <w:tab w:val="left" w:pos="1134"/>
        </w:tabs>
        <w:suppressAutoHyphens/>
        <w:spacing w:line="360" w:lineRule="auto"/>
        <w:ind w:left="0" w:firstLine="709"/>
        <w:jc w:val="both"/>
        <w:rPr>
          <w:color w:val="000000" w:themeColor="text1"/>
          <w:sz w:val="28"/>
          <w:szCs w:val="28"/>
        </w:rPr>
      </w:pPr>
      <w:r w:rsidRPr="00B8612D">
        <w:rPr>
          <w:color w:val="000000" w:themeColor="text1"/>
          <w:sz w:val="28"/>
          <w:szCs w:val="28"/>
        </w:rPr>
        <w:t>проведение разъяснительной работы через средства массовой информации среди населения по вопросам профилактики гриппа птиц, африканской чумы свиней и т.д.</w:t>
      </w:r>
    </w:p>
    <w:p w14:paraId="5E11FDF8" w14:textId="77777777" w:rsidR="0048793F" w:rsidRPr="00B8612D" w:rsidRDefault="0048793F" w:rsidP="006C0E44">
      <w:pPr>
        <w:tabs>
          <w:tab w:val="left" w:pos="1290"/>
        </w:tabs>
        <w:spacing w:line="360" w:lineRule="auto"/>
        <w:ind w:firstLine="709"/>
        <w:contextualSpacing/>
        <w:jc w:val="both"/>
        <w:rPr>
          <w:color w:val="000000" w:themeColor="text1"/>
          <w:sz w:val="28"/>
          <w:szCs w:val="28"/>
          <w:lang w:bidi="ru-RU"/>
        </w:rPr>
      </w:pPr>
      <w:r w:rsidRPr="00B8612D">
        <w:rPr>
          <w:color w:val="000000" w:themeColor="text1"/>
          <w:sz w:val="28"/>
          <w:szCs w:val="28"/>
          <w:lang w:bidi="ru-RU"/>
        </w:rPr>
        <w:lastRenderedPageBreak/>
        <w:t xml:space="preserve">В целом в МО складывается благоприятная эпидемиологическая обстановка. </w:t>
      </w:r>
      <w:r w:rsidRPr="00B8612D">
        <w:rPr>
          <w:color w:val="000000" w:themeColor="text1"/>
          <w:sz w:val="28"/>
          <w:szCs w:val="28"/>
        </w:rPr>
        <w:t>Однако, учитывая тот, фактор, что на частных подворьях  содержится большое количество КРС и других сельскохозяйственных животных, есть вероятность возникновения инфекционных заболеваний животных вирусными инфекциями (ящур, типа Азия – 1, африканская чума свиней, и др.).</w:t>
      </w:r>
    </w:p>
    <w:p w14:paraId="7348FB2B" w14:textId="77777777" w:rsidR="00115F87" w:rsidRPr="00B8612D" w:rsidRDefault="0048793F" w:rsidP="00207B0D">
      <w:pPr>
        <w:pStyle w:val="af9"/>
        <w:widowControl w:val="0"/>
        <w:numPr>
          <w:ilvl w:val="1"/>
          <w:numId w:val="36"/>
        </w:numPr>
        <w:tabs>
          <w:tab w:val="left" w:pos="1418"/>
        </w:tabs>
        <w:spacing w:line="300" w:lineRule="auto"/>
        <w:ind w:left="0" w:firstLine="709"/>
        <w:outlineLvl w:val="1"/>
        <w:rPr>
          <w:color w:val="000000" w:themeColor="text1"/>
        </w:rPr>
      </w:pPr>
      <w:bookmarkStart w:id="152" w:name="_Toc215045116"/>
      <w:r w:rsidRPr="00B8612D">
        <w:rPr>
          <w:color w:val="000000" w:themeColor="text1"/>
        </w:rPr>
        <w:t>Перечень объектов регионального значения в области пожарной безопасности.</w:t>
      </w:r>
      <w:bookmarkEnd w:id="152"/>
    </w:p>
    <w:p w14:paraId="51D885EC" w14:textId="77777777" w:rsidR="0048793F" w:rsidRPr="00772737" w:rsidRDefault="0048793F" w:rsidP="006C0E44">
      <w:pPr>
        <w:spacing w:line="360" w:lineRule="auto"/>
        <w:ind w:firstLine="709"/>
        <w:jc w:val="both"/>
        <w:rPr>
          <w:color w:val="000000" w:themeColor="text1"/>
          <w:sz w:val="28"/>
          <w:szCs w:val="28"/>
        </w:rPr>
      </w:pPr>
      <w:r w:rsidRPr="00B8612D">
        <w:rPr>
          <w:color w:val="000000" w:themeColor="text1"/>
          <w:sz w:val="28"/>
          <w:szCs w:val="28"/>
        </w:rPr>
        <w:t xml:space="preserve">На территории </w:t>
      </w:r>
      <w:r w:rsidR="00B8612D" w:rsidRPr="00B8612D">
        <w:rPr>
          <w:color w:val="000000" w:themeColor="text1"/>
          <w:sz w:val="28"/>
          <w:szCs w:val="28"/>
        </w:rPr>
        <w:t>Балейского</w:t>
      </w:r>
      <w:r w:rsidRPr="00B8612D">
        <w:rPr>
          <w:color w:val="000000" w:themeColor="text1"/>
          <w:sz w:val="28"/>
          <w:szCs w:val="28"/>
        </w:rPr>
        <w:t xml:space="preserve"> муниципального округа, в</w:t>
      </w:r>
      <w:r w:rsidR="00B8612D" w:rsidRPr="00B8612D">
        <w:rPr>
          <w:color w:val="000000" w:themeColor="text1"/>
          <w:sz w:val="28"/>
          <w:szCs w:val="28"/>
        </w:rPr>
        <w:t xml:space="preserve"> г. Балей</w:t>
      </w:r>
      <w:r w:rsidRPr="00B8612D">
        <w:rPr>
          <w:color w:val="000000" w:themeColor="text1"/>
          <w:sz w:val="28"/>
          <w:szCs w:val="28"/>
        </w:rPr>
        <w:t xml:space="preserve">, имеется 1 подразделение пожарной охраны,     </w:t>
      </w:r>
      <w:r w:rsidR="00B8612D" w:rsidRPr="00B8612D">
        <w:rPr>
          <w:sz w:val="28"/>
          <w:szCs w:val="28"/>
          <w:shd w:val="clear" w:color="auto" w:fill="FFFFFF"/>
        </w:rPr>
        <w:t>Пожарно</w:t>
      </w:r>
      <w:r w:rsidR="00B8612D" w:rsidRPr="005B69BC">
        <w:rPr>
          <w:sz w:val="28"/>
          <w:szCs w:val="28"/>
          <w:shd w:val="clear" w:color="auto" w:fill="FFFFFF"/>
        </w:rPr>
        <w:t xml:space="preserve">-спасательная часть № </w:t>
      </w:r>
      <w:r w:rsidR="00B8612D" w:rsidRPr="00772737">
        <w:rPr>
          <w:sz w:val="28"/>
          <w:szCs w:val="28"/>
          <w:shd w:val="clear" w:color="auto" w:fill="FFFFFF"/>
        </w:rPr>
        <w:t>16 3-го пожарно-спасательного отряда ФПС ГПС ГУ МЧС России по Забайкальскому краю»</w:t>
      </w:r>
      <w:r w:rsidR="00B8612D" w:rsidRPr="00772737">
        <w:rPr>
          <w:color w:val="000000" w:themeColor="text1"/>
          <w:sz w:val="28"/>
          <w:szCs w:val="28"/>
        </w:rPr>
        <w:t>.</w:t>
      </w:r>
    </w:p>
    <w:p w14:paraId="7A969EC0" w14:textId="77777777" w:rsidR="0048793F" w:rsidRPr="000E1573" w:rsidRDefault="0048793F" w:rsidP="006C0E44">
      <w:pPr>
        <w:spacing w:line="360" w:lineRule="auto"/>
        <w:ind w:firstLine="709"/>
        <w:jc w:val="both"/>
        <w:rPr>
          <w:color w:val="000000" w:themeColor="text1"/>
          <w:sz w:val="28"/>
          <w:szCs w:val="28"/>
        </w:rPr>
      </w:pPr>
      <w:r w:rsidRPr="000E1573">
        <w:rPr>
          <w:color w:val="000000" w:themeColor="text1"/>
          <w:sz w:val="28"/>
          <w:szCs w:val="28"/>
        </w:rPr>
        <w:t>Федеральным законом Российской Федерации от 22 июля 2008 года № 123-ФЗ «Технический регламент о требованиях пожарной безопасности» установлены общие требования пожарной безопасности к поселениям и городским округам по размещению подразделений пожарной охраны. В частности, статья 76 главы 17 данного Федерального закона предусматривает, что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14:paraId="7F551ACA" w14:textId="77777777" w:rsidR="000E1573" w:rsidRPr="00C74D7A" w:rsidRDefault="000E1573" w:rsidP="000E1573">
      <w:pPr>
        <w:widowControl w:val="0"/>
        <w:spacing w:line="360" w:lineRule="auto"/>
        <w:ind w:firstLine="709"/>
        <w:jc w:val="both"/>
        <w:rPr>
          <w:sz w:val="28"/>
          <w:szCs w:val="28"/>
          <w:shd w:val="clear" w:color="auto" w:fill="FFFFFF"/>
        </w:rPr>
      </w:pPr>
      <w:r w:rsidRPr="000E1573">
        <w:rPr>
          <w:color w:val="000000" w:themeColor="text1"/>
          <w:sz w:val="28"/>
          <w:szCs w:val="28"/>
        </w:rPr>
        <w:t>Также  имеется п</w:t>
      </w:r>
      <w:r w:rsidR="0048793F" w:rsidRPr="000E1573">
        <w:rPr>
          <w:color w:val="000000" w:themeColor="text1"/>
          <w:sz w:val="28"/>
          <w:szCs w:val="28"/>
        </w:rPr>
        <w:t>одразделений противопожарн</w:t>
      </w:r>
      <w:r w:rsidRPr="000E1573">
        <w:rPr>
          <w:color w:val="000000" w:themeColor="text1"/>
          <w:sz w:val="28"/>
          <w:szCs w:val="28"/>
        </w:rPr>
        <w:t>ой службы  ГУ «</w:t>
      </w:r>
      <w:proofErr w:type="spellStart"/>
      <w:r w:rsidRPr="000E1573">
        <w:rPr>
          <w:color w:val="000000" w:themeColor="text1"/>
          <w:sz w:val="28"/>
          <w:szCs w:val="28"/>
        </w:rPr>
        <w:t>Забайкалпожспас</w:t>
      </w:r>
      <w:proofErr w:type="spellEnd"/>
      <w:r w:rsidRPr="000E1573">
        <w:rPr>
          <w:color w:val="000000" w:themeColor="text1"/>
          <w:sz w:val="28"/>
          <w:szCs w:val="28"/>
        </w:rPr>
        <w:t xml:space="preserve">» расположенное  </w:t>
      </w:r>
      <w:r w:rsidRPr="000E1573">
        <w:rPr>
          <w:sz w:val="28"/>
          <w:szCs w:val="28"/>
          <w:shd w:val="clear" w:color="auto" w:fill="FFFFFF"/>
        </w:rPr>
        <w:t xml:space="preserve">в с. </w:t>
      </w:r>
      <w:proofErr w:type="spellStart"/>
      <w:r w:rsidRPr="000E1573">
        <w:rPr>
          <w:sz w:val="28"/>
          <w:szCs w:val="28"/>
          <w:shd w:val="clear" w:color="auto" w:fill="FFFFFF"/>
        </w:rPr>
        <w:t>Подойницыно</w:t>
      </w:r>
      <w:proofErr w:type="spellEnd"/>
      <w:r w:rsidRPr="000E1573">
        <w:rPr>
          <w:sz w:val="28"/>
          <w:szCs w:val="28"/>
          <w:shd w:val="clear" w:color="auto" w:fill="FFFFFF"/>
        </w:rPr>
        <w:t xml:space="preserve"> и с. </w:t>
      </w:r>
      <w:proofErr w:type="spellStart"/>
      <w:r w:rsidRPr="000E1573">
        <w:rPr>
          <w:sz w:val="28"/>
          <w:szCs w:val="28"/>
          <w:shd w:val="clear" w:color="auto" w:fill="FFFFFF"/>
        </w:rPr>
        <w:t>Ундино-Поселье</w:t>
      </w:r>
      <w:proofErr w:type="spellEnd"/>
      <w:r w:rsidRPr="000E1573">
        <w:rPr>
          <w:sz w:val="28"/>
          <w:szCs w:val="28"/>
          <w:shd w:val="clear" w:color="auto" w:fill="FFFFFF"/>
        </w:rPr>
        <w:t>.</w:t>
      </w:r>
    </w:p>
    <w:p w14:paraId="7EF1BF13" w14:textId="77777777" w:rsidR="0048793F" w:rsidRPr="00A333ED" w:rsidRDefault="0048793F" w:rsidP="006C0E44">
      <w:pPr>
        <w:spacing w:line="360" w:lineRule="auto"/>
        <w:ind w:firstLine="709"/>
        <w:jc w:val="both"/>
        <w:rPr>
          <w:color w:val="000000" w:themeColor="text1"/>
          <w:sz w:val="28"/>
          <w:szCs w:val="28"/>
          <w:highlight w:val="green"/>
        </w:rPr>
      </w:pPr>
    </w:p>
    <w:p w14:paraId="1B3C3A4F" w14:textId="77777777" w:rsidR="00115F87" w:rsidRPr="000E1573" w:rsidRDefault="0048793F" w:rsidP="00207B0D">
      <w:pPr>
        <w:pStyle w:val="af9"/>
        <w:widowControl w:val="0"/>
        <w:numPr>
          <w:ilvl w:val="1"/>
          <w:numId w:val="36"/>
        </w:numPr>
        <w:tabs>
          <w:tab w:val="left" w:pos="1418"/>
        </w:tabs>
        <w:spacing w:line="300" w:lineRule="auto"/>
        <w:ind w:left="0" w:firstLine="709"/>
        <w:outlineLvl w:val="1"/>
        <w:rPr>
          <w:color w:val="000000" w:themeColor="text1"/>
        </w:rPr>
      </w:pPr>
      <w:bookmarkStart w:id="153" w:name="_Toc215045117"/>
      <w:r w:rsidRPr="000E1573">
        <w:rPr>
          <w:color w:val="000000" w:themeColor="text1"/>
        </w:rPr>
        <w:t>Общие мероприятия и рекомендации по  снижению риска на  территории</w:t>
      </w:r>
      <w:bookmarkEnd w:id="153"/>
    </w:p>
    <w:p w14:paraId="7095ACA8" w14:textId="77777777" w:rsidR="0048793F" w:rsidRPr="000E1573" w:rsidRDefault="0048793F" w:rsidP="00207B0D">
      <w:pPr>
        <w:pStyle w:val="a8"/>
        <w:numPr>
          <w:ilvl w:val="0"/>
          <w:numId w:val="37"/>
        </w:numPr>
        <w:tabs>
          <w:tab w:val="left" w:pos="1134"/>
        </w:tabs>
        <w:spacing w:line="360" w:lineRule="auto"/>
        <w:jc w:val="both"/>
        <w:rPr>
          <w:color w:val="000000" w:themeColor="text1"/>
          <w:sz w:val="28"/>
          <w:szCs w:val="28"/>
        </w:rPr>
      </w:pPr>
      <w:r w:rsidRPr="000E1573">
        <w:rPr>
          <w:color w:val="000000" w:themeColor="text1"/>
          <w:sz w:val="28"/>
          <w:szCs w:val="28"/>
        </w:rPr>
        <w:t>Разработка распорядительных и организационных документов, правовых и экономических мер по вопросам предупреждения чрезвычайных ситуаций;</w:t>
      </w:r>
    </w:p>
    <w:p w14:paraId="390D9F92" w14:textId="77777777" w:rsidR="0048793F" w:rsidRPr="000E1573" w:rsidRDefault="0048793F" w:rsidP="00207B0D">
      <w:pPr>
        <w:pStyle w:val="a8"/>
        <w:numPr>
          <w:ilvl w:val="0"/>
          <w:numId w:val="37"/>
        </w:numPr>
        <w:tabs>
          <w:tab w:val="left" w:pos="1134"/>
        </w:tabs>
        <w:spacing w:line="360" w:lineRule="auto"/>
        <w:jc w:val="both"/>
        <w:rPr>
          <w:color w:val="000000" w:themeColor="text1"/>
          <w:sz w:val="28"/>
          <w:szCs w:val="28"/>
        </w:rPr>
      </w:pPr>
      <w:r w:rsidRPr="000E1573">
        <w:rPr>
          <w:color w:val="000000" w:themeColor="text1"/>
          <w:sz w:val="28"/>
          <w:szCs w:val="28"/>
        </w:rPr>
        <w:t>Прогнозирование ЧС техногенного характера, определение и периодическое уточнение показателей риска, зонирование территории города в зависимости от опасности возникновения ЧС;</w:t>
      </w:r>
    </w:p>
    <w:p w14:paraId="5AAF654D"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Ведение учета потенциально-опасных объектов (при наличии);</w:t>
      </w:r>
    </w:p>
    <w:p w14:paraId="15CE1CD5"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Периодическое обновление паспорта безопасности;</w:t>
      </w:r>
    </w:p>
    <w:p w14:paraId="1F34D366"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lastRenderedPageBreak/>
        <w:t>Осуществление целевых программ по предупреждению чрезвычайных ситуаций;</w:t>
      </w:r>
    </w:p>
    <w:p w14:paraId="489EB67D"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Согласование заданий на подготовку градостроительной. Проектно-сметной документации, согласование мест размещения объектов строительства;</w:t>
      </w:r>
    </w:p>
    <w:p w14:paraId="0BCBA95D"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Обеспечение готовности к действиям органов управления, сил и средств города для предупреждения и ликвидации чрезвычайных ситуаций;</w:t>
      </w:r>
    </w:p>
    <w:p w14:paraId="1F2D00FF"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Подготовка населения к действиям в условиях ЧС;</w:t>
      </w:r>
    </w:p>
    <w:p w14:paraId="1C8BF08F"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Страхование рисков ответственности для природных и техногенных чрезвычайных ситуаций;</w:t>
      </w:r>
    </w:p>
    <w:p w14:paraId="3F986116"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 xml:space="preserve"> Сбор, обработка, обмен и выдача информации в области защиты населения от чрезвычайных ситуаций;</w:t>
      </w:r>
    </w:p>
    <w:p w14:paraId="53D1593D"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 xml:space="preserve"> Создание резервов финансовых и материальных средств на случай чрезвычайных ситуаций;</w:t>
      </w:r>
    </w:p>
    <w:p w14:paraId="2159679B" w14:textId="77777777" w:rsidR="0048793F" w:rsidRPr="000E1573" w:rsidRDefault="0048793F" w:rsidP="00207B0D">
      <w:pPr>
        <w:numPr>
          <w:ilvl w:val="0"/>
          <w:numId w:val="37"/>
        </w:numPr>
        <w:tabs>
          <w:tab w:val="left" w:pos="1134"/>
        </w:tabs>
        <w:spacing w:line="360" w:lineRule="auto"/>
        <w:contextualSpacing/>
        <w:jc w:val="both"/>
        <w:rPr>
          <w:color w:val="000000" w:themeColor="text1"/>
          <w:sz w:val="28"/>
          <w:szCs w:val="28"/>
        </w:rPr>
      </w:pPr>
      <w:r w:rsidRPr="000E1573">
        <w:rPr>
          <w:color w:val="000000" w:themeColor="text1"/>
          <w:sz w:val="28"/>
          <w:szCs w:val="28"/>
        </w:rPr>
        <w:t xml:space="preserve"> Осуществление надзора и контроля в области предупреждения чрезвычайных ситуаций;</w:t>
      </w:r>
    </w:p>
    <w:p w14:paraId="7DE8751B" w14:textId="77777777" w:rsidR="0048793F" w:rsidRPr="000E1573" w:rsidRDefault="0048793F" w:rsidP="00207B0D">
      <w:pPr>
        <w:pStyle w:val="a8"/>
        <w:numPr>
          <w:ilvl w:val="0"/>
          <w:numId w:val="37"/>
        </w:numPr>
        <w:tabs>
          <w:tab w:val="left" w:pos="1134"/>
        </w:tabs>
        <w:spacing w:line="360" w:lineRule="auto"/>
        <w:jc w:val="both"/>
        <w:rPr>
          <w:color w:val="000000" w:themeColor="text1"/>
          <w:sz w:val="28"/>
          <w:szCs w:val="28"/>
        </w:rPr>
      </w:pPr>
      <w:r w:rsidRPr="000E1573">
        <w:rPr>
          <w:color w:val="000000" w:themeColor="text1"/>
          <w:sz w:val="28"/>
          <w:szCs w:val="28"/>
        </w:rPr>
        <w:t xml:space="preserve">Осуществление взаимодействия с вышестоящими органами Забайкальского края, федеральными структурами на территории </w:t>
      </w:r>
      <w:r w:rsidR="00D052EB" w:rsidRPr="000E1573">
        <w:rPr>
          <w:color w:val="000000" w:themeColor="text1"/>
          <w:sz w:val="28"/>
          <w:szCs w:val="28"/>
        </w:rPr>
        <w:t>округа</w:t>
      </w:r>
      <w:r w:rsidRPr="000E1573">
        <w:rPr>
          <w:color w:val="000000" w:themeColor="text1"/>
          <w:sz w:val="28"/>
          <w:szCs w:val="28"/>
        </w:rPr>
        <w:t xml:space="preserve"> по вопросам предупреждения и ликвидации ЧС.</w:t>
      </w:r>
    </w:p>
    <w:p w14:paraId="59E177CE" w14:textId="77777777" w:rsidR="0048793F" w:rsidRPr="009B640F" w:rsidRDefault="0048793F" w:rsidP="0048793F">
      <w:pPr>
        <w:pStyle w:val="a8"/>
        <w:tabs>
          <w:tab w:val="left" w:pos="1134"/>
        </w:tabs>
        <w:spacing w:line="360" w:lineRule="auto"/>
        <w:jc w:val="both"/>
        <w:rPr>
          <w:color w:val="7030A0"/>
        </w:rPr>
      </w:pPr>
    </w:p>
    <w:p w14:paraId="39BE025D" w14:textId="77777777" w:rsidR="000E7586" w:rsidRPr="009B640F" w:rsidRDefault="0048793F" w:rsidP="0048793F">
      <w:pPr>
        <w:pStyle w:val="af7"/>
        <w:tabs>
          <w:tab w:val="left" w:pos="1418"/>
        </w:tabs>
        <w:spacing w:line="300" w:lineRule="auto"/>
        <w:ind w:left="360"/>
        <w:jc w:val="both"/>
        <w:outlineLvl w:val="0"/>
      </w:pPr>
      <w:bookmarkStart w:id="154" w:name="_Toc215045118"/>
      <w:r w:rsidRPr="009B640F">
        <w:t>9.</w:t>
      </w:r>
      <w:r w:rsidR="000E7586" w:rsidRPr="009B640F">
        <w:t xml:space="preserve"> </w:t>
      </w:r>
      <w:bookmarkStart w:id="155" w:name="_Toc51330802"/>
      <w:bookmarkStart w:id="156" w:name="_Toc148300495"/>
      <w:r w:rsidR="000E7586" w:rsidRPr="009B640F">
        <w:t>ОХРАНА ОКРУЖАЮЩЕЙ СРЕДЫ</w:t>
      </w:r>
      <w:bookmarkEnd w:id="155"/>
      <w:bookmarkEnd w:id="156"/>
      <w:bookmarkEnd w:id="154"/>
    </w:p>
    <w:p w14:paraId="496D6C2C" w14:textId="77777777" w:rsidR="000E7586" w:rsidRPr="009B640F" w:rsidRDefault="000E7586" w:rsidP="000E7586">
      <w:pPr>
        <w:pStyle w:val="af9"/>
        <w:widowControl w:val="0"/>
        <w:tabs>
          <w:tab w:val="left" w:pos="1418"/>
        </w:tabs>
        <w:spacing w:line="300" w:lineRule="auto"/>
        <w:ind w:left="8790" w:hanging="8081"/>
        <w:outlineLvl w:val="1"/>
      </w:pPr>
      <w:bookmarkStart w:id="157" w:name="_Toc148300496"/>
      <w:bookmarkStart w:id="158" w:name="_Toc215045119"/>
      <w:r w:rsidRPr="009B640F">
        <w:t>9.1 Охрана окружающей среды</w:t>
      </w:r>
      <w:bookmarkEnd w:id="157"/>
      <w:bookmarkEnd w:id="158"/>
      <w:r w:rsidRPr="009B640F">
        <w:t xml:space="preserve"> </w:t>
      </w:r>
    </w:p>
    <w:p w14:paraId="05DBAB48" w14:textId="77777777" w:rsidR="000E7586" w:rsidRPr="009B640F" w:rsidRDefault="000E7586" w:rsidP="000E7586">
      <w:pPr>
        <w:pStyle w:val="31"/>
        <w:suppressAutoHyphens/>
        <w:spacing w:after="0" w:line="300" w:lineRule="auto"/>
        <w:ind w:left="0" w:firstLine="709"/>
        <w:jc w:val="both"/>
        <w:rPr>
          <w:bCs/>
          <w:snapToGrid w:val="0"/>
          <w:sz w:val="28"/>
          <w:szCs w:val="28"/>
        </w:rPr>
      </w:pPr>
      <w:r w:rsidRPr="009B640F">
        <w:rPr>
          <w:bCs/>
          <w:snapToGrid w:val="0"/>
          <w:sz w:val="28"/>
          <w:szCs w:val="28"/>
        </w:rPr>
        <w:t>В целях оптимального использования территории и усиления природоохранной деятельности выделены зоны с особыми условиями использования:</w:t>
      </w:r>
    </w:p>
    <w:p w14:paraId="57468DB8"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санитарно-защитные зоны;</w:t>
      </w:r>
    </w:p>
    <w:p w14:paraId="48B7BE42"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санитарные разрывы от линейных объектов инженерной и транспортной инфраструктуры;</w:t>
      </w:r>
    </w:p>
    <w:p w14:paraId="4C0AD1D4"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зоны охраны объектов культурного наследия;</w:t>
      </w:r>
    </w:p>
    <w:p w14:paraId="5620826A"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водоохранные зоны;</w:t>
      </w:r>
    </w:p>
    <w:p w14:paraId="3837F287"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зоны охраны источников питьевого водоснабжения;</w:t>
      </w:r>
    </w:p>
    <w:p w14:paraId="555FEC99"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зоны ограничений градостроительной деятельности по условиям добычи полезных ископаемых;</w:t>
      </w:r>
    </w:p>
    <w:p w14:paraId="5C049554"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lastRenderedPageBreak/>
        <w:t>зоны, подверженные воздействию чрезвычайных ситуаций природного и техногенного характера.</w:t>
      </w:r>
    </w:p>
    <w:p w14:paraId="36E19900" w14:textId="77777777" w:rsidR="000E7586" w:rsidRPr="009B640F" w:rsidRDefault="000E7586" w:rsidP="000E7586">
      <w:pPr>
        <w:pStyle w:val="31"/>
        <w:suppressAutoHyphens/>
        <w:spacing w:after="0" w:line="300" w:lineRule="auto"/>
        <w:ind w:left="0" w:firstLine="709"/>
        <w:jc w:val="both"/>
        <w:rPr>
          <w:bCs/>
          <w:snapToGrid w:val="0"/>
          <w:sz w:val="28"/>
          <w:szCs w:val="28"/>
        </w:rPr>
      </w:pPr>
      <w:r w:rsidRPr="009B640F">
        <w:rPr>
          <w:bCs/>
          <w:snapToGrid w:val="0"/>
          <w:sz w:val="28"/>
          <w:szCs w:val="28"/>
        </w:rPr>
        <w:t>В целях охраны земель и природных ландшафтов, рационального использования природных ресурсов следует осуществить следующие мероприятия:</w:t>
      </w:r>
    </w:p>
    <w:p w14:paraId="07B7548B"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снизить хозяйственные нагрузки на истощенных и деградированных землях;</w:t>
      </w:r>
    </w:p>
    <w:p w14:paraId="1F330D2C"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возродить высокотехнологичное земледелие с применением севооборотов и внесением научно-обоснованных доз минеральных и органических удобрений;</w:t>
      </w:r>
    </w:p>
    <w:p w14:paraId="048D1F10" w14:textId="77777777" w:rsidR="000E7586" w:rsidRPr="009B640F" w:rsidRDefault="000E7586" w:rsidP="00207B0D">
      <w:pPr>
        <w:pStyle w:val="af"/>
        <w:numPr>
          <w:ilvl w:val="0"/>
          <w:numId w:val="31"/>
        </w:numPr>
        <w:tabs>
          <w:tab w:val="clear" w:pos="644"/>
          <w:tab w:val="num" w:pos="900"/>
          <w:tab w:val="left" w:pos="6379"/>
        </w:tabs>
        <w:spacing w:after="0" w:line="300" w:lineRule="auto"/>
        <w:ind w:left="0" w:firstLine="709"/>
        <w:jc w:val="both"/>
        <w:rPr>
          <w:sz w:val="28"/>
          <w:szCs w:val="28"/>
        </w:rPr>
      </w:pPr>
      <w:r w:rsidRPr="009B640F">
        <w:rPr>
          <w:sz w:val="28"/>
          <w:szCs w:val="28"/>
        </w:rPr>
        <w:t>проводить агротехнические, фитомелиоративные и противоэрозионные мероприятия, направленные на защиту почв от дефляции и засоления;</w:t>
      </w:r>
    </w:p>
    <w:p w14:paraId="34ED66A1" w14:textId="77777777" w:rsidR="000E7586" w:rsidRPr="009B640F" w:rsidRDefault="00D5022B" w:rsidP="00D5022B">
      <w:pPr>
        <w:pStyle w:val="af"/>
        <w:spacing w:after="0" w:line="360" w:lineRule="auto"/>
        <w:ind w:firstLine="709"/>
        <w:jc w:val="both"/>
        <w:rPr>
          <w:sz w:val="28"/>
          <w:szCs w:val="28"/>
        </w:rPr>
      </w:pPr>
      <w:r w:rsidRPr="009B640F">
        <w:rPr>
          <w:sz w:val="28"/>
          <w:szCs w:val="28"/>
        </w:rPr>
        <w:t xml:space="preserve">- </w:t>
      </w:r>
      <w:r w:rsidR="000E7586" w:rsidRPr="009B640F">
        <w:rPr>
          <w:sz w:val="28"/>
          <w:szCs w:val="28"/>
        </w:rPr>
        <w:t xml:space="preserve">при строительстве новых жилых домов в населенных пунктах соблюдать норму проектирования озеленения территорий согласно Постановления Правительства Забайкальского края от 11.07.2017 N 273 «Об утверждении региональных нормативов градостроительного проектирования Забайкальского края»;  </w:t>
      </w:r>
    </w:p>
    <w:p w14:paraId="128702B6" w14:textId="77777777" w:rsidR="000E7586" w:rsidRPr="009B640F" w:rsidRDefault="000E7586" w:rsidP="00207B0D">
      <w:pPr>
        <w:pStyle w:val="af"/>
        <w:numPr>
          <w:ilvl w:val="0"/>
          <w:numId w:val="31"/>
        </w:numPr>
        <w:tabs>
          <w:tab w:val="clear" w:pos="644"/>
          <w:tab w:val="num" w:pos="1134"/>
          <w:tab w:val="left" w:pos="2835"/>
          <w:tab w:val="left" w:pos="5103"/>
        </w:tabs>
        <w:spacing w:after="0" w:line="360" w:lineRule="auto"/>
        <w:ind w:left="0" w:firstLine="709"/>
        <w:jc w:val="both"/>
        <w:rPr>
          <w:sz w:val="28"/>
          <w:szCs w:val="28"/>
        </w:rPr>
      </w:pPr>
      <w:r w:rsidRPr="009B640F">
        <w:rPr>
          <w:sz w:val="28"/>
          <w:szCs w:val="28"/>
        </w:rPr>
        <w:t xml:space="preserve">предусмотреть площади перспективного озеленения территории </w:t>
      </w:r>
      <w:r w:rsidR="00D052EB" w:rsidRPr="009B640F">
        <w:rPr>
          <w:sz w:val="28"/>
          <w:szCs w:val="28"/>
        </w:rPr>
        <w:t>округа</w:t>
      </w:r>
      <w:r w:rsidRPr="009B640F">
        <w:rPr>
          <w:sz w:val="28"/>
          <w:szCs w:val="28"/>
        </w:rPr>
        <w:t xml:space="preserve"> (полезащитные и приовражные лесополосы). </w:t>
      </w:r>
    </w:p>
    <w:p w14:paraId="607FB9E3" w14:textId="77777777" w:rsidR="000E7586" w:rsidRPr="009B640F" w:rsidRDefault="000E7586" w:rsidP="00D5022B">
      <w:pPr>
        <w:pStyle w:val="31"/>
        <w:suppressAutoHyphens/>
        <w:spacing w:after="0" w:line="360" w:lineRule="auto"/>
        <w:ind w:left="0" w:firstLine="709"/>
        <w:jc w:val="both"/>
        <w:rPr>
          <w:bCs/>
          <w:snapToGrid w:val="0"/>
          <w:sz w:val="28"/>
          <w:szCs w:val="28"/>
        </w:rPr>
      </w:pPr>
      <w:r w:rsidRPr="009B640F">
        <w:rPr>
          <w:bCs/>
          <w:snapToGrid w:val="0"/>
          <w:sz w:val="28"/>
          <w:szCs w:val="28"/>
        </w:rPr>
        <w:t>В целях охраны атмосферного воздуха и почвенно-растительного покрова проектом предлагается на расчетный срок:</w:t>
      </w:r>
    </w:p>
    <w:p w14:paraId="1F0B1508" w14:textId="77777777" w:rsidR="000E7586" w:rsidRPr="009B640F" w:rsidRDefault="000E7586" w:rsidP="00207B0D">
      <w:pPr>
        <w:pStyle w:val="af"/>
        <w:numPr>
          <w:ilvl w:val="0"/>
          <w:numId w:val="31"/>
        </w:numPr>
        <w:tabs>
          <w:tab w:val="clear" w:pos="644"/>
          <w:tab w:val="num" w:pos="900"/>
          <w:tab w:val="num" w:pos="1134"/>
          <w:tab w:val="left" w:pos="6379"/>
        </w:tabs>
        <w:spacing w:after="0" w:line="360" w:lineRule="auto"/>
        <w:ind w:left="0" w:firstLine="709"/>
        <w:jc w:val="both"/>
        <w:rPr>
          <w:sz w:val="28"/>
          <w:szCs w:val="28"/>
        </w:rPr>
      </w:pPr>
      <w:r w:rsidRPr="009B640F">
        <w:rPr>
          <w:sz w:val="28"/>
          <w:szCs w:val="28"/>
        </w:rPr>
        <w:t>в зоне жилой застройки и зданий культурно-бытового назначения всех населенных пунктах входящих в муниципальное образование установить мусоросборники на специально бетонированных, огороженных площадках;</w:t>
      </w:r>
    </w:p>
    <w:p w14:paraId="07328609" w14:textId="77777777" w:rsidR="000E7586" w:rsidRPr="009B640F" w:rsidRDefault="000E7586" w:rsidP="00207B0D">
      <w:pPr>
        <w:pStyle w:val="af"/>
        <w:numPr>
          <w:ilvl w:val="0"/>
          <w:numId w:val="31"/>
        </w:numPr>
        <w:tabs>
          <w:tab w:val="clear" w:pos="644"/>
          <w:tab w:val="num" w:pos="900"/>
          <w:tab w:val="num" w:pos="1134"/>
          <w:tab w:val="left" w:pos="6379"/>
        </w:tabs>
        <w:spacing w:after="0" w:line="360" w:lineRule="auto"/>
        <w:ind w:left="0" w:firstLine="709"/>
        <w:jc w:val="both"/>
        <w:rPr>
          <w:sz w:val="28"/>
          <w:szCs w:val="28"/>
        </w:rPr>
      </w:pPr>
      <w:r w:rsidRPr="009B640F">
        <w:rPr>
          <w:sz w:val="28"/>
          <w:szCs w:val="28"/>
        </w:rPr>
        <w:t>ликвидировать все существующие несанкционированные свалки;</w:t>
      </w:r>
    </w:p>
    <w:p w14:paraId="384CCE9A" w14:textId="77777777" w:rsidR="000E7586" w:rsidRPr="00C7352A" w:rsidRDefault="000E7586" w:rsidP="00207B0D">
      <w:pPr>
        <w:pStyle w:val="af"/>
        <w:numPr>
          <w:ilvl w:val="0"/>
          <w:numId w:val="31"/>
        </w:numPr>
        <w:tabs>
          <w:tab w:val="clear" w:pos="644"/>
          <w:tab w:val="num" w:pos="900"/>
          <w:tab w:val="num" w:pos="1134"/>
          <w:tab w:val="left" w:pos="6379"/>
        </w:tabs>
        <w:spacing w:after="0" w:line="360" w:lineRule="auto"/>
        <w:ind w:left="0" w:firstLine="709"/>
        <w:jc w:val="both"/>
        <w:rPr>
          <w:sz w:val="28"/>
          <w:szCs w:val="28"/>
        </w:rPr>
      </w:pPr>
      <w:r w:rsidRPr="00C7352A">
        <w:rPr>
          <w:sz w:val="28"/>
          <w:szCs w:val="28"/>
        </w:rPr>
        <w:t xml:space="preserve">организовать пункты приема отходов, являющихся вторичным сырьем; </w:t>
      </w:r>
    </w:p>
    <w:p w14:paraId="759EC0C9" w14:textId="77777777" w:rsidR="000E7586" w:rsidRPr="00C7352A" w:rsidRDefault="000E7586" w:rsidP="00207B0D">
      <w:pPr>
        <w:pStyle w:val="af"/>
        <w:numPr>
          <w:ilvl w:val="0"/>
          <w:numId w:val="31"/>
        </w:numPr>
        <w:tabs>
          <w:tab w:val="clear" w:pos="644"/>
          <w:tab w:val="num" w:pos="900"/>
          <w:tab w:val="num" w:pos="1134"/>
          <w:tab w:val="left" w:pos="6379"/>
        </w:tabs>
        <w:spacing w:after="0" w:line="360" w:lineRule="auto"/>
        <w:ind w:left="0" w:firstLine="709"/>
        <w:jc w:val="both"/>
        <w:rPr>
          <w:sz w:val="28"/>
          <w:szCs w:val="28"/>
        </w:rPr>
      </w:pPr>
      <w:r w:rsidRPr="00C7352A">
        <w:rPr>
          <w:sz w:val="28"/>
          <w:szCs w:val="28"/>
        </w:rPr>
        <w:t>организовать сбор и вывоз отходов в места</w:t>
      </w:r>
      <w:r w:rsidR="00D5022B" w:rsidRPr="00C7352A">
        <w:rPr>
          <w:sz w:val="28"/>
          <w:szCs w:val="28"/>
        </w:rPr>
        <w:t>, санкционированного размещения.</w:t>
      </w:r>
      <w:r w:rsidRPr="00C7352A">
        <w:rPr>
          <w:sz w:val="28"/>
          <w:szCs w:val="28"/>
        </w:rPr>
        <w:t xml:space="preserve"> </w:t>
      </w:r>
    </w:p>
    <w:p w14:paraId="6656CCDD" w14:textId="77777777" w:rsidR="000E7586" w:rsidRPr="00C7352A" w:rsidRDefault="000E7586" w:rsidP="00D5022B">
      <w:pPr>
        <w:pStyle w:val="31"/>
        <w:tabs>
          <w:tab w:val="num" w:pos="1134"/>
        </w:tabs>
        <w:suppressAutoHyphens/>
        <w:spacing w:after="0" w:line="360" w:lineRule="auto"/>
        <w:ind w:left="0" w:firstLine="709"/>
        <w:jc w:val="both"/>
        <w:rPr>
          <w:bCs/>
          <w:snapToGrid w:val="0"/>
          <w:sz w:val="28"/>
          <w:szCs w:val="28"/>
        </w:rPr>
      </w:pPr>
      <w:r w:rsidRPr="00C7352A">
        <w:rPr>
          <w:bCs/>
          <w:snapToGrid w:val="0"/>
          <w:sz w:val="28"/>
          <w:szCs w:val="28"/>
        </w:rPr>
        <w:t>В целях соблюдения безопасности по сбору, утилизации и уничтожению биологических отходов предлагается в первую очередь:</w:t>
      </w:r>
    </w:p>
    <w:p w14:paraId="2AFE1F37" w14:textId="77777777" w:rsidR="000E7586" w:rsidRPr="00C7352A" w:rsidRDefault="000E7586" w:rsidP="00207B0D">
      <w:pPr>
        <w:pStyle w:val="af"/>
        <w:numPr>
          <w:ilvl w:val="0"/>
          <w:numId w:val="31"/>
        </w:numPr>
        <w:tabs>
          <w:tab w:val="clear" w:pos="644"/>
          <w:tab w:val="num" w:pos="900"/>
          <w:tab w:val="num" w:pos="1134"/>
          <w:tab w:val="left" w:pos="6379"/>
        </w:tabs>
        <w:spacing w:after="0" w:line="360" w:lineRule="auto"/>
        <w:ind w:left="0" w:firstLine="709"/>
        <w:jc w:val="both"/>
        <w:rPr>
          <w:sz w:val="28"/>
          <w:szCs w:val="28"/>
        </w:rPr>
      </w:pPr>
      <w:r w:rsidRPr="00C7352A">
        <w:rPr>
          <w:sz w:val="28"/>
          <w:szCs w:val="28"/>
        </w:rPr>
        <w:t>провести инвентаризацию, выявить собственников и принять решение по дальнейшему использованию скотомогильников</w:t>
      </w:r>
      <w:r w:rsidR="00C7352A" w:rsidRPr="00C7352A">
        <w:rPr>
          <w:sz w:val="28"/>
          <w:szCs w:val="28"/>
        </w:rPr>
        <w:t xml:space="preserve"> и ям </w:t>
      </w:r>
      <w:proofErr w:type="spellStart"/>
      <w:r w:rsidR="00C7352A" w:rsidRPr="00C7352A">
        <w:rPr>
          <w:sz w:val="28"/>
          <w:szCs w:val="28"/>
        </w:rPr>
        <w:t>беккари</w:t>
      </w:r>
      <w:proofErr w:type="spellEnd"/>
      <w:r w:rsidRPr="00C7352A">
        <w:rPr>
          <w:sz w:val="28"/>
          <w:szCs w:val="28"/>
        </w:rPr>
        <w:t xml:space="preserve"> в рамках требований </w:t>
      </w:r>
      <w:proofErr w:type="spellStart"/>
      <w:r w:rsidRPr="00C7352A">
        <w:rPr>
          <w:sz w:val="28"/>
          <w:szCs w:val="28"/>
        </w:rPr>
        <w:t>СанПина</w:t>
      </w:r>
      <w:proofErr w:type="spellEnd"/>
      <w:r w:rsidRPr="00C7352A">
        <w:rPr>
          <w:sz w:val="28"/>
          <w:szCs w:val="28"/>
        </w:rPr>
        <w:t xml:space="preserve"> 2.2.1/2.1.1.1200-03;</w:t>
      </w:r>
    </w:p>
    <w:p w14:paraId="72004E27" w14:textId="77777777" w:rsidR="000E7586" w:rsidRPr="00C7352A" w:rsidRDefault="000E7586" w:rsidP="00207B0D">
      <w:pPr>
        <w:pStyle w:val="af"/>
        <w:numPr>
          <w:ilvl w:val="0"/>
          <w:numId w:val="31"/>
        </w:numPr>
        <w:tabs>
          <w:tab w:val="clear" w:pos="644"/>
          <w:tab w:val="num" w:pos="900"/>
          <w:tab w:val="num" w:pos="1134"/>
          <w:tab w:val="left" w:pos="6379"/>
        </w:tabs>
        <w:spacing w:after="0" w:line="360" w:lineRule="auto"/>
        <w:ind w:left="0" w:firstLine="709"/>
        <w:jc w:val="both"/>
        <w:rPr>
          <w:sz w:val="28"/>
          <w:szCs w:val="28"/>
        </w:rPr>
      </w:pPr>
      <w:r w:rsidRPr="00C7352A">
        <w:rPr>
          <w:sz w:val="28"/>
          <w:szCs w:val="28"/>
        </w:rPr>
        <w:t xml:space="preserve">в случае ненадобности в использовании и отсутствия балансодержателя скотомогильники </w:t>
      </w:r>
      <w:r w:rsidR="00C7352A" w:rsidRPr="00C7352A">
        <w:rPr>
          <w:sz w:val="28"/>
          <w:szCs w:val="28"/>
        </w:rPr>
        <w:t xml:space="preserve">и ямы </w:t>
      </w:r>
      <w:proofErr w:type="spellStart"/>
      <w:r w:rsidR="00C7352A" w:rsidRPr="00C7352A">
        <w:rPr>
          <w:sz w:val="28"/>
          <w:szCs w:val="28"/>
        </w:rPr>
        <w:t>беккари</w:t>
      </w:r>
      <w:proofErr w:type="spellEnd"/>
      <w:r w:rsidR="00C7352A" w:rsidRPr="00C7352A">
        <w:rPr>
          <w:sz w:val="28"/>
          <w:szCs w:val="28"/>
        </w:rPr>
        <w:t xml:space="preserve"> </w:t>
      </w:r>
      <w:r w:rsidRPr="00C7352A">
        <w:rPr>
          <w:sz w:val="28"/>
          <w:szCs w:val="28"/>
        </w:rPr>
        <w:t>законсервировать;</w:t>
      </w:r>
    </w:p>
    <w:p w14:paraId="10C331D2" w14:textId="77777777" w:rsidR="000E7586" w:rsidRPr="00C7352A" w:rsidRDefault="000E7586" w:rsidP="00207B0D">
      <w:pPr>
        <w:pStyle w:val="af"/>
        <w:numPr>
          <w:ilvl w:val="0"/>
          <w:numId w:val="31"/>
        </w:numPr>
        <w:tabs>
          <w:tab w:val="clear" w:pos="644"/>
          <w:tab w:val="num" w:pos="900"/>
          <w:tab w:val="num" w:pos="1134"/>
          <w:tab w:val="left" w:pos="6379"/>
        </w:tabs>
        <w:spacing w:after="0" w:line="360" w:lineRule="auto"/>
        <w:ind w:left="0" w:firstLine="709"/>
        <w:jc w:val="both"/>
        <w:rPr>
          <w:sz w:val="28"/>
          <w:szCs w:val="28"/>
        </w:rPr>
      </w:pPr>
      <w:r w:rsidRPr="00C7352A">
        <w:rPr>
          <w:sz w:val="28"/>
          <w:szCs w:val="28"/>
        </w:rPr>
        <w:lastRenderedPageBreak/>
        <w:t>все скотомогильники</w:t>
      </w:r>
      <w:r w:rsidR="00C7352A" w:rsidRPr="00C7352A">
        <w:rPr>
          <w:sz w:val="28"/>
          <w:szCs w:val="28"/>
        </w:rPr>
        <w:t xml:space="preserve"> и ям </w:t>
      </w:r>
      <w:proofErr w:type="spellStart"/>
      <w:r w:rsidR="00C7352A" w:rsidRPr="00C7352A">
        <w:rPr>
          <w:sz w:val="28"/>
          <w:szCs w:val="28"/>
        </w:rPr>
        <w:t>беккари</w:t>
      </w:r>
      <w:proofErr w:type="spellEnd"/>
      <w:r w:rsidRPr="00C7352A">
        <w:rPr>
          <w:sz w:val="28"/>
          <w:szCs w:val="28"/>
        </w:rPr>
        <w:t>, расположенные на территориях муниципальных образований, привести в соответствие ветеринарно-санитарных норм и правил (СанПин 2.2.1/2.1.1.1200-03).</w:t>
      </w:r>
    </w:p>
    <w:p w14:paraId="2B5AFE50" w14:textId="77777777" w:rsidR="000E7586" w:rsidRPr="00C7352A" w:rsidRDefault="000E7586" w:rsidP="00D5022B">
      <w:pPr>
        <w:pStyle w:val="31"/>
        <w:tabs>
          <w:tab w:val="num" w:pos="1134"/>
        </w:tabs>
        <w:suppressAutoHyphens/>
        <w:spacing w:after="0" w:line="360" w:lineRule="auto"/>
        <w:ind w:left="0" w:firstLine="709"/>
        <w:jc w:val="both"/>
        <w:rPr>
          <w:bCs/>
          <w:snapToGrid w:val="0"/>
          <w:sz w:val="28"/>
          <w:szCs w:val="28"/>
        </w:rPr>
      </w:pPr>
      <w:r w:rsidRPr="00C7352A">
        <w:rPr>
          <w:bCs/>
          <w:snapToGrid w:val="0"/>
          <w:sz w:val="28"/>
          <w:szCs w:val="28"/>
        </w:rPr>
        <w:t>Для стабилизации экологической обстановки, рационального использования природных ресурсов, охраны земель и природных ландшафтов необходимо:</w:t>
      </w:r>
    </w:p>
    <w:p w14:paraId="5CDAFF4E" w14:textId="77777777" w:rsidR="000E7586" w:rsidRPr="00C7352A" w:rsidRDefault="000E7586" w:rsidP="00207B0D">
      <w:pPr>
        <w:pStyle w:val="af"/>
        <w:numPr>
          <w:ilvl w:val="0"/>
          <w:numId w:val="31"/>
        </w:numPr>
        <w:tabs>
          <w:tab w:val="clear" w:pos="644"/>
          <w:tab w:val="num" w:pos="1134"/>
          <w:tab w:val="left" w:pos="6379"/>
        </w:tabs>
        <w:spacing w:after="0" w:line="360" w:lineRule="auto"/>
        <w:ind w:left="0" w:firstLine="709"/>
        <w:jc w:val="both"/>
        <w:rPr>
          <w:sz w:val="28"/>
          <w:szCs w:val="28"/>
        </w:rPr>
      </w:pPr>
      <w:r w:rsidRPr="00C7352A">
        <w:rPr>
          <w:sz w:val="28"/>
          <w:szCs w:val="28"/>
        </w:rPr>
        <w:t>проводить снижение хозяйственной нагрузки на истощенных и деградированных землях;</w:t>
      </w:r>
    </w:p>
    <w:p w14:paraId="58812EAC" w14:textId="77777777" w:rsidR="000E7586" w:rsidRPr="00C7352A" w:rsidRDefault="000E7586" w:rsidP="00207B0D">
      <w:pPr>
        <w:pStyle w:val="af"/>
        <w:numPr>
          <w:ilvl w:val="0"/>
          <w:numId w:val="31"/>
        </w:numPr>
        <w:tabs>
          <w:tab w:val="clear" w:pos="644"/>
          <w:tab w:val="num" w:pos="1134"/>
          <w:tab w:val="left" w:pos="6379"/>
        </w:tabs>
        <w:spacing w:after="0" w:line="360" w:lineRule="auto"/>
        <w:ind w:left="0" w:firstLine="709"/>
        <w:jc w:val="both"/>
        <w:rPr>
          <w:sz w:val="28"/>
          <w:szCs w:val="28"/>
        </w:rPr>
      </w:pPr>
      <w:r w:rsidRPr="00C7352A">
        <w:rPr>
          <w:sz w:val="28"/>
          <w:szCs w:val="28"/>
        </w:rPr>
        <w:t>провести инвентаризацию наиболее перспективных участков территории;</w:t>
      </w:r>
    </w:p>
    <w:p w14:paraId="6EE8666E" w14:textId="77777777" w:rsidR="000E7586" w:rsidRPr="00C7352A" w:rsidRDefault="000E7586" w:rsidP="00207B0D">
      <w:pPr>
        <w:pStyle w:val="af"/>
        <w:numPr>
          <w:ilvl w:val="0"/>
          <w:numId w:val="31"/>
        </w:numPr>
        <w:tabs>
          <w:tab w:val="clear" w:pos="644"/>
          <w:tab w:val="num" w:pos="1134"/>
          <w:tab w:val="left" w:pos="6379"/>
        </w:tabs>
        <w:spacing w:after="0" w:line="360" w:lineRule="auto"/>
        <w:ind w:left="0" w:firstLine="709"/>
        <w:jc w:val="both"/>
        <w:rPr>
          <w:sz w:val="28"/>
          <w:szCs w:val="28"/>
        </w:rPr>
      </w:pPr>
      <w:r w:rsidRPr="00C7352A">
        <w:rPr>
          <w:sz w:val="28"/>
          <w:szCs w:val="28"/>
        </w:rPr>
        <w:t xml:space="preserve">сохранять и развивать элементы экологического каркаса </w:t>
      </w:r>
      <w:r w:rsidR="00D5022B" w:rsidRPr="00C7352A">
        <w:rPr>
          <w:sz w:val="28"/>
          <w:szCs w:val="28"/>
        </w:rPr>
        <w:t>округа</w:t>
      </w:r>
      <w:r w:rsidRPr="00C7352A">
        <w:rPr>
          <w:sz w:val="28"/>
          <w:szCs w:val="28"/>
        </w:rPr>
        <w:t>;</w:t>
      </w:r>
    </w:p>
    <w:p w14:paraId="64AE8404" w14:textId="77777777" w:rsidR="000E7586" w:rsidRPr="00C7352A" w:rsidRDefault="000E7586" w:rsidP="00207B0D">
      <w:pPr>
        <w:pStyle w:val="af"/>
        <w:numPr>
          <w:ilvl w:val="0"/>
          <w:numId w:val="31"/>
        </w:numPr>
        <w:tabs>
          <w:tab w:val="clear" w:pos="644"/>
          <w:tab w:val="num" w:pos="1134"/>
          <w:tab w:val="left" w:pos="6379"/>
        </w:tabs>
        <w:spacing w:after="0" w:line="360" w:lineRule="auto"/>
        <w:ind w:left="0" w:firstLine="709"/>
        <w:jc w:val="both"/>
        <w:rPr>
          <w:sz w:val="28"/>
          <w:szCs w:val="28"/>
        </w:rPr>
      </w:pPr>
      <w:r w:rsidRPr="00C7352A">
        <w:rPr>
          <w:sz w:val="28"/>
          <w:szCs w:val="28"/>
        </w:rPr>
        <w:t>предусмотреть строительство канализации, очистных сооружений в перспективных населенных пунктах, промышленных и се</w:t>
      </w:r>
      <w:r w:rsidR="00D5022B" w:rsidRPr="00C7352A">
        <w:rPr>
          <w:sz w:val="28"/>
          <w:szCs w:val="28"/>
        </w:rPr>
        <w:t>льскохозяйственных предприятиях;</w:t>
      </w:r>
    </w:p>
    <w:p w14:paraId="160B899D" w14:textId="77777777" w:rsidR="00D5022B" w:rsidRPr="00C7352A" w:rsidRDefault="00D5022B" w:rsidP="00207B0D">
      <w:pPr>
        <w:pStyle w:val="af"/>
        <w:numPr>
          <w:ilvl w:val="0"/>
          <w:numId w:val="31"/>
        </w:numPr>
        <w:tabs>
          <w:tab w:val="clear" w:pos="644"/>
          <w:tab w:val="num" w:pos="1134"/>
          <w:tab w:val="left" w:pos="6379"/>
        </w:tabs>
        <w:spacing w:after="0" w:line="360" w:lineRule="auto"/>
        <w:ind w:left="0" w:firstLine="709"/>
        <w:jc w:val="both"/>
        <w:rPr>
          <w:sz w:val="28"/>
          <w:szCs w:val="28"/>
        </w:rPr>
      </w:pPr>
      <w:r w:rsidRPr="00C7352A">
        <w:rPr>
          <w:sz w:val="28"/>
          <w:szCs w:val="28"/>
        </w:rPr>
        <w:t>проводить  рекультивацию земель после  использования территории в  промышленных  целях;</w:t>
      </w:r>
    </w:p>
    <w:p w14:paraId="53AAFEB0" w14:textId="77777777" w:rsidR="00D5022B" w:rsidRPr="00C7352A" w:rsidRDefault="00D5022B" w:rsidP="00207B0D">
      <w:pPr>
        <w:pStyle w:val="af"/>
        <w:numPr>
          <w:ilvl w:val="0"/>
          <w:numId w:val="31"/>
        </w:numPr>
        <w:tabs>
          <w:tab w:val="clear" w:pos="644"/>
          <w:tab w:val="num" w:pos="1134"/>
          <w:tab w:val="left" w:pos="6379"/>
        </w:tabs>
        <w:spacing w:after="0" w:line="360" w:lineRule="auto"/>
        <w:ind w:left="0" w:firstLine="709"/>
        <w:jc w:val="both"/>
        <w:rPr>
          <w:sz w:val="28"/>
          <w:szCs w:val="28"/>
        </w:rPr>
      </w:pPr>
      <w:r w:rsidRPr="00C7352A">
        <w:rPr>
          <w:sz w:val="28"/>
          <w:szCs w:val="28"/>
        </w:rPr>
        <w:t>осуществлять мониторинг экологическо</w:t>
      </w:r>
      <w:r w:rsidR="00962173" w:rsidRPr="00C7352A">
        <w:rPr>
          <w:sz w:val="28"/>
          <w:szCs w:val="28"/>
        </w:rPr>
        <w:t>го</w:t>
      </w:r>
      <w:r w:rsidRPr="00C7352A">
        <w:rPr>
          <w:sz w:val="28"/>
          <w:szCs w:val="28"/>
        </w:rPr>
        <w:t xml:space="preserve"> </w:t>
      </w:r>
      <w:r w:rsidR="00962173" w:rsidRPr="00C7352A">
        <w:rPr>
          <w:sz w:val="28"/>
          <w:szCs w:val="28"/>
        </w:rPr>
        <w:t>состояния</w:t>
      </w:r>
      <w:r w:rsidRPr="00C7352A">
        <w:rPr>
          <w:sz w:val="28"/>
          <w:szCs w:val="28"/>
        </w:rPr>
        <w:t xml:space="preserve"> территории используемой для  добычи  полезных  ископаемых</w:t>
      </w:r>
      <w:r w:rsidR="00962173" w:rsidRPr="00C7352A">
        <w:rPr>
          <w:sz w:val="28"/>
          <w:szCs w:val="28"/>
        </w:rPr>
        <w:t>.</w:t>
      </w:r>
      <w:r w:rsidRPr="00C7352A">
        <w:rPr>
          <w:sz w:val="28"/>
          <w:szCs w:val="28"/>
        </w:rPr>
        <w:t xml:space="preserve"> </w:t>
      </w:r>
    </w:p>
    <w:p w14:paraId="61F977AF" w14:textId="77777777" w:rsidR="000E7586" w:rsidRPr="00C7352A" w:rsidRDefault="000E7586" w:rsidP="00D5022B">
      <w:pPr>
        <w:pStyle w:val="31"/>
        <w:tabs>
          <w:tab w:val="num" w:pos="1134"/>
        </w:tabs>
        <w:suppressAutoHyphens/>
        <w:spacing w:after="0" w:line="360" w:lineRule="auto"/>
        <w:ind w:left="0" w:firstLine="709"/>
        <w:jc w:val="both"/>
        <w:rPr>
          <w:bCs/>
          <w:snapToGrid w:val="0"/>
          <w:sz w:val="28"/>
          <w:szCs w:val="28"/>
        </w:rPr>
      </w:pPr>
      <w:r w:rsidRPr="00C7352A">
        <w:rPr>
          <w:bCs/>
          <w:snapToGrid w:val="0"/>
          <w:sz w:val="28"/>
          <w:szCs w:val="28"/>
        </w:rPr>
        <w:t>В целях охраны окружающей среды предусмотреть следующие первоочередные мероприятия:</w:t>
      </w:r>
    </w:p>
    <w:p w14:paraId="3A7154EF" w14:textId="77777777" w:rsidR="000E7586" w:rsidRPr="00C7352A" w:rsidRDefault="000E7586" w:rsidP="00207B0D">
      <w:pPr>
        <w:pStyle w:val="af"/>
        <w:numPr>
          <w:ilvl w:val="0"/>
          <w:numId w:val="32"/>
        </w:numPr>
        <w:tabs>
          <w:tab w:val="clear" w:pos="2847"/>
          <w:tab w:val="num" w:pos="1134"/>
          <w:tab w:val="num" w:pos="1260"/>
        </w:tabs>
        <w:spacing w:after="0" w:line="360" w:lineRule="auto"/>
        <w:ind w:left="0" w:firstLine="709"/>
        <w:jc w:val="both"/>
        <w:rPr>
          <w:sz w:val="28"/>
          <w:szCs w:val="28"/>
        </w:rPr>
      </w:pPr>
      <w:r w:rsidRPr="00C7352A">
        <w:rPr>
          <w:sz w:val="28"/>
          <w:szCs w:val="28"/>
        </w:rPr>
        <w:t xml:space="preserve">Обеспечить проведение регулярных наблюдений за состоянием окружающей природной среды и источниками загрязнения окружающей среды, в том числе в рамках производственного экологического контроля. </w:t>
      </w:r>
    </w:p>
    <w:p w14:paraId="28D41EEE" w14:textId="77777777" w:rsidR="000E7586" w:rsidRPr="00C7352A" w:rsidRDefault="000E7586" w:rsidP="00207B0D">
      <w:pPr>
        <w:pStyle w:val="af"/>
        <w:numPr>
          <w:ilvl w:val="0"/>
          <w:numId w:val="32"/>
        </w:numPr>
        <w:tabs>
          <w:tab w:val="clear" w:pos="2847"/>
          <w:tab w:val="num" w:pos="1134"/>
          <w:tab w:val="num" w:pos="1260"/>
        </w:tabs>
        <w:spacing w:after="0" w:line="360" w:lineRule="auto"/>
        <w:ind w:left="0" w:firstLine="709"/>
        <w:jc w:val="both"/>
        <w:rPr>
          <w:sz w:val="28"/>
          <w:szCs w:val="28"/>
        </w:rPr>
      </w:pPr>
      <w:r w:rsidRPr="00C7352A">
        <w:rPr>
          <w:sz w:val="28"/>
          <w:szCs w:val="28"/>
        </w:rPr>
        <w:t xml:space="preserve">Обосновать и законодательно закрепить предельно-допустимый суммарный выброс предприятий и транспорта для </w:t>
      </w:r>
      <w:r w:rsidR="00F24FDB" w:rsidRPr="00C7352A">
        <w:rPr>
          <w:sz w:val="28"/>
          <w:szCs w:val="28"/>
        </w:rPr>
        <w:t>округа</w:t>
      </w:r>
      <w:r w:rsidRPr="00C7352A">
        <w:rPr>
          <w:sz w:val="28"/>
          <w:szCs w:val="28"/>
        </w:rPr>
        <w:t xml:space="preserve">. </w:t>
      </w:r>
    </w:p>
    <w:p w14:paraId="6CB35C96" w14:textId="77777777" w:rsidR="00962173" w:rsidRPr="00C7352A" w:rsidRDefault="000E7586" w:rsidP="00207B0D">
      <w:pPr>
        <w:pStyle w:val="af"/>
        <w:numPr>
          <w:ilvl w:val="0"/>
          <w:numId w:val="32"/>
        </w:numPr>
        <w:tabs>
          <w:tab w:val="clear" w:pos="2847"/>
          <w:tab w:val="num" w:pos="1134"/>
          <w:tab w:val="num" w:pos="1260"/>
        </w:tabs>
        <w:spacing w:after="0" w:line="360" w:lineRule="auto"/>
        <w:ind w:left="0" w:firstLine="709"/>
        <w:jc w:val="both"/>
        <w:rPr>
          <w:sz w:val="28"/>
          <w:szCs w:val="28"/>
        </w:rPr>
      </w:pPr>
      <w:r w:rsidRPr="00C7352A">
        <w:rPr>
          <w:sz w:val="28"/>
          <w:szCs w:val="28"/>
        </w:rPr>
        <w:t xml:space="preserve">Предусмотреть озеленение сельских населенных пунктов </w:t>
      </w:r>
    </w:p>
    <w:p w14:paraId="37F3D550" w14:textId="77777777" w:rsidR="000E7586" w:rsidRPr="00C7352A" w:rsidRDefault="000E7586" w:rsidP="00207B0D">
      <w:pPr>
        <w:pStyle w:val="af"/>
        <w:numPr>
          <w:ilvl w:val="0"/>
          <w:numId w:val="32"/>
        </w:numPr>
        <w:tabs>
          <w:tab w:val="clear" w:pos="2847"/>
          <w:tab w:val="num" w:pos="1134"/>
          <w:tab w:val="num" w:pos="1260"/>
        </w:tabs>
        <w:spacing w:after="0" w:line="360" w:lineRule="auto"/>
        <w:ind w:left="0" w:firstLine="709"/>
        <w:jc w:val="both"/>
        <w:rPr>
          <w:sz w:val="28"/>
          <w:szCs w:val="28"/>
        </w:rPr>
      </w:pPr>
      <w:r w:rsidRPr="00C7352A">
        <w:rPr>
          <w:sz w:val="28"/>
          <w:szCs w:val="28"/>
        </w:rPr>
        <w:t>Вынести из водоохранных зон все объекты, отрицательно влияющие на состояние малых рек.</w:t>
      </w:r>
    </w:p>
    <w:p w14:paraId="204B2A6B" w14:textId="77777777" w:rsidR="000E7586" w:rsidRPr="00C7352A" w:rsidRDefault="000E7586" w:rsidP="00207B0D">
      <w:pPr>
        <w:pStyle w:val="af"/>
        <w:numPr>
          <w:ilvl w:val="0"/>
          <w:numId w:val="32"/>
        </w:numPr>
        <w:tabs>
          <w:tab w:val="clear" w:pos="2847"/>
          <w:tab w:val="num" w:pos="1134"/>
          <w:tab w:val="num" w:pos="1260"/>
        </w:tabs>
        <w:spacing w:after="0" w:line="360" w:lineRule="auto"/>
        <w:ind w:left="0" w:firstLine="709"/>
        <w:jc w:val="both"/>
        <w:rPr>
          <w:sz w:val="28"/>
          <w:szCs w:val="28"/>
        </w:rPr>
      </w:pPr>
      <w:r w:rsidRPr="00C7352A">
        <w:rPr>
          <w:sz w:val="28"/>
          <w:szCs w:val="28"/>
        </w:rPr>
        <w:t xml:space="preserve">В целях поддержки чистоты и качества воды проводить </w:t>
      </w:r>
      <w:r w:rsidR="00962173" w:rsidRPr="00C7352A">
        <w:rPr>
          <w:sz w:val="28"/>
          <w:szCs w:val="28"/>
        </w:rPr>
        <w:t xml:space="preserve">мониторинг качества  воды и </w:t>
      </w:r>
      <w:r w:rsidRPr="00C7352A">
        <w:rPr>
          <w:sz w:val="28"/>
          <w:szCs w:val="28"/>
        </w:rPr>
        <w:t xml:space="preserve">ремонт </w:t>
      </w:r>
      <w:r w:rsidR="00962173" w:rsidRPr="00C7352A">
        <w:rPr>
          <w:sz w:val="28"/>
          <w:szCs w:val="28"/>
        </w:rPr>
        <w:t xml:space="preserve">сетей водоснабжения </w:t>
      </w:r>
      <w:r w:rsidRPr="00C7352A">
        <w:rPr>
          <w:sz w:val="28"/>
          <w:szCs w:val="28"/>
        </w:rPr>
        <w:t xml:space="preserve">и очистку </w:t>
      </w:r>
      <w:r w:rsidR="00962173" w:rsidRPr="00C7352A">
        <w:rPr>
          <w:sz w:val="28"/>
          <w:szCs w:val="28"/>
        </w:rPr>
        <w:t>водоемов</w:t>
      </w:r>
      <w:r w:rsidRPr="00C7352A">
        <w:rPr>
          <w:sz w:val="28"/>
          <w:szCs w:val="28"/>
        </w:rPr>
        <w:t>.</w:t>
      </w:r>
    </w:p>
    <w:p w14:paraId="7EA701DD" w14:textId="77777777" w:rsidR="000E7586" w:rsidRPr="00C7352A" w:rsidRDefault="000E7586" w:rsidP="00D5022B">
      <w:pPr>
        <w:pStyle w:val="af"/>
        <w:tabs>
          <w:tab w:val="num" w:pos="1134"/>
        </w:tabs>
        <w:spacing w:after="0" w:line="360" w:lineRule="auto"/>
        <w:ind w:firstLine="709"/>
        <w:jc w:val="both"/>
        <w:rPr>
          <w:sz w:val="28"/>
          <w:szCs w:val="28"/>
        </w:rPr>
      </w:pPr>
      <w:r w:rsidRPr="00C7352A">
        <w:rPr>
          <w:sz w:val="28"/>
          <w:szCs w:val="28"/>
        </w:rPr>
        <w:t>9. Предусмотреть строительство водопроводных очистных сооружений и биологическую очистку стоков в перспективных населенных пунктах.</w:t>
      </w:r>
    </w:p>
    <w:p w14:paraId="67FF87EC" w14:textId="77777777" w:rsidR="000E7586" w:rsidRPr="00C7352A" w:rsidRDefault="000E7586" w:rsidP="00D5022B">
      <w:pPr>
        <w:tabs>
          <w:tab w:val="num" w:pos="1134"/>
        </w:tabs>
        <w:spacing w:line="360" w:lineRule="auto"/>
        <w:ind w:firstLine="709"/>
        <w:jc w:val="both"/>
        <w:rPr>
          <w:sz w:val="28"/>
          <w:szCs w:val="28"/>
        </w:rPr>
      </w:pPr>
      <w:r w:rsidRPr="00C7352A">
        <w:rPr>
          <w:sz w:val="28"/>
          <w:szCs w:val="28"/>
        </w:rPr>
        <w:lastRenderedPageBreak/>
        <w:t>Данные  мероприятия  позволят  сохранить  окружающую  среду, улучшить  качество  жизни  населения и  в  том числе предупредить  развитие  негативных  факторов.</w:t>
      </w:r>
    </w:p>
    <w:p w14:paraId="510E66B0" w14:textId="77777777" w:rsidR="000E7586" w:rsidRPr="00C7352A" w:rsidRDefault="000E7586" w:rsidP="00D5022B">
      <w:pPr>
        <w:spacing w:line="360" w:lineRule="auto"/>
        <w:ind w:firstLine="709"/>
        <w:rPr>
          <w:sz w:val="28"/>
          <w:szCs w:val="28"/>
        </w:rPr>
      </w:pPr>
      <w:r w:rsidRPr="00C7352A">
        <w:rPr>
          <w:sz w:val="28"/>
          <w:szCs w:val="28"/>
        </w:rPr>
        <w:br w:type="page"/>
      </w:r>
    </w:p>
    <w:p w14:paraId="308654BE" w14:textId="77777777" w:rsidR="000E7586" w:rsidRPr="00ED586A" w:rsidRDefault="008A4ADC" w:rsidP="00207B0D">
      <w:pPr>
        <w:pStyle w:val="af7"/>
        <w:numPr>
          <w:ilvl w:val="0"/>
          <w:numId w:val="38"/>
        </w:numPr>
        <w:tabs>
          <w:tab w:val="left" w:pos="1418"/>
        </w:tabs>
        <w:spacing w:line="300" w:lineRule="auto"/>
        <w:jc w:val="both"/>
        <w:outlineLvl w:val="0"/>
      </w:pPr>
      <w:bookmarkStart w:id="159" w:name="_toc6284"/>
      <w:bookmarkStart w:id="160" w:name="_Toc148300497"/>
      <w:bookmarkEnd w:id="159"/>
      <w:r w:rsidRPr="00ED586A">
        <w:lastRenderedPageBreak/>
        <w:t xml:space="preserve"> </w:t>
      </w:r>
      <w:bookmarkStart w:id="161" w:name="_Toc215045120"/>
      <w:r w:rsidR="000E7586" w:rsidRPr="00ED586A">
        <w:t>ОСНОВНЫЕ ТЕХНИКО-ЭКОНОМИЧЕСКИЕ ПОКАЗАТЕЛИ ГЕНЕРАЛЬНОГО ПЛАНА В ОТНОШЕНИИ НАСЕЛЕННЫХ ПУНКТОВ</w:t>
      </w:r>
      <w:bookmarkEnd w:id="160"/>
      <w:bookmarkEnd w:id="161"/>
      <w:r w:rsidR="00772737" w:rsidRPr="00ED586A">
        <w:t xml:space="preserve"> </w:t>
      </w:r>
    </w:p>
    <w:tbl>
      <w:tblPr>
        <w:tblStyle w:val="a7"/>
        <w:tblW w:w="10314" w:type="dxa"/>
        <w:tblLayout w:type="fixed"/>
        <w:tblLook w:val="04A0" w:firstRow="1" w:lastRow="0" w:firstColumn="1" w:lastColumn="0" w:noHBand="0" w:noVBand="1"/>
      </w:tblPr>
      <w:tblGrid>
        <w:gridCol w:w="817"/>
        <w:gridCol w:w="4820"/>
        <w:gridCol w:w="1275"/>
        <w:gridCol w:w="1701"/>
        <w:gridCol w:w="1701"/>
      </w:tblGrid>
      <w:tr w:rsidR="000E7586" w:rsidRPr="00A333ED" w14:paraId="0EAA9567" w14:textId="77777777" w:rsidTr="00962173">
        <w:tc>
          <w:tcPr>
            <w:tcW w:w="817" w:type="dxa"/>
            <w:vAlign w:val="center"/>
          </w:tcPr>
          <w:p w14:paraId="2C6DB898" w14:textId="77777777" w:rsidR="000E7586" w:rsidRPr="001E061C" w:rsidRDefault="000E7586" w:rsidP="00962173">
            <w:pPr>
              <w:pStyle w:val="a8"/>
              <w:ind w:left="0"/>
              <w:jc w:val="center"/>
              <w:rPr>
                <w:b/>
              </w:rPr>
            </w:pPr>
            <w:r w:rsidRPr="001E061C">
              <w:rPr>
                <w:b/>
              </w:rPr>
              <w:t>№ п/п</w:t>
            </w:r>
          </w:p>
        </w:tc>
        <w:tc>
          <w:tcPr>
            <w:tcW w:w="4820" w:type="dxa"/>
            <w:vAlign w:val="center"/>
          </w:tcPr>
          <w:p w14:paraId="084F6235" w14:textId="77777777" w:rsidR="000E7586" w:rsidRPr="001E061C" w:rsidRDefault="000E7586" w:rsidP="00962173">
            <w:pPr>
              <w:pStyle w:val="a8"/>
              <w:ind w:left="0"/>
              <w:jc w:val="center"/>
              <w:rPr>
                <w:b/>
              </w:rPr>
            </w:pPr>
            <w:r w:rsidRPr="001E061C">
              <w:rPr>
                <w:b/>
              </w:rPr>
              <w:t>Наименование показателя</w:t>
            </w:r>
          </w:p>
        </w:tc>
        <w:tc>
          <w:tcPr>
            <w:tcW w:w="1275" w:type="dxa"/>
            <w:vAlign w:val="center"/>
          </w:tcPr>
          <w:p w14:paraId="68774D90" w14:textId="77777777" w:rsidR="000E7586" w:rsidRPr="001E061C" w:rsidRDefault="000E7586" w:rsidP="00962173">
            <w:pPr>
              <w:pStyle w:val="a8"/>
              <w:ind w:left="0"/>
              <w:jc w:val="center"/>
              <w:rPr>
                <w:b/>
              </w:rPr>
            </w:pPr>
            <w:r w:rsidRPr="001E061C">
              <w:rPr>
                <w:b/>
              </w:rPr>
              <w:t>Единица измерения</w:t>
            </w:r>
          </w:p>
        </w:tc>
        <w:tc>
          <w:tcPr>
            <w:tcW w:w="1701" w:type="dxa"/>
            <w:vAlign w:val="center"/>
          </w:tcPr>
          <w:p w14:paraId="43E78400" w14:textId="77777777" w:rsidR="000E7586" w:rsidRPr="001E061C" w:rsidRDefault="000E7586" w:rsidP="00962173">
            <w:pPr>
              <w:pStyle w:val="a8"/>
              <w:ind w:left="0"/>
              <w:jc w:val="center"/>
              <w:rPr>
                <w:b/>
              </w:rPr>
            </w:pPr>
            <w:r w:rsidRPr="001E061C">
              <w:rPr>
                <w:b/>
              </w:rPr>
              <w:t>Современное состояние</w:t>
            </w:r>
          </w:p>
        </w:tc>
        <w:tc>
          <w:tcPr>
            <w:tcW w:w="1701" w:type="dxa"/>
            <w:vAlign w:val="center"/>
          </w:tcPr>
          <w:p w14:paraId="23BFC30D" w14:textId="77777777" w:rsidR="000E7586" w:rsidRPr="001E061C" w:rsidRDefault="000E7586" w:rsidP="00962173">
            <w:pPr>
              <w:pStyle w:val="a8"/>
              <w:ind w:left="0"/>
              <w:jc w:val="center"/>
              <w:rPr>
                <w:b/>
              </w:rPr>
            </w:pPr>
            <w:r w:rsidRPr="001E061C">
              <w:rPr>
                <w:b/>
              </w:rPr>
              <w:t>Расчетный срок</w:t>
            </w:r>
          </w:p>
        </w:tc>
      </w:tr>
      <w:tr w:rsidR="000E7586" w:rsidRPr="00A333ED" w14:paraId="1AE0241E" w14:textId="77777777" w:rsidTr="00962173">
        <w:trPr>
          <w:trHeight w:val="304"/>
        </w:trPr>
        <w:tc>
          <w:tcPr>
            <w:tcW w:w="817" w:type="dxa"/>
            <w:vAlign w:val="center"/>
          </w:tcPr>
          <w:p w14:paraId="4132556D" w14:textId="77777777" w:rsidR="000E7586" w:rsidRPr="001E061C" w:rsidRDefault="000E7586" w:rsidP="00962173">
            <w:pPr>
              <w:pStyle w:val="a8"/>
              <w:ind w:left="0"/>
              <w:jc w:val="center"/>
              <w:rPr>
                <w:b/>
              </w:rPr>
            </w:pPr>
            <w:r w:rsidRPr="001E061C">
              <w:rPr>
                <w:b/>
              </w:rPr>
              <w:t>1</w:t>
            </w:r>
          </w:p>
        </w:tc>
        <w:tc>
          <w:tcPr>
            <w:tcW w:w="4820" w:type="dxa"/>
          </w:tcPr>
          <w:p w14:paraId="43041B9A" w14:textId="77777777" w:rsidR="000E7586" w:rsidRPr="001E061C" w:rsidRDefault="000E7586" w:rsidP="00962173">
            <w:pPr>
              <w:pStyle w:val="a8"/>
              <w:ind w:left="0"/>
              <w:rPr>
                <w:b/>
              </w:rPr>
            </w:pPr>
            <w:r w:rsidRPr="001E061C">
              <w:rPr>
                <w:b/>
              </w:rPr>
              <w:t>Общая площадь земель в границах муниципального образования (с учетом лесного фонда)</w:t>
            </w:r>
          </w:p>
        </w:tc>
        <w:tc>
          <w:tcPr>
            <w:tcW w:w="1275" w:type="dxa"/>
            <w:vAlign w:val="center"/>
          </w:tcPr>
          <w:p w14:paraId="0FA3B718" w14:textId="77777777" w:rsidR="000E7586" w:rsidRPr="001E061C" w:rsidRDefault="00ED586A" w:rsidP="00ED586A">
            <w:pPr>
              <w:pStyle w:val="a8"/>
              <w:ind w:left="0"/>
              <w:jc w:val="center"/>
              <w:rPr>
                <w:b/>
              </w:rPr>
            </w:pPr>
            <w:r w:rsidRPr="001E061C">
              <w:rPr>
                <w:b/>
              </w:rPr>
              <w:t xml:space="preserve">га </w:t>
            </w:r>
          </w:p>
        </w:tc>
        <w:tc>
          <w:tcPr>
            <w:tcW w:w="1701" w:type="dxa"/>
            <w:vAlign w:val="center"/>
          </w:tcPr>
          <w:p w14:paraId="16B3C686" w14:textId="77777777" w:rsidR="000E7586" w:rsidRPr="001E061C" w:rsidRDefault="006647A9" w:rsidP="007A03B0">
            <w:pPr>
              <w:pStyle w:val="a8"/>
              <w:ind w:left="0"/>
              <w:jc w:val="center"/>
            </w:pPr>
            <w:r>
              <w:t>492154,25</w:t>
            </w:r>
          </w:p>
        </w:tc>
        <w:tc>
          <w:tcPr>
            <w:tcW w:w="1701" w:type="dxa"/>
            <w:vAlign w:val="center"/>
          </w:tcPr>
          <w:p w14:paraId="09D3BC01" w14:textId="77777777" w:rsidR="000E7586" w:rsidRPr="001E061C" w:rsidRDefault="006647A9" w:rsidP="00962173">
            <w:pPr>
              <w:pStyle w:val="a8"/>
              <w:ind w:left="0"/>
              <w:jc w:val="center"/>
              <w:rPr>
                <w:b/>
              </w:rPr>
            </w:pPr>
            <w:r>
              <w:t>492154,25</w:t>
            </w:r>
          </w:p>
        </w:tc>
      </w:tr>
      <w:tr w:rsidR="00ED586A" w:rsidRPr="00A333ED" w14:paraId="46947086" w14:textId="77777777" w:rsidTr="006647A9">
        <w:tc>
          <w:tcPr>
            <w:tcW w:w="817" w:type="dxa"/>
            <w:vAlign w:val="center"/>
          </w:tcPr>
          <w:p w14:paraId="23D65DC1" w14:textId="77777777" w:rsidR="00ED586A" w:rsidRPr="001E061C" w:rsidRDefault="00ED586A" w:rsidP="00ED586A">
            <w:pPr>
              <w:pStyle w:val="a8"/>
              <w:ind w:left="0"/>
              <w:jc w:val="center"/>
              <w:rPr>
                <w:b/>
              </w:rPr>
            </w:pPr>
            <w:r w:rsidRPr="001E061C">
              <w:rPr>
                <w:b/>
              </w:rPr>
              <w:t>2</w:t>
            </w:r>
          </w:p>
        </w:tc>
        <w:tc>
          <w:tcPr>
            <w:tcW w:w="4820" w:type="dxa"/>
          </w:tcPr>
          <w:p w14:paraId="71D77A32" w14:textId="77777777" w:rsidR="00ED586A" w:rsidRPr="001E061C" w:rsidRDefault="00ED586A" w:rsidP="00ED586A">
            <w:pPr>
              <w:pStyle w:val="a8"/>
              <w:ind w:left="0"/>
              <w:rPr>
                <w:b/>
              </w:rPr>
            </w:pPr>
            <w:r w:rsidRPr="001E061C">
              <w:rPr>
                <w:b/>
              </w:rPr>
              <w:t>Площадь земель в границах населенных пунктов</w:t>
            </w:r>
          </w:p>
        </w:tc>
        <w:tc>
          <w:tcPr>
            <w:tcW w:w="1275" w:type="dxa"/>
          </w:tcPr>
          <w:p w14:paraId="7277BC22" w14:textId="77777777" w:rsidR="00ED586A" w:rsidRPr="001E061C" w:rsidRDefault="00ED586A" w:rsidP="00ED586A">
            <w:pPr>
              <w:jc w:val="center"/>
            </w:pPr>
            <w:r w:rsidRPr="001E061C">
              <w:rPr>
                <w:b/>
              </w:rPr>
              <w:t>га</w:t>
            </w:r>
          </w:p>
        </w:tc>
        <w:tc>
          <w:tcPr>
            <w:tcW w:w="1701" w:type="dxa"/>
            <w:vAlign w:val="center"/>
          </w:tcPr>
          <w:p w14:paraId="76795ACF" w14:textId="77777777" w:rsidR="00ED586A" w:rsidRPr="001E061C" w:rsidRDefault="00ED586A" w:rsidP="00ED586A">
            <w:pPr>
              <w:pStyle w:val="a8"/>
              <w:ind w:left="0"/>
              <w:jc w:val="center"/>
              <w:rPr>
                <w:b/>
              </w:rPr>
            </w:pPr>
            <w:r w:rsidRPr="001E061C">
              <w:rPr>
                <w:b/>
              </w:rPr>
              <w:t>8843,45</w:t>
            </w:r>
          </w:p>
        </w:tc>
        <w:tc>
          <w:tcPr>
            <w:tcW w:w="1701" w:type="dxa"/>
            <w:vAlign w:val="center"/>
          </w:tcPr>
          <w:p w14:paraId="289DBE26" w14:textId="77777777" w:rsidR="00ED586A" w:rsidRPr="001E061C" w:rsidRDefault="009221CB" w:rsidP="00ED586A">
            <w:pPr>
              <w:pStyle w:val="a8"/>
              <w:ind w:left="0"/>
              <w:jc w:val="center"/>
              <w:rPr>
                <w:b/>
                <w:lang w:val="en-US"/>
              </w:rPr>
            </w:pPr>
            <w:r>
              <w:rPr>
                <w:b/>
              </w:rPr>
              <w:t>8009,56</w:t>
            </w:r>
          </w:p>
        </w:tc>
      </w:tr>
      <w:tr w:rsidR="00ED586A" w:rsidRPr="00A333ED" w14:paraId="481D60DF" w14:textId="77777777" w:rsidTr="006647A9">
        <w:tc>
          <w:tcPr>
            <w:tcW w:w="817" w:type="dxa"/>
            <w:vAlign w:val="center"/>
          </w:tcPr>
          <w:p w14:paraId="47ADB1C6" w14:textId="77777777" w:rsidR="00ED586A" w:rsidRPr="001E061C" w:rsidRDefault="00ED586A" w:rsidP="00ED586A">
            <w:pPr>
              <w:pStyle w:val="a8"/>
              <w:ind w:left="0"/>
              <w:jc w:val="center"/>
              <w:rPr>
                <w:b/>
              </w:rPr>
            </w:pPr>
            <w:r w:rsidRPr="001E061C">
              <w:rPr>
                <w:b/>
              </w:rPr>
              <w:t>2.1</w:t>
            </w:r>
          </w:p>
        </w:tc>
        <w:tc>
          <w:tcPr>
            <w:tcW w:w="4820" w:type="dxa"/>
          </w:tcPr>
          <w:p w14:paraId="6D89E4C0" w14:textId="77777777" w:rsidR="00ED586A" w:rsidRPr="001E061C" w:rsidRDefault="00ED586A" w:rsidP="00ED586A">
            <w:pPr>
              <w:jc w:val="both"/>
              <w:rPr>
                <w:sz w:val="20"/>
                <w:szCs w:val="20"/>
              </w:rPr>
            </w:pPr>
            <w:r w:rsidRPr="001E061C">
              <w:rPr>
                <w:sz w:val="20"/>
                <w:szCs w:val="20"/>
              </w:rPr>
              <w:t>город Балей</w:t>
            </w:r>
          </w:p>
        </w:tc>
        <w:tc>
          <w:tcPr>
            <w:tcW w:w="1275" w:type="dxa"/>
          </w:tcPr>
          <w:p w14:paraId="5E198233" w14:textId="77777777" w:rsidR="00ED586A" w:rsidRPr="001E061C" w:rsidRDefault="00ED586A" w:rsidP="00ED586A">
            <w:pPr>
              <w:jc w:val="center"/>
            </w:pPr>
            <w:r w:rsidRPr="001E061C">
              <w:rPr>
                <w:b/>
              </w:rPr>
              <w:t>га</w:t>
            </w:r>
          </w:p>
        </w:tc>
        <w:tc>
          <w:tcPr>
            <w:tcW w:w="1701" w:type="dxa"/>
            <w:vAlign w:val="center"/>
          </w:tcPr>
          <w:p w14:paraId="13A4C076" w14:textId="77777777" w:rsidR="00ED586A" w:rsidRPr="00BF204F" w:rsidRDefault="00ED586A" w:rsidP="00ED586A">
            <w:pPr>
              <w:snapToGrid w:val="0"/>
              <w:spacing w:line="360" w:lineRule="auto"/>
              <w:jc w:val="center"/>
            </w:pPr>
            <w:r>
              <w:t>5092,35</w:t>
            </w:r>
          </w:p>
        </w:tc>
        <w:tc>
          <w:tcPr>
            <w:tcW w:w="1701" w:type="dxa"/>
            <w:vAlign w:val="center"/>
          </w:tcPr>
          <w:p w14:paraId="327831DB" w14:textId="77777777" w:rsidR="00ED586A" w:rsidRPr="00A333ED" w:rsidRDefault="009221CB" w:rsidP="00ED586A">
            <w:pPr>
              <w:snapToGrid w:val="0"/>
              <w:spacing w:line="360" w:lineRule="auto"/>
              <w:jc w:val="center"/>
              <w:rPr>
                <w:highlight w:val="green"/>
              </w:rPr>
            </w:pPr>
            <w:r>
              <w:t>4558,65</w:t>
            </w:r>
          </w:p>
        </w:tc>
      </w:tr>
      <w:tr w:rsidR="00ED586A" w:rsidRPr="00A333ED" w14:paraId="0610F9B6" w14:textId="77777777" w:rsidTr="006647A9">
        <w:tc>
          <w:tcPr>
            <w:tcW w:w="817" w:type="dxa"/>
            <w:vAlign w:val="center"/>
          </w:tcPr>
          <w:p w14:paraId="2A1A1B56" w14:textId="77777777" w:rsidR="00ED586A" w:rsidRPr="001E061C" w:rsidRDefault="00ED586A" w:rsidP="00ED586A">
            <w:pPr>
              <w:pStyle w:val="a8"/>
              <w:ind w:left="0"/>
              <w:jc w:val="center"/>
              <w:rPr>
                <w:b/>
              </w:rPr>
            </w:pPr>
            <w:r w:rsidRPr="001E061C">
              <w:rPr>
                <w:b/>
              </w:rPr>
              <w:t>2.2</w:t>
            </w:r>
          </w:p>
        </w:tc>
        <w:tc>
          <w:tcPr>
            <w:tcW w:w="4820" w:type="dxa"/>
          </w:tcPr>
          <w:p w14:paraId="4697814B" w14:textId="77777777" w:rsidR="00ED586A" w:rsidRPr="001E061C" w:rsidRDefault="00ED586A" w:rsidP="00ED586A">
            <w:pPr>
              <w:jc w:val="both"/>
              <w:rPr>
                <w:sz w:val="20"/>
                <w:szCs w:val="20"/>
              </w:rPr>
            </w:pPr>
            <w:r w:rsidRPr="001E061C">
              <w:rPr>
                <w:sz w:val="20"/>
                <w:szCs w:val="20"/>
              </w:rPr>
              <w:t>село Алия</w:t>
            </w:r>
          </w:p>
        </w:tc>
        <w:tc>
          <w:tcPr>
            <w:tcW w:w="1275" w:type="dxa"/>
          </w:tcPr>
          <w:p w14:paraId="3D47E5ED" w14:textId="77777777" w:rsidR="00ED586A" w:rsidRPr="001E061C" w:rsidRDefault="00ED586A" w:rsidP="00ED586A">
            <w:pPr>
              <w:jc w:val="center"/>
            </w:pPr>
            <w:r w:rsidRPr="001E061C">
              <w:rPr>
                <w:b/>
              </w:rPr>
              <w:t>га</w:t>
            </w:r>
          </w:p>
        </w:tc>
        <w:tc>
          <w:tcPr>
            <w:tcW w:w="1701" w:type="dxa"/>
            <w:vAlign w:val="center"/>
          </w:tcPr>
          <w:p w14:paraId="0A4C7A1C" w14:textId="77777777" w:rsidR="00ED586A" w:rsidRPr="00BF204F" w:rsidRDefault="00ED586A" w:rsidP="00ED586A">
            <w:pPr>
              <w:snapToGrid w:val="0"/>
              <w:spacing w:line="360" w:lineRule="auto"/>
              <w:jc w:val="center"/>
            </w:pPr>
            <w:r>
              <w:t>30</w:t>
            </w:r>
          </w:p>
        </w:tc>
        <w:tc>
          <w:tcPr>
            <w:tcW w:w="1701" w:type="dxa"/>
            <w:vAlign w:val="center"/>
          </w:tcPr>
          <w:p w14:paraId="32F542D0" w14:textId="77777777" w:rsidR="00ED586A" w:rsidRPr="00A333ED" w:rsidRDefault="00ED586A" w:rsidP="00ED586A">
            <w:pPr>
              <w:snapToGrid w:val="0"/>
              <w:spacing w:line="360" w:lineRule="auto"/>
              <w:jc w:val="center"/>
              <w:rPr>
                <w:highlight w:val="green"/>
              </w:rPr>
            </w:pPr>
            <w:r w:rsidRPr="00E03DD9">
              <w:t>30</w:t>
            </w:r>
          </w:p>
        </w:tc>
      </w:tr>
      <w:tr w:rsidR="00ED586A" w:rsidRPr="00A333ED" w14:paraId="4D599D91" w14:textId="77777777" w:rsidTr="006647A9">
        <w:tc>
          <w:tcPr>
            <w:tcW w:w="817" w:type="dxa"/>
            <w:vAlign w:val="center"/>
          </w:tcPr>
          <w:p w14:paraId="54486DEB" w14:textId="77777777" w:rsidR="00ED586A" w:rsidRPr="001E061C" w:rsidRDefault="00ED586A" w:rsidP="00ED586A">
            <w:pPr>
              <w:pStyle w:val="a8"/>
              <w:ind w:left="0"/>
              <w:jc w:val="center"/>
              <w:rPr>
                <w:b/>
              </w:rPr>
            </w:pPr>
            <w:r w:rsidRPr="001E061C">
              <w:rPr>
                <w:b/>
              </w:rPr>
              <w:t>2.3</w:t>
            </w:r>
          </w:p>
        </w:tc>
        <w:tc>
          <w:tcPr>
            <w:tcW w:w="4820" w:type="dxa"/>
          </w:tcPr>
          <w:p w14:paraId="79ADB00D" w14:textId="77777777" w:rsidR="00ED586A" w:rsidRPr="001E061C" w:rsidRDefault="00ED586A" w:rsidP="00ED586A">
            <w:pPr>
              <w:jc w:val="both"/>
              <w:rPr>
                <w:b/>
                <w:sz w:val="20"/>
                <w:szCs w:val="20"/>
              </w:rPr>
            </w:pPr>
            <w:r w:rsidRPr="001E061C">
              <w:rPr>
                <w:sz w:val="20"/>
                <w:szCs w:val="20"/>
              </w:rPr>
              <w:t xml:space="preserve">село </w:t>
            </w:r>
            <w:proofErr w:type="spellStart"/>
            <w:r w:rsidRPr="001E061C">
              <w:rPr>
                <w:sz w:val="20"/>
                <w:szCs w:val="20"/>
              </w:rPr>
              <w:t>Барановск</w:t>
            </w:r>
            <w:proofErr w:type="spellEnd"/>
          </w:p>
        </w:tc>
        <w:tc>
          <w:tcPr>
            <w:tcW w:w="1275" w:type="dxa"/>
          </w:tcPr>
          <w:p w14:paraId="1747E134" w14:textId="77777777" w:rsidR="00ED586A" w:rsidRPr="001E061C" w:rsidRDefault="00ED586A" w:rsidP="00ED586A">
            <w:pPr>
              <w:jc w:val="center"/>
            </w:pPr>
            <w:r w:rsidRPr="001E061C">
              <w:rPr>
                <w:b/>
              </w:rPr>
              <w:t>га</w:t>
            </w:r>
          </w:p>
        </w:tc>
        <w:tc>
          <w:tcPr>
            <w:tcW w:w="1701" w:type="dxa"/>
            <w:vAlign w:val="center"/>
          </w:tcPr>
          <w:p w14:paraId="3B9752BF" w14:textId="77777777" w:rsidR="00ED586A" w:rsidRPr="00BF204F" w:rsidRDefault="00ED586A" w:rsidP="00ED586A">
            <w:pPr>
              <w:snapToGrid w:val="0"/>
              <w:spacing w:line="360" w:lineRule="auto"/>
              <w:jc w:val="center"/>
            </w:pPr>
            <w:r>
              <w:t>140,38</w:t>
            </w:r>
          </w:p>
        </w:tc>
        <w:tc>
          <w:tcPr>
            <w:tcW w:w="1701" w:type="dxa"/>
            <w:vAlign w:val="center"/>
          </w:tcPr>
          <w:p w14:paraId="374E2E79" w14:textId="77777777" w:rsidR="00ED586A" w:rsidRPr="00A333ED" w:rsidRDefault="00ED586A" w:rsidP="00ED586A">
            <w:pPr>
              <w:snapToGrid w:val="0"/>
              <w:spacing w:line="360" w:lineRule="auto"/>
              <w:jc w:val="center"/>
              <w:rPr>
                <w:highlight w:val="green"/>
                <w:lang w:val="en-US"/>
              </w:rPr>
            </w:pPr>
            <w:r>
              <w:t>140,38</w:t>
            </w:r>
          </w:p>
        </w:tc>
      </w:tr>
      <w:tr w:rsidR="00ED586A" w:rsidRPr="00A333ED" w14:paraId="779577E5" w14:textId="77777777" w:rsidTr="00813140">
        <w:tc>
          <w:tcPr>
            <w:tcW w:w="817" w:type="dxa"/>
            <w:vAlign w:val="center"/>
          </w:tcPr>
          <w:p w14:paraId="01FE93B4" w14:textId="77777777" w:rsidR="00ED586A" w:rsidRPr="001E061C" w:rsidRDefault="00ED586A" w:rsidP="00ED586A">
            <w:pPr>
              <w:pStyle w:val="a8"/>
              <w:ind w:left="0"/>
              <w:jc w:val="center"/>
              <w:rPr>
                <w:b/>
              </w:rPr>
            </w:pPr>
            <w:r w:rsidRPr="001E061C">
              <w:rPr>
                <w:b/>
              </w:rPr>
              <w:t>2.4</w:t>
            </w:r>
          </w:p>
        </w:tc>
        <w:tc>
          <w:tcPr>
            <w:tcW w:w="4820" w:type="dxa"/>
          </w:tcPr>
          <w:p w14:paraId="1E751392" w14:textId="77777777" w:rsidR="00ED586A" w:rsidRPr="001E061C" w:rsidRDefault="00ED586A" w:rsidP="00ED586A">
            <w:pPr>
              <w:jc w:val="both"/>
              <w:rPr>
                <w:b/>
                <w:sz w:val="20"/>
                <w:szCs w:val="20"/>
              </w:rPr>
            </w:pPr>
            <w:r w:rsidRPr="001E061C">
              <w:rPr>
                <w:sz w:val="20"/>
                <w:szCs w:val="20"/>
              </w:rPr>
              <w:t xml:space="preserve">село Большое </w:t>
            </w:r>
            <w:proofErr w:type="spellStart"/>
            <w:r w:rsidRPr="001E061C">
              <w:rPr>
                <w:sz w:val="20"/>
                <w:szCs w:val="20"/>
              </w:rPr>
              <w:t>Казаково</w:t>
            </w:r>
            <w:proofErr w:type="spellEnd"/>
          </w:p>
        </w:tc>
        <w:tc>
          <w:tcPr>
            <w:tcW w:w="1275" w:type="dxa"/>
          </w:tcPr>
          <w:p w14:paraId="0C7C7DD8" w14:textId="77777777" w:rsidR="00ED586A" w:rsidRPr="001E061C" w:rsidRDefault="00ED586A" w:rsidP="00ED586A">
            <w:pPr>
              <w:jc w:val="center"/>
            </w:pPr>
            <w:r w:rsidRPr="001E061C">
              <w:rPr>
                <w:b/>
              </w:rPr>
              <w:t>га</w:t>
            </w:r>
          </w:p>
        </w:tc>
        <w:tc>
          <w:tcPr>
            <w:tcW w:w="1701" w:type="dxa"/>
            <w:vAlign w:val="center"/>
          </w:tcPr>
          <w:p w14:paraId="1EF47B9F" w14:textId="77777777" w:rsidR="00ED586A" w:rsidRPr="008638D1" w:rsidRDefault="00ED586A" w:rsidP="00ED586A">
            <w:pPr>
              <w:jc w:val="center"/>
            </w:pPr>
            <w:r>
              <w:t>264,31</w:t>
            </w:r>
          </w:p>
        </w:tc>
        <w:tc>
          <w:tcPr>
            <w:tcW w:w="1701" w:type="dxa"/>
            <w:vAlign w:val="center"/>
          </w:tcPr>
          <w:p w14:paraId="2437466D" w14:textId="77777777" w:rsidR="00ED586A" w:rsidRPr="008638D1" w:rsidRDefault="00ED586A" w:rsidP="00ED586A">
            <w:pPr>
              <w:jc w:val="center"/>
            </w:pPr>
            <w:r>
              <w:t>62,72</w:t>
            </w:r>
          </w:p>
        </w:tc>
      </w:tr>
      <w:tr w:rsidR="00ED586A" w:rsidRPr="00A333ED" w14:paraId="1B8F322C" w14:textId="77777777" w:rsidTr="00813140">
        <w:tc>
          <w:tcPr>
            <w:tcW w:w="817" w:type="dxa"/>
            <w:vAlign w:val="center"/>
          </w:tcPr>
          <w:p w14:paraId="3C258427" w14:textId="77777777" w:rsidR="00ED586A" w:rsidRPr="001E061C" w:rsidRDefault="00ED586A" w:rsidP="00ED586A">
            <w:pPr>
              <w:pStyle w:val="a8"/>
              <w:ind w:left="0"/>
              <w:jc w:val="center"/>
              <w:rPr>
                <w:b/>
              </w:rPr>
            </w:pPr>
            <w:r w:rsidRPr="001E061C">
              <w:rPr>
                <w:b/>
              </w:rPr>
              <w:t>2.5</w:t>
            </w:r>
          </w:p>
        </w:tc>
        <w:tc>
          <w:tcPr>
            <w:tcW w:w="4820" w:type="dxa"/>
          </w:tcPr>
          <w:p w14:paraId="064B9EAB" w14:textId="77777777" w:rsidR="00ED586A" w:rsidRPr="001E061C" w:rsidRDefault="00ED586A" w:rsidP="00ED586A">
            <w:pPr>
              <w:jc w:val="both"/>
              <w:rPr>
                <w:b/>
                <w:sz w:val="20"/>
                <w:szCs w:val="20"/>
              </w:rPr>
            </w:pPr>
            <w:r w:rsidRPr="001E061C">
              <w:rPr>
                <w:sz w:val="20"/>
                <w:szCs w:val="20"/>
              </w:rPr>
              <w:t xml:space="preserve">село </w:t>
            </w:r>
            <w:proofErr w:type="spellStart"/>
            <w:r w:rsidRPr="001E061C">
              <w:rPr>
                <w:sz w:val="20"/>
                <w:szCs w:val="20"/>
              </w:rPr>
              <w:t>Бочкарево</w:t>
            </w:r>
            <w:proofErr w:type="spellEnd"/>
          </w:p>
        </w:tc>
        <w:tc>
          <w:tcPr>
            <w:tcW w:w="1275" w:type="dxa"/>
          </w:tcPr>
          <w:p w14:paraId="1E12B913" w14:textId="77777777" w:rsidR="00ED586A" w:rsidRPr="001E061C" w:rsidRDefault="00ED586A" w:rsidP="00ED586A">
            <w:pPr>
              <w:jc w:val="center"/>
            </w:pPr>
            <w:r w:rsidRPr="001E061C">
              <w:rPr>
                <w:b/>
              </w:rPr>
              <w:t>га</w:t>
            </w:r>
          </w:p>
        </w:tc>
        <w:tc>
          <w:tcPr>
            <w:tcW w:w="1701" w:type="dxa"/>
            <w:vAlign w:val="center"/>
          </w:tcPr>
          <w:p w14:paraId="4F52D529" w14:textId="77777777" w:rsidR="00ED586A" w:rsidRPr="008638D1" w:rsidRDefault="00ED586A" w:rsidP="00ED586A">
            <w:pPr>
              <w:jc w:val="center"/>
            </w:pPr>
            <w:r>
              <w:t>89,65</w:t>
            </w:r>
          </w:p>
        </w:tc>
        <w:tc>
          <w:tcPr>
            <w:tcW w:w="1701" w:type="dxa"/>
            <w:vAlign w:val="center"/>
          </w:tcPr>
          <w:p w14:paraId="37C855C5" w14:textId="77777777" w:rsidR="00ED586A" w:rsidRPr="008638D1" w:rsidRDefault="00ED586A" w:rsidP="00ED586A">
            <w:pPr>
              <w:jc w:val="center"/>
            </w:pPr>
            <w:r>
              <w:t>95,31</w:t>
            </w:r>
          </w:p>
        </w:tc>
      </w:tr>
      <w:tr w:rsidR="00ED586A" w:rsidRPr="00A333ED" w14:paraId="1A5308D7" w14:textId="77777777" w:rsidTr="00813140">
        <w:tc>
          <w:tcPr>
            <w:tcW w:w="817" w:type="dxa"/>
            <w:vAlign w:val="center"/>
          </w:tcPr>
          <w:p w14:paraId="5F848006" w14:textId="77777777" w:rsidR="00ED586A" w:rsidRPr="001E061C" w:rsidRDefault="00ED586A" w:rsidP="00ED586A">
            <w:pPr>
              <w:pStyle w:val="a8"/>
              <w:ind w:left="0"/>
              <w:jc w:val="center"/>
              <w:rPr>
                <w:b/>
              </w:rPr>
            </w:pPr>
            <w:r w:rsidRPr="001E061C">
              <w:rPr>
                <w:b/>
              </w:rPr>
              <w:t>2.6</w:t>
            </w:r>
          </w:p>
        </w:tc>
        <w:tc>
          <w:tcPr>
            <w:tcW w:w="4820" w:type="dxa"/>
          </w:tcPr>
          <w:p w14:paraId="79304F4D" w14:textId="77777777" w:rsidR="00ED586A" w:rsidRPr="001E061C" w:rsidRDefault="00ED586A" w:rsidP="00ED586A">
            <w:pPr>
              <w:jc w:val="both"/>
              <w:rPr>
                <w:b/>
                <w:sz w:val="20"/>
                <w:szCs w:val="20"/>
              </w:rPr>
            </w:pPr>
            <w:r w:rsidRPr="001E061C">
              <w:rPr>
                <w:sz w:val="20"/>
                <w:szCs w:val="20"/>
              </w:rPr>
              <w:t xml:space="preserve">село </w:t>
            </w:r>
            <w:proofErr w:type="spellStart"/>
            <w:r w:rsidRPr="001E061C">
              <w:rPr>
                <w:sz w:val="20"/>
                <w:szCs w:val="20"/>
              </w:rPr>
              <w:t>Буторино</w:t>
            </w:r>
            <w:proofErr w:type="spellEnd"/>
          </w:p>
        </w:tc>
        <w:tc>
          <w:tcPr>
            <w:tcW w:w="1275" w:type="dxa"/>
          </w:tcPr>
          <w:p w14:paraId="4D5F371B" w14:textId="77777777" w:rsidR="00ED586A" w:rsidRPr="001E061C" w:rsidRDefault="00ED586A" w:rsidP="00ED586A">
            <w:pPr>
              <w:jc w:val="center"/>
            </w:pPr>
            <w:r w:rsidRPr="001E061C">
              <w:rPr>
                <w:b/>
              </w:rPr>
              <w:t>га</w:t>
            </w:r>
          </w:p>
        </w:tc>
        <w:tc>
          <w:tcPr>
            <w:tcW w:w="1701" w:type="dxa"/>
            <w:vAlign w:val="center"/>
          </w:tcPr>
          <w:p w14:paraId="58D1E3A5" w14:textId="77777777" w:rsidR="00ED586A" w:rsidRPr="00BF204F" w:rsidRDefault="00ED586A" w:rsidP="00ED586A">
            <w:pPr>
              <w:snapToGrid w:val="0"/>
              <w:spacing w:line="360" w:lineRule="auto"/>
              <w:jc w:val="center"/>
            </w:pPr>
            <w:r>
              <w:t>65,61</w:t>
            </w:r>
          </w:p>
        </w:tc>
        <w:tc>
          <w:tcPr>
            <w:tcW w:w="1701" w:type="dxa"/>
            <w:vAlign w:val="center"/>
          </w:tcPr>
          <w:p w14:paraId="07170CCF" w14:textId="77777777" w:rsidR="00ED586A" w:rsidRPr="00A333ED" w:rsidRDefault="00ED586A" w:rsidP="00ED586A">
            <w:pPr>
              <w:snapToGrid w:val="0"/>
              <w:spacing w:line="360" w:lineRule="auto"/>
              <w:jc w:val="center"/>
              <w:rPr>
                <w:highlight w:val="green"/>
              </w:rPr>
            </w:pPr>
            <w:r>
              <w:t>65,61</w:t>
            </w:r>
          </w:p>
        </w:tc>
      </w:tr>
      <w:tr w:rsidR="00ED586A" w:rsidRPr="00A333ED" w14:paraId="651B54F0" w14:textId="77777777" w:rsidTr="00813140">
        <w:tc>
          <w:tcPr>
            <w:tcW w:w="817" w:type="dxa"/>
            <w:vAlign w:val="center"/>
          </w:tcPr>
          <w:p w14:paraId="7E86D6F3" w14:textId="77777777" w:rsidR="00ED586A" w:rsidRPr="001E061C" w:rsidRDefault="00ED586A" w:rsidP="00ED586A">
            <w:pPr>
              <w:pStyle w:val="a8"/>
              <w:ind w:left="0"/>
              <w:jc w:val="center"/>
              <w:rPr>
                <w:b/>
              </w:rPr>
            </w:pPr>
            <w:r w:rsidRPr="001E061C">
              <w:rPr>
                <w:b/>
              </w:rPr>
              <w:t>2.7</w:t>
            </w:r>
          </w:p>
        </w:tc>
        <w:tc>
          <w:tcPr>
            <w:tcW w:w="4820" w:type="dxa"/>
          </w:tcPr>
          <w:p w14:paraId="15F126FC" w14:textId="77777777" w:rsidR="00ED586A" w:rsidRPr="001E061C" w:rsidRDefault="00ED586A" w:rsidP="00ED586A">
            <w:pPr>
              <w:jc w:val="both"/>
              <w:rPr>
                <w:sz w:val="20"/>
                <w:szCs w:val="20"/>
              </w:rPr>
            </w:pPr>
            <w:r w:rsidRPr="001E061C">
              <w:rPr>
                <w:sz w:val="20"/>
                <w:szCs w:val="20"/>
              </w:rPr>
              <w:t>село Верхний Кокуй</w:t>
            </w:r>
          </w:p>
        </w:tc>
        <w:tc>
          <w:tcPr>
            <w:tcW w:w="1275" w:type="dxa"/>
          </w:tcPr>
          <w:p w14:paraId="5F714B04" w14:textId="77777777" w:rsidR="00ED586A" w:rsidRPr="001E061C" w:rsidRDefault="00ED586A" w:rsidP="00ED586A">
            <w:pPr>
              <w:jc w:val="center"/>
            </w:pPr>
            <w:r w:rsidRPr="001E061C">
              <w:rPr>
                <w:b/>
              </w:rPr>
              <w:t>га</w:t>
            </w:r>
          </w:p>
        </w:tc>
        <w:tc>
          <w:tcPr>
            <w:tcW w:w="1701" w:type="dxa"/>
            <w:vAlign w:val="center"/>
          </w:tcPr>
          <w:p w14:paraId="1857BE82" w14:textId="77777777" w:rsidR="00ED586A" w:rsidRPr="00BF204F" w:rsidRDefault="00ED586A" w:rsidP="00ED586A">
            <w:pPr>
              <w:snapToGrid w:val="0"/>
              <w:spacing w:line="360" w:lineRule="auto"/>
              <w:jc w:val="center"/>
            </w:pPr>
            <w:r>
              <w:t>80,88</w:t>
            </w:r>
          </w:p>
        </w:tc>
        <w:tc>
          <w:tcPr>
            <w:tcW w:w="1701" w:type="dxa"/>
            <w:vAlign w:val="center"/>
          </w:tcPr>
          <w:p w14:paraId="793443D6" w14:textId="77777777" w:rsidR="00ED586A" w:rsidRPr="00A333ED" w:rsidRDefault="00ED586A" w:rsidP="00ED586A">
            <w:pPr>
              <w:snapToGrid w:val="0"/>
              <w:spacing w:line="360" w:lineRule="auto"/>
              <w:jc w:val="center"/>
              <w:rPr>
                <w:highlight w:val="green"/>
              </w:rPr>
            </w:pPr>
            <w:r>
              <w:t>80,88</w:t>
            </w:r>
          </w:p>
        </w:tc>
      </w:tr>
      <w:tr w:rsidR="00ED586A" w:rsidRPr="00A333ED" w14:paraId="3E20E888" w14:textId="77777777" w:rsidTr="00813140">
        <w:tc>
          <w:tcPr>
            <w:tcW w:w="817" w:type="dxa"/>
            <w:vAlign w:val="center"/>
          </w:tcPr>
          <w:p w14:paraId="6496601D" w14:textId="77777777" w:rsidR="00ED586A" w:rsidRPr="001E061C" w:rsidRDefault="00ED586A" w:rsidP="00ED586A">
            <w:pPr>
              <w:pStyle w:val="a8"/>
              <w:ind w:left="0"/>
              <w:jc w:val="center"/>
              <w:rPr>
                <w:b/>
              </w:rPr>
            </w:pPr>
            <w:r w:rsidRPr="001E061C">
              <w:rPr>
                <w:b/>
              </w:rPr>
              <w:t>2.8</w:t>
            </w:r>
          </w:p>
        </w:tc>
        <w:tc>
          <w:tcPr>
            <w:tcW w:w="4820" w:type="dxa"/>
          </w:tcPr>
          <w:p w14:paraId="77F22C12"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Гробово</w:t>
            </w:r>
            <w:proofErr w:type="spellEnd"/>
          </w:p>
        </w:tc>
        <w:tc>
          <w:tcPr>
            <w:tcW w:w="1275" w:type="dxa"/>
          </w:tcPr>
          <w:p w14:paraId="2091B231" w14:textId="77777777" w:rsidR="00ED586A" w:rsidRPr="001E061C" w:rsidRDefault="00ED586A" w:rsidP="00ED586A">
            <w:pPr>
              <w:jc w:val="center"/>
            </w:pPr>
            <w:r w:rsidRPr="001E061C">
              <w:rPr>
                <w:b/>
              </w:rPr>
              <w:t>га</w:t>
            </w:r>
          </w:p>
        </w:tc>
        <w:tc>
          <w:tcPr>
            <w:tcW w:w="1701" w:type="dxa"/>
            <w:vAlign w:val="center"/>
          </w:tcPr>
          <w:p w14:paraId="106DBAD3" w14:textId="77777777" w:rsidR="00ED586A" w:rsidRPr="00BF204F" w:rsidRDefault="00ED586A" w:rsidP="00ED586A">
            <w:pPr>
              <w:snapToGrid w:val="0"/>
              <w:spacing w:line="360" w:lineRule="auto"/>
              <w:jc w:val="center"/>
            </w:pPr>
            <w:r>
              <w:t>110,08</w:t>
            </w:r>
          </w:p>
        </w:tc>
        <w:tc>
          <w:tcPr>
            <w:tcW w:w="1701" w:type="dxa"/>
            <w:vAlign w:val="center"/>
          </w:tcPr>
          <w:p w14:paraId="5CA4ECE5" w14:textId="77777777" w:rsidR="00ED586A" w:rsidRPr="00A333ED" w:rsidRDefault="00ED586A" w:rsidP="00ED586A">
            <w:pPr>
              <w:snapToGrid w:val="0"/>
              <w:spacing w:line="360" w:lineRule="auto"/>
              <w:jc w:val="center"/>
              <w:rPr>
                <w:highlight w:val="green"/>
              </w:rPr>
            </w:pPr>
            <w:r>
              <w:t>110,08</w:t>
            </w:r>
          </w:p>
        </w:tc>
      </w:tr>
      <w:tr w:rsidR="00ED586A" w:rsidRPr="00A333ED" w14:paraId="7D871B1D" w14:textId="77777777" w:rsidTr="00813140">
        <w:tc>
          <w:tcPr>
            <w:tcW w:w="817" w:type="dxa"/>
            <w:vAlign w:val="center"/>
          </w:tcPr>
          <w:p w14:paraId="0F856CFF" w14:textId="77777777" w:rsidR="00ED586A" w:rsidRPr="001E061C" w:rsidRDefault="00ED586A" w:rsidP="00ED586A">
            <w:pPr>
              <w:pStyle w:val="a8"/>
              <w:ind w:left="0"/>
              <w:jc w:val="center"/>
              <w:rPr>
                <w:b/>
              </w:rPr>
            </w:pPr>
            <w:r w:rsidRPr="001E061C">
              <w:rPr>
                <w:b/>
              </w:rPr>
              <w:t>2.9</w:t>
            </w:r>
          </w:p>
        </w:tc>
        <w:tc>
          <w:tcPr>
            <w:tcW w:w="4820" w:type="dxa"/>
          </w:tcPr>
          <w:p w14:paraId="0CB31FF9" w14:textId="77777777" w:rsidR="00ED586A" w:rsidRPr="001E061C" w:rsidRDefault="00ED586A" w:rsidP="00ED586A">
            <w:pPr>
              <w:jc w:val="both"/>
              <w:rPr>
                <w:sz w:val="20"/>
                <w:szCs w:val="20"/>
              </w:rPr>
            </w:pPr>
            <w:r w:rsidRPr="001E061C">
              <w:rPr>
                <w:sz w:val="20"/>
                <w:szCs w:val="20"/>
              </w:rPr>
              <w:t>село Джида</w:t>
            </w:r>
          </w:p>
        </w:tc>
        <w:tc>
          <w:tcPr>
            <w:tcW w:w="1275" w:type="dxa"/>
          </w:tcPr>
          <w:p w14:paraId="4EDE42D0" w14:textId="77777777" w:rsidR="00ED586A" w:rsidRPr="001E061C" w:rsidRDefault="00ED586A" w:rsidP="00ED586A">
            <w:pPr>
              <w:jc w:val="center"/>
            </w:pPr>
            <w:r w:rsidRPr="001E061C">
              <w:rPr>
                <w:b/>
              </w:rPr>
              <w:t>га</w:t>
            </w:r>
          </w:p>
        </w:tc>
        <w:tc>
          <w:tcPr>
            <w:tcW w:w="1701" w:type="dxa"/>
            <w:vAlign w:val="center"/>
          </w:tcPr>
          <w:p w14:paraId="3FB5F79C" w14:textId="77777777" w:rsidR="00ED586A" w:rsidRPr="00F07165" w:rsidRDefault="00ED586A" w:rsidP="00ED586A">
            <w:pPr>
              <w:snapToGrid w:val="0"/>
              <w:spacing w:line="360" w:lineRule="auto"/>
              <w:jc w:val="center"/>
            </w:pPr>
            <w:r w:rsidRPr="00F07165">
              <w:t>5,79</w:t>
            </w:r>
          </w:p>
        </w:tc>
        <w:tc>
          <w:tcPr>
            <w:tcW w:w="1701" w:type="dxa"/>
            <w:vAlign w:val="center"/>
          </w:tcPr>
          <w:p w14:paraId="42E8F18A" w14:textId="77777777" w:rsidR="00ED586A" w:rsidRPr="00F07165" w:rsidRDefault="00ED586A" w:rsidP="00ED586A">
            <w:pPr>
              <w:snapToGrid w:val="0"/>
              <w:spacing w:line="360" w:lineRule="auto"/>
              <w:jc w:val="center"/>
            </w:pPr>
            <w:r w:rsidRPr="00F07165">
              <w:t>5,79</w:t>
            </w:r>
          </w:p>
        </w:tc>
      </w:tr>
      <w:tr w:rsidR="00ED586A" w:rsidRPr="00A333ED" w14:paraId="499DC502" w14:textId="77777777" w:rsidTr="00813140">
        <w:tc>
          <w:tcPr>
            <w:tcW w:w="817" w:type="dxa"/>
            <w:vAlign w:val="center"/>
          </w:tcPr>
          <w:p w14:paraId="43281B86" w14:textId="77777777" w:rsidR="00ED586A" w:rsidRPr="001E061C" w:rsidRDefault="00ED586A" w:rsidP="00ED586A">
            <w:pPr>
              <w:pStyle w:val="a8"/>
              <w:ind w:left="0"/>
              <w:jc w:val="center"/>
              <w:rPr>
                <w:b/>
              </w:rPr>
            </w:pPr>
            <w:r w:rsidRPr="001E061C">
              <w:rPr>
                <w:b/>
              </w:rPr>
              <w:t>2.10</w:t>
            </w:r>
          </w:p>
        </w:tc>
        <w:tc>
          <w:tcPr>
            <w:tcW w:w="4820" w:type="dxa"/>
          </w:tcPr>
          <w:p w14:paraId="74B4C469"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Елкино</w:t>
            </w:r>
            <w:proofErr w:type="spellEnd"/>
          </w:p>
        </w:tc>
        <w:tc>
          <w:tcPr>
            <w:tcW w:w="1275" w:type="dxa"/>
          </w:tcPr>
          <w:p w14:paraId="55DFDD17" w14:textId="77777777" w:rsidR="00ED586A" w:rsidRPr="001E061C" w:rsidRDefault="00ED586A" w:rsidP="00ED586A">
            <w:pPr>
              <w:jc w:val="center"/>
            </w:pPr>
            <w:r w:rsidRPr="001E061C">
              <w:rPr>
                <w:b/>
              </w:rPr>
              <w:t>га</w:t>
            </w:r>
          </w:p>
        </w:tc>
        <w:tc>
          <w:tcPr>
            <w:tcW w:w="1701" w:type="dxa"/>
            <w:vAlign w:val="center"/>
          </w:tcPr>
          <w:p w14:paraId="08319965" w14:textId="77777777" w:rsidR="00ED586A" w:rsidRPr="00BF204F" w:rsidRDefault="00ED586A" w:rsidP="00ED586A">
            <w:pPr>
              <w:snapToGrid w:val="0"/>
              <w:spacing w:line="360" w:lineRule="auto"/>
              <w:jc w:val="center"/>
            </w:pPr>
            <w:r>
              <w:t>48,17</w:t>
            </w:r>
          </w:p>
        </w:tc>
        <w:tc>
          <w:tcPr>
            <w:tcW w:w="1701" w:type="dxa"/>
            <w:vAlign w:val="center"/>
          </w:tcPr>
          <w:p w14:paraId="71D66997" w14:textId="77777777" w:rsidR="00ED586A" w:rsidRPr="00A333ED" w:rsidRDefault="00ED586A" w:rsidP="00ED586A">
            <w:pPr>
              <w:snapToGrid w:val="0"/>
              <w:spacing w:line="360" w:lineRule="auto"/>
              <w:jc w:val="center"/>
              <w:rPr>
                <w:highlight w:val="green"/>
              </w:rPr>
            </w:pPr>
            <w:r>
              <w:t>48,17</w:t>
            </w:r>
          </w:p>
        </w:tc>
      </w:tr>
      <w:tr w:rsidR="00ED586A" w:rsidRPr="00A333ED" w14:paraId="74365074" w14:textId="77777777" w:rsidTr="00813140">
        <w:tc>
          <w:tcPr>
            <w:tcW w:w="817" w:type="dxa"/>
            <w:vAlign w:val="center"/>
          </w:tcPr>
          <w:p w14:paraId="449BC102" w14:textId="77777777" w:rsidR="00ED586A" w:rsidRPr="001E061C" w:rsidRDefault="00ED586A" w:rsidP="00ED586A">
            <w:pPr>
              <w:pStyle w:val="a8"/>
              <w:ind w:left="0"/>
              <w:jc w:val="center"/>
              <w:rPr>
                <w:b/>
              </w:rPr>
            </w:pPr>
            <w:r w:rsidRPr="001E061C">
              <w:rPr>
                <w:b/>
              </w:rPr>
              <w:t>2.11</w:t>
            </w:r>
          </w:p>
        </w:tc>
        <w:tc>
          <w:tcPr>
            <w:tcW w:w="4820" w:type="dxa"/>
          </w:tcPr>
          <w:p w14:paraId="2648370E" w14:textId="77777777" w:rsidR="00ED586A" w:rsidRPr="001E061C" w:rsidRDefault="00ED586A" w:rsidP="00ED586A">
            <w:pPr>
              <w:jc w:val="both"/>
              <w:rPr>
                <w:sz w:val="20"/>
                <w:szCs w:val="20"/>
              </w:rPr>
            </w:pPr>
            <w:r w:rsidRPr="001E061C">
              <w:rPr>
                <w:sz w:val="20"/>
                <w:szCs w:val="20"/>
              </w:rPr>
              <w:t>село Жетково</w:t>
            </w:r>
          </w:p>
        </w:tc>
        <w:tc>
          <w:tcPr>
            <w:tcW w:w="1275" w:type="dxa"/>
          </w:tcPr>
          <w:p w14:paraId="3B74D8F2" w14:textId="77777777" w:rsidR="00ED586A" w:rsidRPr="001E061C" w:rsidRDefault="00ED586A" w:rsidP="00ED586A">
            <w:pPr>
              <w:jc w:val="center"/>
            </w:pPr>
            <w:r w:rsidRPr="001E061C">
              <w:rPr>
                <w:b/>
              </w:rPr>
              <w:t>га</w:t>
            </w:r>
          </w:p>
        </w:tc>
        <w:tc>
          <w:tcPr>
            <w:tcW w:w="1701" w:type="dxa"/>
            <w:vAlign w:val="center"/>
          </w:tcPr>
          <w:p w14:paraId="0CB392FC" w14:textId="77777777" w:rsidR="00ED586A" w:rsidRPr="008638D1" w:rsidRDefault="00ED586A" w:rsidP="00ED586A">
            <w:pPr>
              <w:jc w:val="center"/>
            </w:pPr>
            <w:r>
              <w:t>32,81</w:t>
            </w:r>
          </w:p>
        </w:tc>
        <w:tc>
          <w:tcPr>
            <w:tcW w:w="1701" w:type="dxa"/>
            <w:vAlign w:val="center"/>
          </w:tcPr>
          <w:p w14:paraId="601A8392" w14:textId="77777777" w:rsidR="00ED586A" w:rsidRPr="008638D1" w:rsidRDefault="00ED586A" w:rsidP="00ED586A">
            <w:pPr>
              <w:jc w:val="center"/>
            </w:pPr>
            <w:r>
              <w:t>34,96</w:t>
            </w:r>
          </w:p>
        </w:tc>
      </w:tr>
      <w:tr w:rsidR="00ED586A" w:rsidRPr="00A333ED" w14:paraId="3E303F6F" w14:textId="77777777" w:rsidTr="00813140">
        <w:tc>
          <w:tcPr>
            <w:tcW w:w="817" w:type="dxa"/>
            <w:vAlign w:val="center"/>
          </w:tcPr>
          <w:p w14:paraId="62B958DE" w14:textId="77777777" w:rsidR="00ED586A" w:rsidRPr="001E061C" w:rsidRDefault="00ED586A" w:rsidP="00ED586A">
            <w:pPr>
              <w:pStyle w:val="a8"/>
              <w:ind w:left="0"/>
              <w:jc w:val="center"/>
              <w:rPr>
                <w:b/>
              </w:rPr>
            </w:pPr>
            <w:r w:rsidRPr="001E061C">
              <w:rPr>
                <w:b/>
              </w:rPr>
              <w:t>2.12</w:t>
            </w:r>
          </w:p>
        </w:tc>
        <w:tc>
          <w:tcPr>
            <w:tcW w:w="4820" w:type="dxa"/>
          </w:tcPr>
          <w:p w14:paraId="7B9317AF" w14:textId="77777777" w:rsidR="00ED586A" w:rsidRPr="001E061C" w:rsidRDefault="00ED586A" w:rsidP="00ED586A">
            <w:pPr>
              <w:jc w:val="both"/>
              <w:rPr>
                <w:sz w:val="20"/>
                <w:szCs w:val="20"/>
              </w:rPr>
            </w:pPr>
            <w:r w:rsidRPr="001E061C">
              <w:rPr>
                <w:sz w:val="20"/>
                <w:szCs w:val="20"/>
              </w:rPr>
              <w:t>село Жидка</w:t>
            </w:r>
          </w:p>
        </w:tc>
        <w:tc>
          <w:tcPr>
            <w:tcW w:w="1275" w:type="dxa"/>
          </w:tcPr>
          <w:p w14:paraId="55008903" w14:textId="77777777" w:rsidR="00ED586A" w:rsidRPr="001E061C" w:rsidRDefault="00ED586A" w:rsidP="00ED586A">
            <w:pPr>
              <w:jc w:val="center"/>
            </w:pPr>
            <w:r w:rsidRPr="001E061C">
              <w:rPr>
                <w:b/>
              </w:rPr>
              <w:t>га</w:t>
            </w:r>
          </w:p>
        </w:tc>
        <w:tc>
          <w:tcPr>
            <w:tcW w:w="1701" w:type="dxa"/>
            <w:vAlign w:val="center"/>
          </w:tcPr>
          <w:p w14:paraId="10951C6C" w14:textId="77777777" w:rsidR="00ED586A" w:rsidRPr="00BF204F" w:rsidRDefault="00ED586A" w:rsidP="00ED586A">
            <w:pPr>
              <w:snapToGrid w:val="0"/>
              <w:spacing w:line="360" w:lineRule="auto"/>
              <w:jc w:val="center"/>
            </w:pPr>
            <w:r>
              <w:t>130,19</w:t>
            </w:r>
          </w:p>
        </w:tc>
        <w:tc>
          <w:tcPr>
            <w:tcW w:w="1701" w:type="dxa"/>
            <w:vAlign w:val="center"/>
          </w:tcPr>
          <w:p w14:paraId="43701707" w14:textId="77777777" w:rsidR="00ED586A" w:rsidRPr="00A333ED" w:rsidRDefault="00ED586A" w:rsidP="00ED586A">
            <w:pPr>
              <w:snapToGrid w:val="0"/>
              <w:spacing w:line="360" w:lineRule="auto"/>
              <w:jc w:val="center"/>
              <w:rPr>
                <w:highlight w:val="green"/>
              </w:rPr>
            </w:pPr>
            <w:r>
              <w:t>130,19</w:t>
            </w:r>
          </w:p>
        </w:tc>
      </w:tr>
      <w:tr w:rsidR="00ED586A" w:rsidRPr="00A333ED" w14:paraId="037786CE" w14:textId="77777777" w:rsidTr="00813140">
        <w:tc>
          <w:tcPr>
            <w:tcW w:w="817" w:type="dxa"/>
            <w:vAlign w:val="center"/>
          </w:tcPr>
          <w:p w14:paraId="5BFE61A2" w14:textId="77777777" w:rsidR="00ED586A" w:rsidRPr="001E061C" w:rsidRDefault="00ED586A" w:rsidP="00ED586A">
            <w:pPr>
              <w:pStyle w:val="a8"/>
              <w:ind w:left="0"/>
              <w:jc w:val="center"/>
              <w:rPr>
                <w:b/>
              </w:rPr>
            </w:pPr>
            <w:r w:rsidRPr="001E061C">
              <w:rPr>
                <w:b/>
              </w:rPr>
              <w:t>2.13</w:t>
            </w:r>
          </w:p>
        </w:tc>
        <w:tc>
          <w:tcPr>
            <w:tcW w:w="4820" w:type="dxa"/>
          </w:tcPr>
          <w:p w14:paraId="48F47BA9" w14:textId="77777777" w:rsidR="00ED586A" w:rsidRPr="001E061C" w:rsidRDefault="00ED586A" w:rsidP="00ED586A">
            <w:pPr>
              <w:jc w:val="both"/>
              <w:rPr>
                <w:sz w:val="20"/>
                <w:szCs w:val="20"/>
              </w:rPr>
            </w:pPr>
            <w:r w:rsidRPr="001E061C">
              <w:rPr>
                <w:sz w:val="20"/>
                <w:szCs w:val="20"/>
              </w:rPr>
              <w:t>село Журавлево</w:t>
            </w:r>
          </w:p>
        </w:tc>
        <w:tc>
          <w:tcPr>
            <w:tcW w:w="1275" w:type="dxa"/>
          </w:tcPr>
          <w:p w14:paraId="6638ED3E" w14:textId="77777777" w:rsidR="00ED586A" w:rsidRPr="001E061C" w:rsidRDefault="00ED586A" w:rsidP="00ED586A">
            <w:pPr>
              <w:jc w:val="center"/>
            </w:pPr>
            <w:r w:rsidRPr="001E061C">
              <w:rPr>
                <w:b/>
              </w:rPr>
              <w:t>га</w:t>
            </w:r>
          </w:p>
        </w:tc>
        <w:tc>
          <w:tcPr>
            <w:tcW w:w="1701" w:type="dxa"/>
            <w:vAlign w:val="center"/>
          </w:tcPr>
          <w:p w14:paraId="30F23E1D" w14:textId="77777777" w:rsidR="00ED586A" w:rsidRPr="00BF204F" w:rsidRDefault="00ED586A" w:rsidP="00ED586A">
            <w:pPr>
              <w:snapToGrid w:val="0"/>
              <w:spacing w:line="360" w:lineRule="auto"/>
              <w:jc w:val="center"/>
            </w:pPr>
            <w:r>
              <w:t>43,72</w:t>
            </w:r>
          </w:p>
        </w:tc>
        <w:tc>
          <w:tcPr>
            <w:tcW w:w="1701" w:type="dxa"/>
            <w:vAlign w:val="center"/>
          </w:tcPr>
          <w:p w14:paraId="5845A92A" w14:textId="77777777" w:rsidR="00ED586A" w:rsidRPr="00A333ED" w:rsidRDefault="00ED586A" w:rsidP="00ED586A">
            <w:pPr>
              <w:snapToGrid w:val="0"/>
              <w:spacing w:line="360" w:lineRule="auto"/>
              <w:jc w:val="center"/>
              <w:rPr>
                <w:highlight w:val="green"/>
              </w:rPr>
            </w:pPr>
            <w:r>
              <w:t>43,72</w:t>
            </w:r>
          </w:p>
        </w:tc>
      </w:tr>
      <w:tr w:rsidR="00ED586A" w:rsidRPr="00A333ED" w14:paraId="261FCDE5" w14:textId="77777777" w:rsidTr="00813140">
        <w:tc>
          <w:tcPr>
            <w:tcW w:w="817" w:type="dxa"/>
            <w:vAlign w:val="center"/>
          </w:tcPr>
          <w:p w14:paraId="1B7B3872" w14:textId="77777777" w:rsidR="00ED586A" w:rsidRPr="001E061C" w:rsidRDefault="00ED586A" w:rsidP="00ED586A">
            <w:pPr>
              <w:pStyle w:val="a8"/>
              <w:ind w:left="0"/>
              <w:jc w:val="center"/>
              <w:rPr>
                <w:b/>
              </w:rPr>
            </w:pPr>
            <w:r w:rsidRPr="001E061C">
              <w:rPr>
                <w:b/>
              </w:rPr>
              <w:t>2.14</w:t>
            </w:r>
          </w:p>
        </w:tc>
        <w:tc>
          <w:tcPr>
            <w:tcW w:w="4820" w:type="dxa"/>
          </w:tcPr>
          <w:p w14:paraId="61313C50" w14:textId="77777777" w:rsidR="00ED586A" w:rsidRPr="001E061C" w:rsidRDefault="00ED586A" w:rsidP="00ED586A">
            <w:pPr>
              <w:jc w:val="both"/>
              <w:rPr>
                <w:sz w:val="20"/>
                <w:szCs w:val="20"/>
              </w:rPr>
            </w:pPr>
            <w:r w:rsidRPr="001E061C">
              <w:rPr>
                <w:sz w:val="20"/>
                <w:szCs w:val="20"/>
              </w:rPr>
              <w:t>село Казаковский Промысел</w:t>
            </w:r>
          </w:p>
        </w:tc>
        <w:tc>
          <w:tcPr>
            <w:tcW w:w="1275" w:type="dxa"/>
          </w:tcPr>
          <w:p w14:paraId="38E3AD2B" w14:textId="77777777" w:rsidR="00ED586A" w:rsidRPr="001E061C" w:rsidRDefault="00ED586A" w:rsidP="00ED586A">
            <w:pPr>
              <w:jc w:val="center"/>
            </w:pPr>
            <w:r w:rsidRPr="001E061C">
              <w:rPr>
                <w:b/>
              </w:rPr>
              <w:t>га</w:t>
            </w:r>
          </w:p>
        </w:tc>
        <w:tc>
          <w:tcPr>
            <w:tcW w:w="1701" w:type="dxa"/>
            <w:vAlign w:val="center"/>
          </w:tcPr>
          <w:p w14:paraId="117717E0" w14:textId="77777777" w:rsidR="00ED586A" w:rsidRPr="008638D1" w:rsidRDefault="00ED586A" w:rsidP="00ED586A">
            <w:pPr>
              <w:jc w:val="center"/>
            </w:pPr>
            <w:r>
              <w:t>261,93</w:t>
            </w:r>
          </w:p>
        </w:tc>
        <w:tc>
          <w:tcPr>
            <w:tcW w:w="1701" w:type="dxa"/>
            <w:vAlign w:val="center"/>
          </w:tcPr>
          <w:p w14:paraId="20DBAA45" w14:textId="77777777" w:rsidR="00ED586A" w:rsidRPr="008638D1" w:rsidRDefault="00ED586A" w:rsidP="00ED586A">
            <w:pPr>
              <w:jc w:val="center"/>
            </w:pPr>
            <w:r>
              <w:t>1 99,57</w:t>
            </w:r>
          </w:p>
        </w:tc>
      </w:tr>
      <w:tr w:rsidR="00ED586A" w:rsidRPr="00A333ED" w14:paraId="6ACB7499" w14:textId="77777777" w:rsidTr="00813140">
        <w:tc>
          <w:tcPr>
            <w:tcW w:w="817" w:type="dxa"/>
            <w:vAlign w:val="center"/>
          </w:tcPr>
          <w:p w14:paraId="2D2A7FD7" w14:textId="77777777" w:rsidR="00ED586A" w:rsidRPr="001E061C" w:rsidRDefault="00ED586A" w:rsidP="00ED586A">
            <w:pPr>
              <w:pStyle w:val="a8"/>
              <w:ind w:left="0"/>
              <w:jc w:val="center"/>
              <w:rPr>
                <w:b/>
              </w:rPr>
            </w:pPr>
            <w:r w:rsidRPr="001E061C">
              <w:rPr>
                <w:b/>
              </w:rPr>
              <w:t>2.15</w:t>
            </w:r>
          </w:p>
        </w:tc>
        <w:tc>
          <w:tcPr>
            <w:tcW w:w="4820" w:type="dxa"/>
          </w:tcPr>
          <w:p w14:paraId="5277370B"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Колобово</w:t>
            </w:r>
            <w:proofErr w:type="spellEnd"/>
          </w:p>
        </w:tc>
        <w:tc>
          <w:tcPr>
            <w:tcW w:w="1275" w:type="dxa"/>
          </w:tcPr>
          <w:p w14:paraId="428775F7" w14:textId="77777777" w:rsidR="00ED586A" w:rsidRPr="001E061C" w:rsidRDefault="00ED586A" w:rsidP="00ED586A">
            <w:pPr>
              <w:jc w:val="center"/>
            </w:pPr>
            <w:r w:rsidRPr="001E061C">
              <w:rPr>
                <w:b/>
              </w:rPr>
              <w:t>га</w:t>
            </w:r>
          </w:p>
        </w:tc>
        <w:tc>
          <w:tcPr>
            <w:tcW w:w="1701" w:type="dxa"/>
            <w:vAlign w:val="center"/>
          </w:tcPr>
          <w:p w14:paraId="61C55DD2" w14:textId="77777777" w:rsidR="00ED586A" w:rsidRPr="00BF204F" w:rsidRDefault="00ED586A" w:rsidP="00ED586A">
            <w:pPr>
              <w:snapToGrid w:val="0"/>
              <w:spacing w:line="360" w:lineRule="auto"/>
              <w:jc w:val="center"/>
            </w:pPr>
            <w:r>
              <w:t>160,73</w:t>
            </w:r>
          </w:p>
        </w:tc>
        <w:tc>
          <w:tcPr>
            <w:tcW w:w="1701" w:type="dxa"/>
            <w:vAlign w:val="center"/>
          </w:tcPr>
          <w:p w14:paraId="6BAD1A00" w14:textId="77777777" w:rsidR="00ED586A" w:rsidRPr="00A333ED" w:rsidRDefault="00ED586A" w:rsidP="00ED586A">
            <w:pPr>
              <w:snapToGrid w:val="0"/>
              <w:spacing w:line="360" w:lineRule="auto"/>
              <w:jc w:val="center"/>
              <w:rPr>
                <w:highlight w:val="green"/>
              </w:rPr>
            </w:pPr>
            <w:r>
              <w:t>160,73</w:t>
            </w:r>
          </w:p>
        </w:tc>
      </w:tr>
      <w:tr w:rsidR="00ED586A" w:rsidRPr="00A333ED" w14:paraId="5D1E8E8A" w14:textId="77777777" w:rsidTr="00813140">
        <w:tc>
          <w:tcPr>
            <w:tcW w:w="817" w:type="dxa"/>
            <w:vAlign w:val="center"/>
          </w:tcPr>
          <w:p w14:paraId="1A450280" w14:textId="77777777" w:rsidR="00ED586A" w:rsidRPr="001E061C" w:rsidRDefault="00ED586A" w:rsidP="00ED586A">
            <w:pPr>
              <w:pStyle w:val="a8"/>
              <w:ind w:left="0"/>
              <w:jc w:val="center"/>
              <w:rPr>
                <w:b/>
              </w:rPr>
            </w:pPr>
            <w:r w:rsidRPr="001E061C">
              <w:rPr>
                <w:b/>
              </w:rPr>
              <w:t>2.16</w:t>
            </w:r>
          </w:p>
        </w:tc>
        <w:tc>
          <w:tcPr>
            <w:tcW w:w="4820" w:type="dxa"/>
          </w:tcPr>
          <w:p w14:paraId="647DB826"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Лесково</w:t>
            </w:r>
            <w:proofErr w:type="spellEnd"/>
          </w:p>
        </w:tc>
        <w:tc>
          <w:tcPr>
            <w:tcW w:w="1275" w:type="dxa"/>
          </w:tcPr>
          <w:p w14:paraId="460E66DE" w14:textId="77777777" w:rsidR="00ED586A" w:rsidRPr="001E061C" w:rsidRDefault="00ED586A" w:rsidP="00ED586A">
            <w:pPr>
              <w:jc w:val="center"/>
            </w:pPr>
            <w:r w:rsidRPr="001E061C">
              <w:rPr>
                <w:b/>
              </w:rPr>
              <w:t>га</w:t>
            </w:r>
          </w:p>
        </w:tc>
        <w:tc>
          <w:tcPr>
            <w:tcW w:w="1701" w:type="dxa"/>
            <w:vAlign w:val="center"/>
          </w:tcPr>
          <w:p w14:paraId="318D1D0E" w14:textId="77777777" w:rsidR="00ED586A" w:rsidRPr="00BF204F" w:rsidRDefault="00ED586A" w:rsidP="00ED586A">
            <w:pPr>
              <w:snapToGrid w:val="0"/>
              <w:spacing w:line="360" w:lineRule="auto"/>
              <w:jc w:val="center"/>
            </w:pPr>
            <w:r>
              <w:t>46,46</w:t>
            </w:r>
          </w:p>
        </w:tc>
        <w:tc>
          <w:tcPr>
            <w:tcW w:w="1701" w:type="dxa"/>
            <w:vAlign w:val="center"/>
          </w:tcPr>
          <w:p w14:paraId="0DA063BA" w14:textId="77777777" w:rsidR="00ED586A" w:rsidRPr="00A333ED" w:rsidRDefault="00ED586A" w:rsidP="00ED586A">
            <w:pPr>
              <w:snapToGrid w:val="0"/>
              <w:spacing w:line="360" w:lineRule="auto"/>
              <w:jc w:val="center"/>
              <w:rPr>
                <w:highlight w:val="green"/>
              </w:rPr>
            </w:pPr>
            <w:r>
              <w:t>46,46</w:t>
            </w:r>
          </w:p>
        </w:tc>
      </w:tr>
      <w:tr w:rsidR="00ED586A" w:rsidRPr="00A333ED" w14:paraId="385D9CE3" w14:textId="77777777" w:rsidTr="006647A9">
        <w:tc>
          <w:tcPr>
            <w:tcW w:w="817" w:type="dxa"/>
            <w:vAlign w:val="center"/>
          </w:tcPr>
          <w:p w14:paraId="784F3845" w14:textId="77777777" w:rsidR="00ED586A" w:rsidRPr="001E061C" w:rsidRDefault="00ED586A" w:rsidP="00ED586A">
            <w:pPr>
              <w:pStyle w:val="a8"/>
              <w:ind w:left="0"/>
              <w:jc w:val="center"/>
              <w:rPr>
                <w:b/>
              </w:rPr>
            </w:pPr>
            <w:r w:rsidRPr="001E061C">
              <w:rPr>
                <w:b/>
              </w:rPr>
              <w:t>2.17</w:t>
            </w:r>
          </w:p>
        </w:tc>
        <w:tc>
          <w:tcPr>
            <w:tcW w:w="4820" w:type="dxa"/>
          </w:tcPr>
          <w:p w14:paraId="122E9DBD"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Ложниково</w:t>
            </w:r>
            <w:proofErr w:type="spellEnd"/>
          </w:p>
        </w:tc>
        <w:tc>
          <w:tcPr>
            <w:tcW w:w="1275" w:type="dxa"/>
          </w:tcPr>
          <w:p w14:paraId="21661A14" w14:textId="77777777" w:rsidR="00ED586A" w:rsidRPr="001E061C" w:rsidRDefault="00ED586A" w:rsidP="00ED586A">
            <w:pPr>
              <w:jc w:val="center"/>
            </w:pPr>
            <w:r w:rsidRPr="001E061C">
              <w:rPr>
                <w:b/>
              </w:rPr>
              <w:t>га</w:t>
            </w:r>
          </w:p>
        </w:tc>
        <w:tc>
          <w:tcPr>
            <w:tcW w:w="1701" w:type="dxa"/>
          </w:tcPr>
          <w:p w14:paraId="65033081" w14:textId="77777777" w:rsidR="00ED586A" w:rsidRPr="00BF204F" w:rsidRDefault="00ED586A" w:rsidP="00ED586A">
            <w:pPr>
              <w:jc w:val="center"/>
            </w:pPr>
            <w:r>
              <w:t>88,26</w:t>
            </w:r>
          </w:p>
        </w:tc>
        <w:tc>
          <w:tcPr>
            <w:tcW w:w="1701" w:type="dxa"/>
          </w:tcPr>
          <w:p w14:paraId="4668AA64" w14:textId="77777777" w:rsidR="00ED586A" w:rsidRPr="00CD1A9D" w:rsidRDefault="00ED586A" w:rsidP="00ED586A">
            <w:pPr>
              <w:jc w:val="center"/>
              <w:rPr>
                <w:sz w:val="20"/>
                <w:szCs w:val="20"/>
              </w:rPr>
            </w:pPr>
            <w:r>
              <w:t>88,26</w:t>
            </w:r>
          </w:p>
        </w:tc>
      </w:tr>
      <w:tr w:rsidR="00ED586A" w:rsidRPr="00A333ED" w14:paraId="550C1E2D" w14:textId="77777777" w:rsidTr="00813140">
        <w:tc>
          <w:tcPr>
            <w:tcW w:w="817" w:type="dxa"/>
            <w:vAlign w:val="center"/>
          </w:tcPr>
          <w:p w14:paraId="7A589324" w14:textId="77777777" w:rsidR="00ED586A" w:rsidRPr="001E061C" w:rsidRDefault="00ED586A" w:rsidP="00ED586A">
            <w:pPr>
              <w:pStyle w:val="a8"/>
              <w:ind w:left="0"/>
              <w:jc w:val="center"/>
              <w:rPr>
                <w:b/>
              </w:rPr>
            </w:pPr>
            <w:r w:rsidRPr="001E061C">
              <w:rPr>
                <w:b/>
              </w:rPr>
              <w:t>2.18</w:t>
            </w:r>
          </w:p>
        </w:tc>
        <w:tc>
          <w:tcPr>
            <w:tcW w:w="4820" w:type="dxa"/>
          </w:tcPr>
          <w:p w14:paraId="3311D4C0"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Матусово</w:t>
            </w:r>
            <w:proofErr w:type="spellEnd"/>
          </w:p>
        </w:tc>
        <w:tc>
          <w:tcPr>
            <w:tcW w:w="1275" w:type="dxa"/>
          </w:tcPr>
          <w:p w14:paraId="4E1B8937" w14:textId="77777777" w:rsidR="00ED586A" w:rsidRPr="001E061C" w:rsidRDefault="00ED586A" w:rsidP="00ED586A">
            <w:pPr>
              <w:jc w:val="center"/>
            </w:pPr>
            <w:r w:rsidRPr="001E061C">
              <w:rPr>
                <w:b/>
              </w:rPr>
              <w:t>га</w:t>
            </w:r>
          </w:p>
        </w:tc>
        <w:tc>
          <w:tcPr>
            <w:tcW w:w="1701" w:type="dxa"/>
            <w:vAlign w:val="center"/>
          </w:tcPr>
          <w:p w14:paraId="116BD70E" w14:textId="77777777" w:rsidR="00ED586A" w:rsidRPr="008638D1" w:rsidRDefault="00ED586A" w:rsidP="00ED586A">
            <w:pPr>
              <w:jc w:val="center"/>
            </w:pPr>
            <w:r>
              <w:t>153,48</w:t>
            </w:r>
          </w:p>
        </w:tc>
        <w:tc>
          <w:tcPr>
            <w:tcW w:w="1701" w:type="dxa"/>
            <w:vAlign w:val="center"/>
          </w:tcPr>
          <w:p w14:paraId="7125DFEB" w14:textId="77777777" w:rsidR="00ED586A" w:rsidRPr="008638D1" w:rsidRDefault="00ED586A" w:rsidP="00ED586A">
            <w:pPr>
              <w:jc w:val="center"/>
            </w:pPr>
            <w:r>
              <w:t>189,12</w:t>
            </w:r>
          </w:p>
        </w:tc>
      </w:tr>
      <w:tr w:rsidR="00ED586A" w:rsidRPr="00A333ED" w14:paraId="32891FF4" w14:textId="77777777" w:rsidTr="006647A9">
        <w:tc>
          <w:tcPr>
            <w:tcW w:w="817" w:type="dxa"/>
            <w:vAlign w:val="center"/>
          </w:tcPr>
          <w:p w14:paraId="4CEE7C17" w14:textId="77777777" w:rsidR="00ED586A" w:rsidRPr="001E061C" w:rsidRDefault="00ED586A" w:rsidP="00ED586A">
            <w:pPr>
              <w:pStyle w:val="a8"/>
              <w:ind w:left="0"/>
              <w:jc w:val="center"/>
              <w:rPr>
                <w:b/>
              </w:rPr>
            </w:pPr>
            <w:r w:rsidRPr="001E061C">
              <w:rPr>
                <w:b/>
              </w:rPr>
              <w:t>2.19</w:t>
            </w:r>
          </w:p>
        </w:tc>
        <w:tc>
          <w:tcPr>
            <w:tcW w:w="4820" w:type="dxa"/>
          </w:tcPr>
          <w:p w14:paraId="741B4CBA" w14:textId="77777777" w:rsidR="00ED586A" w:rsidRPr="001E061C" w:rsidRDefault="00ED586A" w:rsidP="00ED586A">
            <w:pPr>
              <w:jc w:val="both"/>
              <w:rPr>
                <w:sz w:val="20"/>
                <w:szCs w:val="20"/>
              </w:rPr>
            </w:pPr>
            <w:r w:rsidRPr="001E061C">
              <w:rPr>
                <w:sz w:val="20"/>
                <w:szCs w:val="20"/>
              </w:rPr>
              <w:t xml:space="preserve">село Нижнее </w:t>
            </w:r>
            <w:proofErr w:type="spellStart"/>
            <w:r w:rsidRPr="001E061C">
              <w:rPr>
                <w:sz w:val="20"/>
                <w:szCs w:val="20"/>
              </w:rPr>
              <w:t>Гирюнино</w:t>
            </w:r>
            <w:proofErr w:type="spellEnd"/>
          </w:p>
        </w:tc>
        <w:tc>
          <w:tcPr>
            <w:tcW w:w="1275" w:type="dxa"/>
          </w:tcPr>
          <w:p w14:paraId="565B7B9F" w14:textId="77777777" w:rsidR="00ED586A" w:rsidRPr="001E061C" w:rsidRDefault="00ED586A" w:rsidP="00ED586A">
            <w:pPr>
              <w:jc w:val="center"/>
            </w:pPr>
            <w:r w:rsidRPr="001E061C">
              <w:rPr>
                <w:b/>
              </w:rPr>
              <w:t>га</w:t>
            </w:r>
          </w:p>
        </w:tc>
        <w:tc>
          <w:tcPr>
            <w:tcW w:w="1701" w:type="dxa"/>
          </w:tcPr>
          <w:p w14:paraId="0EA26CF0" w14:textId="77777777" w:rsidR="00ED586A" w:rsidRPr="00BF204F" w:rsidRDefault="00ED586A" w:rsidP="00ED586A">
            <w:pPr>
              <w:jc w:val="center"/>
            </w:pPr>
            <w:r>
              <w:t>104,14</w:t>
            </w:r>
          </w:p>
        </w:tc>
        <w:tc>
          <w:tcPr>
            <w:tcW w:w="1701" w:type="dxa"/>
          </w:tcPr>
          <w:p w14:paraId="0839F56E" w14:textId="77777777" w:rsidR="00ED586A" w:rsidRPr="00CD1A9D" w:rsidRDefault="00ED586A" w:rsidP="00ED586A">
            <w:pPr>
              <w:jc w:val="center"/>
              <w:rPr>
                <w:b/>
                <w:sz w:val="20"/>
                <w:szCs w:val="20"/>
              </w:rPr>
            </w:pPr>
            <w:r>
              <w:t>104,14</w:t>
            </w:r>
          </w:p>
        </w:tc>
      </w:tr>
      <w:tr w:rsidR="00ED586A" w:rsidRPr="00A333ED" w14:paraId="36EEA134" w14:textId="77777777" w:rsidTr="00813140">
        <w:tc>
          <w:tcPr>
            <w:tcW w:w="817" w:type="dxa"/>
            <w:vAlign w:val="center"/>
          </w:tcPr>
          <w:p w14:paraId="519BA6CF" w14:textId="77777777" w:rsidR="00ED586A" w:rsidRPr="001E061C" w:rsidRDefault="00ED586A" w:rsidP="00ED586A">
            <w:pPr>
              <w:pStyle w:val="a8"/>
              <w:ind w:left="0"/>
              <w:jc w:val="center"/>
              <w:rPr>
                <w:b/>
              </w:rPr>
            </w:pPr>
            <w:r w:rsidRPr="001E061C">
              <w:rPr>
                <w:b/>
              </w:rPr>
              <w:t>2.20</w:t>
            </w:r>
          </w:p>
        </w:tc>
        <w:tc>
          <w:tcPr>
            <w:tcW w:w="4820" w:type="dxa"/>
          </w:tcPr>
          <w:p w14:paraId="5B5B44DD" w14:textId="77777777" w:rsidR="00ED586A" w:rsidRPr="001E061C" w:rsidRDefault="00ED586A" w:rsidP="00ED586A">
            <w:pPr>
              <w:jc w:val="both"/>
              <w:rPr>
                <w:sz w:val="20"/>
                <w:szCs w:val="20"/>
              </w:rPr>
            </w:pPr>
            <w:r w:rsidRPr="001E061C">
              <w:rPr>
                <w:sz w:val="20"/>
                <w:szCs w:val="20"/>
              </w:rPr>
              <w:t xml:space="preserve">село Нижний </w:t>
            </w:r>
            <w:proofErr w:type="spellStart"/>
            <w:r w:rsidRPr="001E061C">
              <w:rPr>
                <w:sz w:val="20"/>
                <w:szCs w:val="20"/>
              </w:rPr>
              <w:t>Ильдикан</w:t>
            </w:r>
            <w:proofErr w:type="spellEnd"/>
          </w:p>
        </w:tc>
        <w:tc>
          <w:tcPr>
            <w:tcW w:w="1275" w:type="dxa"/>
          </w:tcPr>
          <w:p w14:paraId="576DC12E" w14:textId="77777777" w:rsidR="00ED586A" w:rsidRPr="001E061C" w:rsidRDefault="00ED586A" w:rsidP="00ED586A">
            <w:pPr>
              <w:jc w:val="center"/>
            </w:pPr>
            <w:r w:rsidRPr="001E061C">
              <w:rPr>
                <w:b/>
              </w:rPr>
              <w:t>га</w:t>
            </w:r>
          </w:p>
        </w:tc>
        <w:tc>
          <w:tcPr>
            <w:tcW w:w="1701" w:type="dxa"/>
            <w:vAlign w:val="center"/>
          </w:tcPr>
          <w:p w14:paraId="2898D4F5" w14:textId="77777777" w:rsidR="00ED586A" w:rsidRPr="008638D1" w:rsidRDefault="00ED586A" w:rsidP="00ED586A">
            <w:pPr>
              <w:jc w:val="center"/>
            </w:pPr>
            <w:r>
              <w:t>185,97</w:t>
            </w:r>
          </w:p>
        </w:tc>
        <w:tc>
          <w:tcPr>
            <w:tcW w:w="1701" w:type="dxa"/>
            <w:vAlign w:val="center"/>
          </w:tcPr>
          <w:p w14:paraId="0A2E8D47" w14:textId="77777777" w:rsidR="00ED586A" w:rsidRPr="008638D1" w:rsidRDefault="00ED586A" w:rsidP="00ED586A">
            <w:pPr>
              <w:jc w:val="center"/>
            </w:pPr>
            <w:r>
              <w:t>243,93</w:t>
            </w:r>
          </w:p>
        </w:tc>
      </w:tr>
      <w:tr w:rsidR="00ED586A" w:rsidRPr="00A333ED" w14:paraId="68148C22" w14:textId="77777777" w:rsidTr="006647A9">
        <w:tc>
          <w:tcPr>
            <w:tcW w:w="817" w:type="dxa"/>
            <w:vAlign w:val="center"/>
          </w:tcPr>
          <w:p w14:paraId="7BAB1B82" w14:textId="77777777" w:rsidR="00ED586A" w:rsidRPr="001E061C" w:rsidRDefault="00ED586A" w:rsidP="00ED586A">
            <w:pPr>
              <w:pStyle w:val="a8"/>
              <w:ind w:left="0"/>
              <w:jc w:val="center"/>
              <w:rPr>
                <w:b/>
              </w:rPr>
            </w:pPr>
            <w:r w:rsidRPr="001E061C">
              <w:rPr>
                <w:b/>
              </w:rPr>
              <w:t>2.21</w:t>
            </w:r>
          </w:p>
        </w:tc>
        <w:tc>
          <w:tcPr>
            <w:tcW w:w="4820" w:type="dxa"/>
          </w:tcPr>
          <w:p w14:paraId="6E4B3F56" w14:textId="77777777" w:rsidR="00ED586A" w:rsidRPr="001E061C" w:rsidRDefault="00ED586A" w:rsidP="00ED586A">
            <w:pPr>
              <w:jc w:val="both"/>
              <w:rPr>
                <w:sz w:val="20"/>
                <w:szCs w:val="20"/>
              </w:rPr>
            </w:pPr>
            <w:r w:rsidRPr="001E061C">
              <w:rPr>
                <w:sz w:val="20"/>
                <w:szCs w:val="20"/>
              </w:rPr>
              <w:t>село Нижний Кокуй</w:t>
            </w:r>
          </w:p>
        </w:tc>
        <w:tc>
          <w:tcPr>
            <w:tcW w:w="1275" w:type="dxa"/>
          </w:tcPr>
          <w:p w14:paraId="57C9C2D9" w14:textId="77777777" w:rsidR="00ED586A" w:rsidRPr="001E061C" w:rsidRDefault="00ED586A" w:rsidP="00ED586A">
            <w:pPr>
              <w:jc w:val="center"/>
            </w:pPr>
            <w:r w:rsidRPr="001E061C">
              <w:rPr>
                <w:b/>
              </w:rPr>
              <w:t>га</w:t>
            </w:r>
          </w:p>
        </w:tc>
        <w:tc>
          <w:tcPr>
            <w:tcW w:w="1701" w:type="dxa"/>
          </w:tcPr>
          <w:p w14:paraId="7244DB5E" w14:textId="77777777" w:rsidR="00ED586A" w:rsidRPr="00BF204F" w:rsidRDefault="00ED586A" w:rsidP="00ED586A">
            <w:pPr>
              <w:jc w:val="center"/>
            </w:pPr>
            <w:r>
              <w:t>86,09</w:t>
            </w:r>
          </w:p>
        </w:tc>
        <w:tc>
          <w:tcPr>
            <w:tcW w:w="1701" w:type="dxa"/>
          </w:tcPr>
          <w:p w14:paraId="56A08B80" w14:textId="77777777" w:rsidR="00ED586A" w:rsidRPr="00CD1A9D" w:rsidRDefault="00ED586A" w:rsidP="00ED586A">
            <w:pPr>
              <w:jc w:val="center"/>
              <w:rPr>
                <w:b/>
                <w:sz w:val="20"/>
                <w:szCs w:val="20"/>
              </w:rPr>
            </w:pPr>
            <w:r>
              <w:t>86,09</w:t>
            </w:r>
          </w:p>
        </w:tc>
      </w:tr>
      <w:tr w:rsidR="00ED586A" w:rsidRPr="00A333ED" w14:paraId="5EC0B3B8" w14:textId="77777777" w:rsidTr="006647A9">
        <w:tc>
          <w:tcPr>
            <w:tcW w:w="817" w:type="dxa"/>
            <w:vAlign w:val="center"/>
          </w:tcPr>
          <w:p w14:paraId="7750DDFF" w14:textId="77777777" w:rsidR="00ED586A" w:rsidRPr="001E061C" w:rsidRDefault="00ED586A" w:rsidP="00ED586A">
            <w:pPr>
              <w:pStyle w:val="a8"/>
              <w:ind w:left="0"/>
              <w:jc w:val="center"/>
              <w:rPr>
                <w:b/>
              </w:rPr>
            </w:pPr>
            <w:r w:rsidRPr="001E061C">
              <w:rPr>
                <w:b/>
              </w:rPr>
              <w:t>2.22</w:t>
            </w:r>
          </w:p>
        </w:tc>
        <w:tc>
          <w:tcPr>
            <w:tcW w:w="4820" w:type="dxa"/>
          </w:tcPr>
          <w:p w14:paraId="7461842F" w14:textId="77777777" w:rsidR="00ED586A" w:rsidRPr="001E061C" w:rsidRDefault="00ED586A" w:rsidP="00ED586A">
            <w:pPr>
              <w:jc w:val="both"/>
              <w:rPr>
                <w:sz w:val="20"/>
                <w:szCs w:val="20"/>
              </w:rPr>
            </w:pPr>
            <w:r w:rsidRPr="001E061C">
              <w:rPr>
                <w:sz w:val="20"/>
                <w:szCs w:val="20"/>
              </w:rPr>
              <w:t>село Новоивановка</w:t>
            </w:r>
          </w:p>
        </w:tc>
        <w:tc>
          <w:tcPr>
            <w:tcW w:w="1275" w:type="dxa"/>
          </w:tcPr>
          <w:p w14:paraId="5C18E55A" w14:textId="77777777" w:rsidR="00ED586A" w:rsidRPr="001E061C" w:rsidRDefault="00ED586A" w:rsidP="00ED586A">
            <w:pPr>
              <w:jc w:val="center"/>
            </w:pPr>
            <w:r w:rsidRPr="001E061C">
              <w:rPr>
                <w:b/>
              </w:rPr>
              <w:t>га</w:t>
            </w:r>
          </w:p>
        </w:tc>
        <w:tc>
          <w:tcPr>
            <w:tcW w:w="1701" w:type="dxa"/>
          </w:tcPr>
          <w:p w14:paraId="42238549" w14:textId="77777777" w:rsidR="00ED586A" w:rsidRPr="00BF204F" w:rsidRDefault="00ED586A" w:rsidP="00ED586A">
            <w:pPr>
              <w:jc w:val="center"/>
            </w:pPr>
            <w:r>
              <w:t>95,48</w:t>
            </w:r>
          </w:p>
        </w:tc>
        <w:tc>
          <w:tcPr>
            <w:tcW w:w="1701" w:type="dxa"/>
          </w:tcPr>
          <w:p w14:paraId="67BD2852" w14:textId="77777777" w:rsidR="00ED586A" w:rsidRPr="00CD1A9D" w:rsidRDefault="00ED586A" w:rsidP="00ED586A">
            <w:pPr>
              <w:jc w:val="center"/>
              <w:rPr>
                <w:b/>
                <w:sz w:val="20"/>
                <w:szCs w:val="20"/>
              </w:rPr>
            </w:pPr>
            <w:r>
              <w:t>95,48</w:t>
            </w:r>
          </w:p>
        </w:tc>
      </w:tr>
      <w:tr w:rsidR="00ED586A" w:rsidRPr="00A333ED" w14:paraId="5B7CABA6" w14:textId="77777777" w:rsidTr="00813140">
        <w:tc>
          <w:tcPr>
            <w:tcW w:w="817" w:type="dxa"/>
            <w:vAlign w:val="center"/>
          </w:tcPr>
          <w:p w14:paraId="21BB8332" w14:textId="77777777" w:rsidR="00ED586A" w:rsidRPr="001E061C" w:rsidRDefault="00ED586A" w:rsidP="00ED586A">
            <w:pPr>
              <w:pStyle w:val="a8"/>
              <w:ind w:left="0"/>
              <w:jc w:val="center"/>
              <w:rPr>
                <w:b/>
              </w:rPr>
            </w:pPr>
            <w:r w:rsidRPr="001E061C">
              <w:rPr>
                <w:b/>
              </w:rPr>
              <w:t>2.23</w:t>
            </w:r>
          </w:p>
        </w:tc>
        <w:tc>
          <w:tcPr>
            <w:tcW w:w="4820" w:type="dxa"/>
          </w:tcPr>
          <w:p w14:paraId="31A4D77A"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Онохово</w:t>
            </w:r>
            <w:proofErr w:type="spellEnd"/>
          </w:p>
        </w:tc>
        <w:tc>
          <w:tcPr>
            <w:tcW w:w="1275" w:type="dxa"/>
          </w:tcPr>
          <w:p w14:paraId="1BEB33A5" w14:textId="77777777" w:rsidR="00ED586A" w:rsidRPr="001E061C" w:rsidRDefault="00ED586A" w:rsidP="00ED586A">
            <w:pPr>
              <w:jc w:val="center"/>
            </w:pPr>
            <w:r w:rsidRPr="001E061C">
              <w:rPr>
                <w:b/>
              </w:rPr>
              <w:t>га</w:t>
            </w:r>
          </w:p>
        </w:tc>
        <w:tc>
          <w:tcPr>
            <w:tcW w:w="1701" w:type="dxa"/>
            <w:vAlign w:val="center"/>
          </w:tcPr>
          <w:p w14:paraId="29290FFE" w14:textId="77777777" w:rsidR="00ED586A" w:rsidRPr="008638D1" w:rsidRDefault="00ED586A" w:rsidP="00ED586A">
            <w:pPr>
              <w:jc w:val="center"/>
            </w:pPr>
            <w:r>
              <w:t>135,78</w:t>
            </w:r>
          </w:p>
        </w:tc>
        <w:tc>
          <w:tcPr>
            <w:tcW w:w="1701" w:type="dxa"/>
            <w:vAlign w:val="center"/>
          </w:tcPr>
          <w:p w14:paraId="27574EF4" w14:textId="77777777" w:rsidR="00ED586A" w:rsidRPr="008638D1" w:rsidRDefault="00ED586A" w:rsidP="00ED586A">
            <w:pPr>
              <w:jc w:val="center"/>
            </w:pPr>
            <w:r>
              <w:t>153,02</w:t>
            </w:r>
          </w:p>
        </w:tc>
      </w:tr>
      <w:tr w:rsidR="00ED586A" w:rsidRPr="00A333ED" w14:paraId="52C41951" w14:textId="77777777" w:rsidTr="00813140">
        <w:tc>
          <w:tcPr>
            <w:tcW w:w="817" w:type="dxa"/>
            <w:vAlign w:val="center"/>
          </w:tcPr>
          <w:p w14:paraId="58D1E44F" w14:textId="77777777" w:rsidR="00ED586A" w:rsidRPr="001E061C" w:rsidRDefault="00ED586A" w:rsidP="00ED586A">
            <w:pPr>
              <w:pStyle w:val="a8"/>
              <w:ind w:left="0"/>
              <w:jc w:val="center"/>
              <w:rPr>
                <w:b/>
              </w:rPr>
            </w:pPr>
            <w:r w:rsidRPr="001E061C">
              <w:rPr>
                <w:b/>
              </w:rPr>
              <w:t>2.24</w:t>
            </w:r>
          </w:p>
        </w:tc>
        <w:tc>
          <w:tcPr>
            <w:tcW w:w="4820" w:type="dxa"/>
          </w:tcPr>
          <w:p w14:paraId="07307ED9"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Подойницыно</w:t>
            </w:r>
            <w:proofErr w:type="spellEnd"/>
          </w:p>
        </w:tc>
        <w:tc>
          <w:tcPr>
            <w:tcW w:w="1275" w:type="dxa"/>
          </w:tcPr>
          <w:p w14:paraId="6A7EFDA2" w14:textId="77777777" w:rsidR="00ED586A" w:rsidRPr="001E061C" w:rsidRDefault="00ED586A" w:rsidP="00ED586A">
            <w:pPr>
              <w:jc w:val="center"/>
            </w:pPr>
            <w:r w:rsidRPr="001E061C">
              <w:rPr>
                <w:b/>
              </w:rPr>
              <w:t>га</w:t>
            </w:r>
          </w:p>
        </w:tc>
        <w:tc>
          <w:tcPr>
            <w:tcW w:w="1701" w:type="dxa"/>
            <w:vAlign w:val="center"/>
          </w:tcPr>
          <w:p w14:paraId="24D50F89" w14:textId="77777777" w:rsidR="00ED586A" w:rsidRPr="008638D1" w:rsidRDefault="00ED586A" w:rsidP="00ED586A">
            <w:pPr>
              <w:jc w:val="center"/>
            </w:pPr>
            <w:r>
              <w:t>134,64</w:t>
            </w:r>
          </w:p>
        </w:tc>
        <w:tc>
          <w:tcPr>
            <w:tcW w:w="1701" w:type="dxa"/>
            <w:vAlign w:val="center"/>
          </w:tcPr>
          <w:p w14:paraId="1CC1D2E3" w14:textId="77777777" w:rsidR="00ED586A" w:rsidRPr="008638D1" w:rsidRDefault="00ED586A" w:rsidP="00ED586A">
            <w:pPr>
              <w:jc w:val="center"/>
            </w:pPr>
            <w:r>
              <w:t>154,96</w:t>
            </w:r>
          </w:p>
        </w:tc>
      </w:tr>
      <w:tr w:rsidR="00ED586A" w:rsidRPr="00A333ED" w14:paraId="120A475C" w14:textId="77777777" w:rsidTr="00813140">
        <w:tc>
          <w:tcPr>
            <w:tcW w:w="817" w:type="dxa"/>
            <w:vAlign w:val="center"/>
          </w:tcPr>
          <w:p w14:paraId="480C23DF" w14:textId="77777777" w:rsidR="00ED586A" w:rsidRPr="001E061C" w:rsidRDefault="00ED586A" w:rsidP="00ED586A">
            <w:pPr>
              <w:pStyle w:val="a8"/>
              <w:ind w:left="0"/>
              <w:jc w:val="center"/>
              <w:rPr>
                <w:b/>
              </w:rPr>
            </w:pPr>
            <w:r w:rsidRPr="001E061C">
              <w:rPr>
                <w:b/>
              </w:rPr>
              <w:t>2.25</w:t>
            </w:r>
          </w:p>
        </w:tc>
        <w:tc>
          <w:tcPr>
            <w:tcW w:w="4820" w:type="dxa"/>
          </w:tcPr>
          <w:p w14:paraId="14C90DFD"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Сарбактуй</w:t>
            </w:r>
            <w:proofErr w:type="spellEnd"/>
          </w:p>
        </w:tc>
        <w:tc>
          <w:tcPr>
            <w:tcW w:w="1275" w:type="dxa"/>
          </w:tcPr>
          <w:p w14:paraId="002A4C93" w14:textId="77777777" w:rsidR="00ED586A" w:rsidRPr="001E061C" w:rsidRDefault="00ED586A" w:rsidP="00ED586A">
            <w:pPr>
              <w:jc w:val="center"/>
            </w:pPr>
            <w:r w:rsidRPr="001E061C">
              <w:rPr>
                <w:b/>
              </w:rPr>
              <w:t>га</w:t>
            </w:r>
          </w:p>
        </w:tc>
        <w:tc>
          <w:tcPr>
            <w:tcW w:w="1701" w:type="dxa"/>
            <w:vAlign w:val="center"/>
          </w:tcPr>
          <w:p w14:paraId="71C85693" w14:textId="77777777" w:rsidR="00ED586A" w:rsidRPr="008638D1" w:rsidRDefault="00ED586A" w:rsidP="00ED586A">
            <w:pPr>
              <w:jc w:val="center"/>
            </w:pPr>
            <w:r>
              <w:t>84,05</w:t>
            </w:r>
          </w:p>
        </w:tc>
        <w:tc>
          <w:tcPr>
            <w:tcW w:w="1701" w:type="dxa"/>
            <w:vAlign w:val="center"/>
          </w:tcPr>
          <w:p w14:paraId="2DAE47EE" w14:textId="77777777" w:rsidR="00ED586A" w:rsidRPr="008638D1" w:rsidRDefault="00ED586A" w:rsidP="00ED586A">
            <w:pPr>
              <w:jc w:val="center"/>
            </w:pPr>
            <w:r>
              <w:t>68,49</w:t>
            </w:r>
          </w:p>
        </w:tc>
      </w:tr>
      <w:tr w:rsidR="00ED586A" w:rsidRPr="00A333ED" w14:paraId="67ACC664" w14:textId="77777777" w:rsidTr="00813140">
        <w:tc>
          <w:tcPr>
            <w:tcW w:w="817" w:type="dxa"/>
            <w:vAlign w:val="center"/>
          </w:tcPr>
          <w:p w14:paraId="2F605C5B" w14:textId="77777777" w:rsidR="00ED586A" w:rsidRPr="001E061C" w:rsidRDefault="00ED586A" w:rsidP="00ED586A">
            <w:pPr>
              <w:pStyle w:val="a8"/>
              <w:ind w:left="0"/>
              <w:jc w:val="center"/>
              <w:rPr>
                <w:b/>
              </w:rPr>
            </w:pPr>
            <w:r w:rsidRPr="001E061C">
              <w:rPr>
                <w:b/>
              </w:rPr>
              <w:t>2.26</w:t>
            </w:r>
          </w:p>
        </w:tc>
        <w:tc>
          <w:tcPr>
            <w:tcW w:w="4820" w:type="dxa"/>
          </w:tcPr>
          <w:p w14:paraId="1EC3D0EC" w14:textId="77777777" w:rsidR="00ED586A" w:rsidRPr="001E061C" w:rsidRDefault="00ED586A" w:rsidP="00ED586A">
            <w:pPr>
              <w:jc w:val="both"/>
              <w:rPr>
                <w:sz w:val="20"/>
                <w:szCs w:val="20"/>
              </w:rPr>
            </w:pPr>
            <w:r w:rsidRPr="001E061C">
              <w:rPr>
                <w:sz w:val="20"/>
                <w:szCs w:val="20"/>
              </w:rPr>
              <w:t>село Унда</w:t>
            </w:r>
          </w:p>
        </w:tc>
        <w:tc>
          <w:tcPr>
            <w:tcW w:w="1275" w:type="dxa"/>
          </w:tcPr>
          <w:p w14:paraId="5932BA9C" w14:textId="77777777" w:rsidR="00ED586A" w:rsidRPr="001E061C" w:rsidRDefault="00ED586A" w:rsidP="00ED586A">
            <w:pPr>
              <w:jc w:val="center"/>
            </w:pPr>
            <w:r w:rsidRPr="001E061C">
              <w:rPr>
                <w:b/>
              </w:rPr>
              <w:t>га</w:t>
            </w:r>
          </w:p>
        </w:tc>
        <w:tc>
          <w:tcPr>
            <w:tcW w:w="1701" w:type="dxa"/>
            <w:vAlign w:val="center"/>
          </w:tcPr>
          <w:p w14:paraId="0A2DDA73" w14:textId="77777777" w:rsidR="00ED586A" w:rsidRPr="008638D1" w:rsidRDefault="00ED586A" w:rsidP="00ED586A">
            <w:pPr>
              <w:jc w:val="center"/>
            </w:pPr>
            <w:r>
              <w:t>366,03</w:t>
            </w:r>
          </w:p>
        </w:tc>
        <w:tc>
          <w:tcPr>
            <w:tcW w:w="1701" w:type="dxa"/>
            <w:vAlign w:val="center"/>
          </w:tcPr>
          <w:p w14:paraId="1C223736" w14:textId="77777777" w:rsidR="00ED586A" w:rsidRPr="008638D1" w:rsidRDefault="00ED586A" w:rsidP="00ED586A">
            <w:pPr>
              <w:jc w:val="center"/>
            </w:pPr>
            <w:r>
              <w:t>401,36</w:t>
            </w:r>
          </w:p>
        </w:tc>
      </w:tr>
      <w:tr w:rsidR="00ED586A" w:rsidRPr="00A333ED" w14:paraId="2370E15C" w14:textId="77777777" w:rsidTr="006647A9">
        <w:tc>
          <w:tcPr>
            <w:tcW w:w="817" w:type="dxa"/>
            <w:vAlign w:val="center"/>
          </w:tcPr>
          <w:p w14:paraId="6A43D7DF" w14:textId="77777777" w:rsidR="00ED586A" w:rsidRPr="001E061C" w:rsidRDefault="00ED586A" w:rsidP="00ED586A">
            <w:pPr>
              <w:pStyle w:val="a8"/>
              <w:ind w:left="0"/>
              <w:jc w:val="center"/>
              <w:rPr>
                <w:b/>
              </w:rPr>
            </w:pPr>
            <w:r w:rsidRPr="001E061C">
              <w:rPr>
                <w:b/>
              </w:rPr>
              <w:t>2.27</w:t>
            </w:r>
          </w:p>
        </w:tc>
        <w:tc>
          <w:tcPr>
            <w:tcW w:w="4820" w:type="dxa"/>
          </w:tcPr>
          <w:p w14:paraId="47BD7548"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Ундино-Поселье</w:t>
            </w:r>
            <w:proofErr w:type="spellEnd"/>
          </w:p>
        </w:tc>
        <w:tc>
          <w:tcPr>
            <w:tcW w:w="1275" w:type="dxa"/>
          </w:tcPr>
          <w:p w14:paraId="4A491AE1" w14:textId="77777777" w:rsidR="00ED586A" w:rsidRPr="001E061C" w:rsidRDefault="00ED586A" w:rsidP="00ED586A">
            <w:pPr>
              <w:jc w:val="center"/>
            </w:pPr>
            <w:r w:rsidRPr="001E061C">
              <w:rPr>
                <w:b/>
              </w:rPr>
              <w:t>га</w:t>
            </w:r>
          </w:p>
        </w:tc>
        <w:tc>
          <w:tcPr>
            <w:tcW w:w="1701" w:type="dxa"/>
          </w:tcPr>
          <w:p w14:paraId="71990DC4" w14:textId="77777777" w:rsidR="00ED586A" w:rsidRPr="00BF204F" w:rsidRDefault="00ED586A" w:rsidP="00ED586A">
            <w:pPr>
              <w:jc w:val="center"/>
            </w:pPr>
            <w:r>
              <w:t>544,09</w:t>
            </w:r>
          </w:p>
        </w:tc>
        <w:tc>
          <w:tcPr>
            <w:tcW w:w="1701" w:type="dxa"/>
          </w:tcPr>
          <w:p w14:paraId="17B204DA" w14:textId="77777777" w:rsidR="00ED586A" w:rsidRPr="00CD1A9D" w:rsidRDefault="00ED586A" w:rsidP="00ED586A">
            <w:pPr>
              <w:jc w:val="center"/>
              <w:rPr>
                <w:sz w:val="20"/>
                <w:szCs w:val="20"/>
              </w:rPr>
            </w:pPr>
            <w:r>
              <w:t>544,09</w:t>
            </w:r>
          </w:p>
        </w:tc>
      </w:tr>
      <w:tr w:rsidR="00ED586A" w:rsidRPr="00A333ED" w14:paraId="0C427952" w14:textId="77777777" w:rsidTr="006647A9">
        <w:tc>
          <w:tcPr>
            <w:tcW w:w="817" w:type="dxa"/>
            <w:vAlign w:val="center"/>
          </w:tcPr>
          <w:p w14:paraId="3C8248CF" w14:textId="77777777" w:rsidR="00ED586A" w:rsidRPr="001E061C" w:rsidRDefault="00ED586A" w:rsidP="00ED586A">
            <w:pPr>
              <w:pStyle w:val="a8"/>
              <w:ind w:left="0"/>
              <w:jc w:val="center"/>
              <w:rPr>
                <w:b/>
              </w:rPr>
            </w:pPr>
            <w:r w:rsidRPr="001E061C">
              <w:rPr>
                <w:b/>
              </w:rPr>
              <w:t>2.28</w:t>
            </w:r>
          </w:p>
        </w:tc>
        <w:tc>
          <w:tcPr>
            <w:tcW w:w="4820" w:type="dxa"/>
          </w:tcPr>
          <w:p w14:paraId="6D30047D"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Ургучан</w:t>
            </w:r>
            <w:proofErr w:type="spellEnd"/>
          </w:p>
        </w:tc>
        <w:tc>
          <w:tcPr>
            <w:tcW w:w="1275" w:type="dxa"/>
          </w:tcPr>
          <w:p w14:paraId="662920B3" w14:textId="77777777" w:rsidR="00ED586A" w:rsidRPr="001E061C" w:rsidRDefault="00ED586A" w:rsidP="00ED586A">
            <w:pPr>
              <w:jc w:val="center"/>
            </w:pPr>
            <w:r w:rsidRPr="001E061C">
              <w:rPr>
                <w:b/>
              </w:rPr>
              <w:t>га</w:t>
            </w:r>
          </w:p>
        </w:tc>
        <w:tc>
          <w:tcPr>
            <w:tcW w:w="1701" w:type="dxa"/>
          </w:tcPr>
          <w:p w14:paraId="52D86571" w14:textId="77777777" w:rsidR="00ED586A" w:rsidRPr="00BF204F" w:rsidRDefault="00ED586A" w:rsidP="00ED586A">
            <w:pPr>
              <w:jc w:val="center"/>
            </w:pPr>
            <w:r>
              <w:t>24,47</w:t>
            </w:r>
          </w:p>
        </w:tc>
        <w:tc>
          <w:tcPr>
            <w:tcW w:w="1701" w:type="dxa"/>
          </w:tcPr>
          <w:p w14:paraId="52B887E7" w14:textId="77777777" w:rsidR="00ED586A" w:rsidRPr="00CD1A9D" w:rsidRDefault="00ED586A" w:rsidP="00ED586A">
            <w:pPr>
              <w:jc w:val="center"/>
              <w:rPr>
                <w:sz w:val="20"/>
                <w:szCs w:val="20"/>
              </w:rPr>
            </w:pPr>
            <w:r>
              <w:t>24,47</w:t>
            </w:r>
          </w:p>
        </w:tc>
      </w:tr>
      <w:tr w:rsidR="00ED586A" w:rsidRPr="00A333ED" w14:paraId="5E6F29EE" w14:textId="77777777" w:rsidTr="006647A9">
        <w:tc>
          <w:tcPr>
            <w:tcW w:w="817" w:type="dxa"/>
            <w:vAlign w:val="center"/>
          </w:tcPr>
          <w:p w14:paraId="6D34EE71" w14:textId="77777777" w:rsidR="00ED586A" w:rsidRPr="001E061C" w:rsidRDefault="00ED586A" w:rsidP="00ED586A">
            <w:pPr>
              <w:pStyle w:val="a8"/>
              <w:ind w:left="0"/>
              <w:jc w:val="center"/>
              <w:rPr>
                <w:b/>
              </w:rPr>
            </w:pPr>
            <w:r w:rsidRPr="001E061C">
              <w:rPr>
                <w:b/>
              </w:rPr>
              <w:t>2.29</w:t>
            </w:r>
          </w:p>
        </w:tc>
        <w:tc>
          <w:tcPr>
            <w:tcW w:w="4820" w:type="dxa"/>
          </w:tcPr>
          <w:p w14:paraId="22AC52F9"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Усть-Ягье</w:t>
            </w:r>
            <w:proofErr w:type="spellEnd"/>
          </w:p>
        </w:tc>
        <w:tc>
          <w:tcPr>
            <w:tcW w:w="1275" w:type="dxa"/>
          </w:tcPr>
          <w:p w14:paraId="47F7DFEA" w14:textId="77777777" w:rsidR="00ED586A" w:rsidRPr="001E061C" w:rsidRDefault="00ED586A" w:rsidP="00ED586A">
            <w:pPr>
              <w:jc w:val="center"/>
            </w:pPr>
            <w:r w:rsidRPr="001E061C">
              <w:rPr>
                <w:b/>
              </w:rPr>
              <w:t>га</w:t>
            </w:r>
          </w:p>
        </w:tc>
        <w:tc>
          <w:tcPr>
            <w:tcW w:w="1701" w:type="dxa"/>
          </w:tcPr>
          <w:p w14:paraId="0B55FC76" w14:textId="77777777" w:rsidR="00ED586A" w:rsidRPr="00BF204F" w:rsidRDefault="00ED586A" w:rsidP="00ED586A">
            <w:pPr>
              <w:jc w:val="center"/>
            </w:pPr>
            <w:r>
              <w:t>78,58</w:t>
            </w:r>
          </w:p>
        </w:tc>
        <w:tc>
          <w:tcPr>
            <w:tcW w:w="1701" w:type="dxa"/>
          </w:tcPr>
          <w:p w14:paraId="7CC2F648" w14:textId="77777777" w:rsidR="00ED586A" w:rsidRPr="00CD1A9D" w:rsidRDefault="00ED586A" w:rsidP="00ED586A">
            <w:pPr>
              <w:jc w:val="center"/>
              <w:rPr>
                <w:sz w:val="20"/>
                <w:szCs w:val="20"/>
              </w:rPr>
            </w:pPr>
            <w:r>
              <w:t>78,58</w:t>
            </w:r>
          </w:p>
        </w:tc>
      </w:tr>
      <w:tr w:rsidR="00ED586A" w:rsidRPr="00A333ED" w14:paraId="182063A5" w14:textId="77777777" w:rsidTr="006647A9">
        <w:tc>
          <w:tcPr>
            <w:tcW w:w="817" w:type="dxa"/>
            <w:vAlign w:val="center"/>
          </w:tcPr>
          <w:p w14:paraId="69A88060" w14:textId="77777777" w:rsidR="00ED586A" w:rsidRPr="001E061C" w:rsidRDefault="00ED586A" w:rsidP="00ED586A">
            <w:pPr>
              <w:pStyle w:val="a8"/>
              <w:ind w:left="0"/>
              <w:jc w:val="center"/>
              <w:rPr>
                <w:b/>
              </w:rPr>
            </w:pPr>
            <w:r w:rsidRPr="001E061C">
              <w:rPr>
                <w:b/>
              </w:rPr>
              <w:t>2.30</w:t>
            </w:r>
          </w:p>
        </w:tc>
        <w:tc>
          <w:tcPr>
            <w:tcW w:w="4820" w:type="dxa"/>
          </w:tcPr>
          <w:p w14:paraId="0051D8D1" w14:textId="77777777" w:rsidR="00ED586A" w:rsidRPr="001E061C" w:rsidRDefault="00ED586A" w:rsidP="00ED586A">
            <w:pPr>
              <w:jc w:val="both"/>
              <w:rPr>
                <w:sz w:val="20"/>
                <w:szCs w:val="20"/>
              </w:rPr>
            </w:pPr>
            <w:r w:rsidRPr="001E061C">
              <w:rPr>
                <w:sz w:val="20"/>
                <w:szCs w:val="20"/>
              </w:rPr>
              <w:t xml:space="preserve">населенный пункт Лесоучасток </w:t>
            </w:r>
            <w:proofErr w:type="spellStart"/>
            <w:r w:rsidRPr="001E061C">
              <w:rPr>
                <w:sz w:val="20"/>
                <w:szCs w:val="20"/>
              </w:rPr>
              <w:t>Саранная</w:t>
            </w:r>
            <w:proofErr w:type="spellEnd"/>
          </w:p>
        </w:tc>
        <w:tc>
          <w:tcPr>
            <w:tcW w:w="1275" w:type="dxa"/>
          </w:tcPr>
          <w:p w14:paraId="5EF779A7" w14:textId="77777777" w:rsidR="00ED586A" w:rsidRPr="001E061C" w:rsidRDefault="00ED586A" w:rsidP="00ED586A">
            <w:pPr>
              <w:jc w:val="center"/>
            </w:pPr>
            <w:r w:rsidRPr="001E061C">
              <w:rPr>
                <w:b/>
              </w:rPr>
              <w:t>га</w:t>
            </w:r>
          </w:p>
        </w:tc>
        <w:tc>
          <w:tcPr>
            <w:tcW w:w="1701" w:type="dxa"/>
          </w:tcPr>
          <w:p w14:paraId="5702F08E" w14:textId="77777777" w:rsidR="00ED586A" w:rsidRPr="00BF204F" w:rsidRDefault="00ED586A" w:rsidP="00ED586A">
            <w:pPr>
              <w:jc w:val="center"/>
            </w:pPr>
            <w:r>
              <w:t>46,77</w:t>
            </w:r>
          </w:p>
        </w:tc>
        <w:tc>
          <w:tcPr>
            <w:tcW w:w="1701" w:type="dxa"/>
          </w:tcPr>
          <w:p w14:paraId="26D36D9A" w14:textId="77777777" w:rsidR="00ED586A" w:rsidRPr="00CD1A9D" w:rsidRDefault="00ED586A" w:rsidP="00ED586A">
            <w:pPr>
              <w:jc w:val="center"/>
              <w:rPr>
                <w:sz w:val="20"/>
                <w:szCs w:val="20"/>
              </w:rPr>
            </w:pPr>
            <w:r>
              <w:t>46,77</w:t>
            </w:r>
          </w:p>
        </w:tc>
      </w:tr>
      <w:tr w:rsidR="00ED586A" w:rsidRPr="00A333ED" w14:paraId="29EC7970" w14:textId="77777777" w:rsidTr="006647A9">
        <w:tc>
          <w:tcPr>
            <w:tcW w:w="817" w:type="dxa"/>
            <w:vAlign w:val="center"/>
          </w:tcPr>
          <w:p w14:paraId="2D9B7B59" w14:textId="77777777" w:rsidR="00ED586A" w:rsidRPr="001E061C" w:rsidRDefault="00ED586A" w:rsidP="00ED586A">
            <w:pPr>
              <w:pStyle w:val="a8"/>
              <w:ind w:left="0"/>
              <w:jc w:val="center"/>
              <w:rPr>
                <w:b/>
              </w:rPr>
            </w:pPr>
            <w:r w:rsidRPr="001E061C">
              <w:rPr>
                <w:b/>
              </w:rPr>
              <w:t>2.31</w:t>
            </w:r>
          </w:p>
        </w:tc>
        <w:tc>
          <w:tcPr>
            <w:tcW w:w="4820" w:type="dxa"/>
          </w:tcPr>
          <w:p w14:paraId="40D7C6F8" w14:textId="77777777" w:rsidR="00ED586A" w:rsidRPr="001E061C" w:rsidRDefault="00ED586A" w:rsidP="00ED586A">
            <w:pPr>
              <w:jc w:val="both"/>
              <w:rPr>
                <w:sz w:val="20"/>
                <w:szCs w:val="20"/>
              </w:rPr>
            </w:pPr>
            <w:r w:rsidRPr="001E061C">
              <w:rPr>
                <w:sz w:val="20"/>
                <w:szCs w:val="20"/>
              </w:rPr>
              <w:t>населенный пункт Рудник Жетково</w:t>
            </w:r>
          </w:p>
        </w:tc>
        <w:tc>
          <w:tcPr>
            <w:tcW w:w="1275" w:type="dxa"/>
          </w:tcPr>
          <w:p w14:paraId="30F8F66E" w14:textId="77777777" w:rsidR="00ED586A" w:rsidRPr="001E061C" w:rsidRDefault="00ED586A" w:rsidP="00ED586A">
            <w:pPr>
              <w:jc w:val="center"/>
            </w:pPr>
            <w:r w:rsidRPr="001E061C">
              <w:rPr>
                <w:b/>
              </w:rPr>
              <w:t>га</w:t>
            </w:r>
          </w:p>
        </w:tc>
        <w:tc>
          <w:tcPr>
            <w:tcW w:w="1701" w:type="dxa"/>
          </w:tcPr>
          <w:p w14:paraId="5A12A7BC" w14:textId="77777777" w:rsidR="00ED586A" w:rsidRPr="00BF204F" w:rsidRDefault="00ED586A" w:rsidP="00ED586A">
            <w:pPr>
              <w:jc w:val="center"/>
            </w:pPr>
            <w:r>
              <w:t>32,60</w:t>
            </w:r>
          </w:p>
        </w:tc>
        <w:tc>
          <w:tcPr>
            <w:tcW w:w="1701" w:type="dxa"/>
          </w:tcPr>
          <w:p w14:paraId="18B9C5F8" w14:textId="77777777" w:rsidR="00ED586A" w:rsidRPr="00CD1A9D" w:rsidRDefault="00ED586A" w:rsidP="00ED586A">
            <w:pPr>
              <w:jc w:val="center"/>
              <w:rPr>
                <w:sz w:val="20"/>
                <w:szCs w:val="20"/>
              </w:rPr>
            </w:pPr>
            <w:r>
              <w:t>32,60</w:t>
            </w:r>
          </w:p>
        </w:tc>
      </w:tr>
      <w:tr w:rsidR="00ED586A" w:rsidRPr="00A333ED" w14:paraId="64F3EB4E" w14:textId="77777777" w:rsidTr="00813140">
        <w:tc>
          <w:tcPr>
            <w:tcW w:w="817" w:type="dxa"/>
            <w:vAlign w:val="center"/>
          </w:tcPr>
          <w:p w14:paraId="6FFB75F5" w14:textId="77777777" w:rsidR="00ED586A" w:rsidRPr="001E061C" w:rsidRDefault="00ED586A" w:rsidP="00ED586A">
            <w:pPr>
              <w:pStyle w:val="a8"/>
              <w:ind w:left="0"/>
              <w:jc w:val="center"/>
              <w:rPr>
                <w:b/>
              </w:rPr>
            </w:pPr>
            <w:r w:rsidRPr="001E061C">
              <w:rPr>
                <w:b/>
              </w:rPr>
              <w:t>2.32</w:t>
            </w:r>
          </w:p>
        </w:tc>
        <w:tc>
          <w:tcPr>
            <w:tcW w:w="4820" w:type="dxa"/>
          </w:tcPr>
          <w:p w14:paraId="1CE921A8" w14:textId="77777777" w:rsidR="00ED586A" w:rsidRPr="001E061C" w:rsidRDefault="00ED586A" w:rsidP="00ED586A">
            <w:pPr>
              <w:jc w:val="both"/>
              <w:rPr>
                <w:sz w:val="20"/>
                <w:szCs w:val="20"/>
              </w:rPr>
            </w:pPr>
            <w:r w:rsidRPr="001E061C">
              <w:rPr>
                <w:sz w:val="20"/>
                <w:szCs w:val="20"/>
              </w:rPr>
              <w:t xml:space="preserve">село </w:t>
            </w:r>
            <w:proofErr w:type="spellStart"/>
            <w:r w:rsidRPr="001E061C">
              <w:rPr>
                <w:sz w:val="20"/>
                <w:szCs w:val="20"/>
              </w:rPr>
              <w:t>Ложниково</w:t>
            </w:r>
            <w:proofErr w:type="spellEnd"/>
            <w:r w:rsidRPr="001E061C">
              <w:rPr>
                <w:sz w:val="20"/>
                <w:szCs w:val="20"/>
              </w:rPr>
              <w:t xml:space="preserve"> Н</w:t>
            </w:r>
          </w:p>
        </w:tc>
        <w:tc>
          <w:tcPr>
            <w:tcW w:w="1275" w:type="dxa"/>
          </w:tcPr>
          <w:p w14:paraId="36BCE201" w14:textId="77777777" w:rsidR="00ED586A" w:rsidRPr="001E061C" w:rsidRDefault="00ED586A" w:rsidP="00ED586A">
            <w:pPr>
              <w:jc w:val="center"/>
            </w:pPr>
            <w:r w:rsidRPr="001E061C">
              <w:rPr>
                <w:b/>
              </w:rPr>
              <w:t>га</w:t>
            </w:r>
          </w:p>
        </w:tc>
        <w:tc>
          <w:tcPr>
            <w:tcW w:w="1701" w:type="dxa"/>
            <w:vAlign w:val="center"/>
          </w:tcPr>
          <w:p w14:paraId="07370E25" w14:textId="77777777" w:rsidR="00ED586A" w:rsidRPr="008638D1" w:rsidRDefault="00ED586A" w:rsidP="00ED586A">
            <w:pPr>
              <w:jc w:val="center"/>
            </w:pPr>
            <w:r>
              <w:t>79,96</w:t>
            </w:r>
          </w:p>
        </w:tc>
        <w:tc>
          <w:tcPr>
            <w:tcW w:w="1701" w:type="dxa"/>
            <w:vAlign w:val="center"/>
          </w:tcPr>
          <w:p w14:paraId="66264362" w14:textId="77777777" w:rsidR="00ED586A" w:rsidRPr="008638D1" w:rsidRDefault="00ED586A" w:rsidP="00ED586A">
            <w:pPr>
              <w:jc w:val="center"/>
            </w:pPr>
            <w:r>
              <w:t>84,55</w:t>
            </w:r>
          </w:p>
        </w:tc>
      </w:tr>
      <w:tr w:rsidR="00ED586A" w:rsidRPr="00A333ED" w14:paraId="1213F9D4" w14:textId="77777777" w:rsidTr="00962173">
        <w:tc>
          <w:tcPr>
            <w:tcW w:w="817" w:type="dxa"/>
            <w:vAlign w:val="center"/>
          </w:tcPr>
          <w:p w14:paraId="7C96EDF8" w14:textId="77777777" w:rsidR="00ED586A" w:rsidRPr="001E061C" w:rsidRDefault="00ED586A" w:rsidP="00ED586A">
            <w:pPr>
              <w:pStyle w:val="a8"/>
              <w:ind w:left="0"/>
              <w:jc w:val="center"/>
              <w:rPr>
                <w:b/>
              </w:rPr>
            </w:pPr>
            <w:r w:rsidRPr="001E061C">
              <w:rPr>
                <w:b/>
              </w:rPr>
              <w:t>3</w:t>
            </w:r>
          </w:p>
        </w:tc>
        <w:tc>
          <w:tcPr>
            <w:tcW w:w="4820" w:type="dxa"/>
            <w:vAlign w:val="bottom"/>
          </w:tcPr>
          <w:p w14:paraId="45342CBE" w14:textId="77777777" w:rsidR="00ED586A" w:rsidRPr="001E061C" w:rsidRDefault="00ED586A" w:rsidP="00ED586A">
            <w:pPr>
              <w:rPr>
                <w:b/>
                <w:i/>
              </w:rPr>
            </w:pPr>
            <w:r w:rsidRPr="001E061C">
              <w:rPr>
                <w:b/>
                <w:i/>
              </w:rPr>
              <w:t>Баланс территорий*</w:t>
            </w:r>
          </w:p>
        </w:tc>
        <w:tc>
          <w:tcPr>
            <w:tcW w:w="1275" w:type="dxa"/>
            <w:vAlign w:val="center"/>
          </w:tcPr>
          <w:p w14:paraId="7DA5535B" w14:textId="77777777" w:rsidR="00ED586A" w:rsidRPr="001E061C" w:rsidRDefault="00ED586A" w:rsidP="00ED586A">
            <w:pPr>
              <w:pStyle w:val="a8"/>
              <w:ind w:left="0"/>
              <w:jc w:val="center"/>
              <w:rPr>
                <w:b/>
              </w:rPr>
            </w:pPr>
            <w:r w:rsidRPr="001E061C">
              <w:rPr>
                <w:b/>
              </w:rPr>
              <w:t>га</w:t>
            </w:r>
          </w:p>
        </w:tc>
        <w:tc>
          <w:tcPr>
            <w:tcW w:w="1701" w:type="dxa"/>
            <w:vAlign w:val="center"/>
          </w:tcPr>
          <w:p w14:paraId="4A7BBE32" w14:textId="77777777" w:rsidR="00ED586A" w:rsidRPr="00A333ED" w:rsidRDefault="00ED586A" w:rsidP="00ED586A">
            <w:pPr>
              <w:pStyle w:val="a8"/>
              <w:ind w:left="0"/>
              <w:jc w:val="center"/>
              <w:rPr>
                <w:highlight w:val="green"/>
              </w:rPr>
            </w:pPr>
          </w:p>
        </w:tc>
        <w:tc>
          <w:tcPr>
            <w:tcW w:w="1701" w:type="dxa"/>
          </w:tcPr>
          <w:p w14:paraId="083C72FD" w14:textId="77777777" w:rsidR="00ED586A" w:rsidRPr="00A333ED" w:rsidRDefault="00ED586A" w:rsidP="00ED586A">
            <w:pPr>
              <w:pStyle w:val="a8"/>
              <w:ind w:left="0"/>
              <w:jc w:val="center"/>
              <w:rPr>
                <w:highlight w:val="green"/>
              </w:rPr>
            </w:pPr>
          </w:p>
        </w:tc>
      </w:tr>
      <w:tr w:rsidR="002C16A7" w:rsidRPr="00A333ED" w14:paraId="6A8B54F4" w14:textId="77777777" w:rsidTr="00755E64">
        <w:tc>
          <w:tcPr>
            <w:tcW w:w="817" w:type="dxa"/>
            <w:vAlign w:val="center"/>
          </w:tcPr>
          <w:p w14:paraId="2363EA0C" w14:textId="77777777" w:rsidR="002C16A7" w:rsidRPr="002C16A7" w:rsidRDefault="002C16A7" w:rsidP="002C16A7">
            <w:pPr>
              <w:pStyle w:val="a8"/>
              <w:ind w:left="0"/>
              <w:jc w:val="center"/>
              <w:rPr>
                <w:b/>
              </w:rPr>
            </w:pPr>
            <w:r w:rsidRPr="002C16A7">
              <w:rPr>
                <w:b/>
              </w:rPr>
              <w:lastRenderedPageBreak/>
              <w:t>3.1</w:t>
            </w:r>
          </w:p>
        </w:tc>
        <w:tc>
          <w:tcPr>
            <w:tcW w:w="4820" w:type="dxa"/>
            <w:vAlign w:val="center"/>
          </w:tcPr>
          <w:p w14:paraId="4B169265" w14:textId="77777777" w:rsidR="002C16A7" w:rsidRPr="002C16A7" w:rsidRDefault="002C16A7" w:rsidP="002C16A7">
            <w:pPr>
              <w:spacing w:before="100" w:beforeAutospacing="1" w:after="100" w:afterAutospacing="1"/>
              <w:rPr>
                <w:sz w:val="22"/>
                <w:szCs w:val="22"/>
              </w:rPr>
            </w:pPr>
            <w:r w:rsidRPr="002C16A7">
              <w:rPr>
                <w:sz w:val="22"/>
                <w:szCs w:val="22"/>
              </w:rPr>
              <w:t>Зона  застройки индивидуальными жилыми домами</w:t>
            </w:r>
          </w:p>
        </w:tc>
        <w:tc>
          <w:tcPr>
            <w:tcW w:w="1275" w:type="dxa"/>
            <w:vAlign w:val="center"/>
          </w:tcPr>
          <w:p w14:paraId="3BFB03D5" w14:textId="77777777" w:rsidR="002C16A7" w:rsidRPr="006647A9" w:rsidRDefault="002C16A7" w:rsidP="002C16A7">
            <w:pPr>
              <w:pStyle w:val="a8"/>
              <w:ind w:left="0"/>
              <w:jc w:val="center"/>
              <w:rPr>
                <w:b/>
              </w:rPr>
            </w:pPr>
            <w:r w:rsidRPr="006647A9">
              <w:rPr>
                <w:b/>
              </w:rPr>
              <w:t>га</w:t>
            </w:r>
          </w:p>
        </w:tc>
        <w:tc>
          <w:tcPr>
            <w:tcW w:w="1701" w:type="dxa"/>
            <w:vAlign w:val="center"/>
          </w:tcPr>
          <w:p w14:paraId="27CEE5BC" w14:textId="77777777" w:rsidR="002C16A7" w:rsidRPr="004D4525" w:rsidRDefault="00077B80" w:rsidP="002C16A7">
            <w:pPr>
              <w:spacing w:before="100" w:beforeAutospacing="1" w:after="100" w:afterAutospacing="1"/>
              <w:jc w:val="center"/>
              <w:rPr>
                <w:highlight w:val="green"/>
              </w:rPr>
            </w:pPr>
            <w:r w:rsidRPr="004D4525">
              <w:t>2173,1897</w:t>
            </w:r>
          </w:p>
        </w:tc>
        <w:tc>
          <w:tcPr>
            <w:tcW w:w="1701" w:type="dxa"/>
            <w:vAlign w:val="center"/>
          </w:tcPr>
          <w:p w14:paraId="47503197" w14:textId="77777777" w:rsidR="002C16A7" w:rsidRPr="004D4525" w:rsidRDefault="00F002CC" w:rsidP="002C16A7">
            <w:pPr>
              <w:spacing w:before="100" w:beforeAutospacing="1" w:after="100" w:afterAutospacing="1"/>
              <w:jc w:val="center"/>
            </w:pPr>
            <w:r>
              <w:t>2388,34</w:t>
            </w:r>
          </w:p>
        </w:tc>
      </w:tr>
      <w:tr w:rsidR="002C16A7" w:rsidRPr="00A333ED" w14:paraId="751EE41C" w14:textId="77777777" w:rsidTr="00755E64">
        <w:tc>
          <w:tcPr>
            <w:tcW w:w="817" w:type="dxa"/>
            <w:vAlign w:val="center"/>
          </w:tcPr>
          <w:p w14:paraId="7E471271" w14:textId="77777777" w:rsidR="002C16A7" w:rsidRPr="002C16A7" w:rsidRDefault="002C16A7" w:rsidP="002C16A7">
            <w:pPr>
              <w:pStyle w:val="a8"/>
              <w:ind w:left="0"/>
              <w:jc w:val="center"/>
              <w:rPr>
                <w:b/>
              </w:rPr>
            </w:pPr>
            <w:r w:rsidRPr="002C16A7">
              <w:rPr>
                <w:b/>
              </w:rPr>
              <w:t>3.1.1</w:t>
            </w:r>
          </w:p>
        </w:tc>
        <w:tc>
          <w:tcPr>
            <w:tcW w:w="4820" w:type="dxa"/>
            <w:vAlign w:val="center"/>
          </w:tcPr>
          <w:p w14:paraId="079B7848" w14:textId="77777777" w:rsidR="002C16A7" w:rsidRPr="002C16A7" w:rsidRDefault="002C16A7" w:rsidP="002C16A7">
            <w:pPr>
              <w:spacing w:before="100" w:beforeAutospacing="1" w:after="100" w:afterAutospacing="1"/>
              <w:rPr>
                <w:sz w:val="22"/>
                <w:szCs w:val="22"/>
              </w:rPr>
            </w:pPr>
            <w:r w:rsidRPr="002C16A7">
              <w:rPr>
                <w:sz w:val="22"/>
                <w:szCs w:val="22"/>
              </w:rPr>
              <w:t>Зона  застройки малоэтажными жилыми домами (до 4 этажей, включая мансардный)</w:t>
            </w:r>
          </w:p>
        </w:tc>
        <w:tc>
          <w:tcPr>
            <w:tcW w:w="1275" w:type="dxa"/>
            <w:vAlign w:val="center"/>
          </w:tcPr>
          <w:p w14:paraId="7262261D" w14:textId="77777777" w:rsidR="002C16A7" w:rsidRPr="006647A9" w:rsidRDefault="002C16A7" w:rsidP="002C16A7">
            <w:pPr>
              <w:jc w:val="center"/>
            </w:pPr>
            <w:r w:rsidRPr="006647A9">
              <w:rPr>
                <w:b/>
              </w:rPr>
              <w:t xml:space="preserve">га </w:t>
            </w:r>
          </w:p>
        </w:tc>
        <w:tc>
          <w:tcPr>
            <w:tcW w:w="1701" w:type="dxa"/>
            <w:vAlign w:val="center"/>
          </w:tcPr>
          <w:p w14:paraId="3A5D1D13" w14:textId="77777777" w:rsidR="002C16A7" w:rsidRPr="004D4525" w:rsidRDefault="00C564E2" w:rsidP="002C16A7">
            <w:pPr>
              <w:spacing w:before="100" w:beforeAutospacing="1" w:after="100" w:afterAutospacing="1"/>
              <w:jc w:val="center"/>
              <w:rPr>
                <w:highlight w:val="green"/>
              </w:rPr>
            </w:pPr>
            <w:r w:rsidRPr="004D4525">
              <w:t>30,3435</w:t>
            </w:r>
          </w:p>
        </w:tc>
        <w:tc>
          <w:tcPr>
            <w:tcW w:w="1701" w:type="dxa"/>
            <w:vAlign w:val="center"/>
          </w:tcPr>
          <w:p w14:paraId="2131232B" w14:textId="77777777" w:rsidR="002C16A7" w:rsidRPr="004D4525" w:rsidRDefault="00F002CC" w:rsidP="002C16A7">
            <w:pPr>
              <w:spacing w:before="100" w:beforeAutospacing="1" w:after="100" w:afterAutospacing="1"/>
              <w:jc w:val="center"/>
            </w:pPr>
            <w:r>
              <w:t>30,34</w:t>
            </w:r>
          </w:p>
        </w:tc>
      </w:tr>
      <w:tr w:rsidR="002C16A7" w:rsidRPr="00A333ED" w14:paraId="6BF4FE95" w14:textId="77777777" w:rsidTr="00755E64">
        <w:tc>
          <w:tcPr>
            <w:tcW w:w="817" w:type="dxa"/>
            <w:vAlign w:val="center"/>
          </w:tcPr>
          <w:p w14:paraId="3D220EEB" w14:textId="77777777" w:rsidR="002C16A7" w:rsidRPr="002C16A7" w:rsidRDefault="002C16A7" w:rsidP="002C16A7">
            <w:pPr>
              <w:pStyle w:val="a8"/>
              <w:ind w:left="0"/>
              <w:jc w:val="center"/>
              <w:rPr>
                <w:b/>
              </w:rPr>
            </w:pPr>
            <w:r w:rsidRPr="002C16A7">
              <w:rPr>
                <w:b/>
              </w:rPr>
              <w:t>3.2</w:t>
            </w:r>
          </w:p>
        </w:tc>
        <w:tc>
          <w:tcPr>
            <w:tcW w:w="4820" w:type="dxa"/>
            <w:vAlign w:val="center"/>
          </w:tcPr>
          <w:p w14:paraId="5EA313E1" w14:textId="77777777" w:rsidR="002C16A7" w:rsidRPr="002C16A7" w:rsidRDefault="002C16A7" w:rsidP="002C16A7">
            <w:pPr>
              <w:spacing w:before="100" w:beforeAutospacing="1" w:after="100" w:afterAutospacing="1"/>
              <w:rPr>
                <w:sz w:val="22"/>
                <w:szCs w:val="22"/>
              </w:rPr>
            </w:pPr>
            <w:r w:rsidRPr="002C16A7">
              <w:rPr>
                <w:sz w:val="22"/>
                <w:szCs w:val="22"/>
              </w:rPr>
              <w:t>Общественно-деловые зоны</w:t>
            </w:r>
          </w:p>
        </w:tc>
        <w:tc>
          <w:tcPr>
            <w:tcW w:w="1275" w:type="dxa"/>
            <w:vAlign w:val="center"/>
          </w:tcPr>
          <w:p w14:paraId="313E75A8" w14:textId="77777777" w:rsidR="002C16A7" w:rsidRPr="006647A9" w:rsidRDefault="002C16A7" w:rsidP="002C16A7">
            <w:pPr>
              <w:jc w:val="center"/>
              <w:rPr>
                <w:b/>
              </w:rPr>
            </w:pPr>
            <w:r w:rsidRPr="006647A9">
              <w:rPr>
                <w:b/>
              </w:rPr>
              <w:t xml:space="preserve">га </w:t>
            </w:r>
          </w:p>
        </w:tc>
        <w:tc>
          <w:tcPr>
            <w:tcW w:w="1701" w:type="dxa"/>
            <w:vAlign w:val="center"/>
          </w:tcPr>
          <w:p w14:paraId="44347C7B" w14:textId="77777777" w:rsidR="002C16A7" w:rsidRPr="004D4525" w:rsidRDefault="00C564E2" w:rsidP="002C16A7">
            <w:pPr>
              <w:spacing w:before="100" w:beforeAutospacing="1" w:after="100" w:afterAutospacing="1"/>
              <w:jc w:val="center"/>
            </w:pPr>
            <w:r w:rsidRPr="004D4525">
              <w:t>105,3837</w:t>
            </w:r>
          </w:p>
        </w:tc>
        <w:tc>
          <w:tcPr>
            <w:tcW w:w="1701" w:type="dxa"/>
            <w:vAlign w:val="center"/>
          </w:tcPr>
          <w:p w14:paraId="2C985B58" w14:textId="77777777" w:rsidR="002C16A7" w:rsidRPr="004D4525" w:rsidRDefault="00F002CC" w:rsidP="002C16A7">
            <w:pPr>
              <w:spacing w:before="100" w:beforeAutospacing="1" w:after="100" w:afterAutospacing="1"/>
              <w:jc w:val="center"/>
            </w:pPr>
            <w:r>
              <w:t>106,18</w:t>
            </w:r>
          </w:p>
        </w:tc>
      </w:tr>
      <w:tr w:rsidR="002C16A7" w:rsidRPr="00A333ED" w14:paraId="6C16EE66" w14:textId="77777777" w:rsidTr="00755E64">
        <w:tc>
          <w:tcPr>
            <w:tcW w:w="817" w:type="dxa"/>
            <w:vAlign w:val="center"/>
          </w:tcPr>
          <w:p w14:paraId="30D77C23" w14:textId="77777777" w:rsidR="002C16A7" w:rsidRPr="002C16A7" w:rsidRDefault="002C16A7" w:rsidP="002C16A7">
            <w:pPr>
              <w:pStyle w:val="a8"/>
              <w:ind w:left="0"/>
              <w:jc w:val="center"/>
              <w:rPr>
                <w:b/>
              </w:rPr>
            </w:pPr>
            <w:r w:rsidRPr="002C16A7">
              <w:rPr>
                <w:b/>
              </w:rPr>
              <w:t>3.3</w:t>
            </w:r>
          </w:p>
        </w:tc>
        <w:tc>
          <w:tcPr>
            <w:tcW w:w="4820" w:type="dxa"/>
            <w:vAlign w:val="center"/>
          </w:tcPr>
          <w:p w14:paraId="55C214AB" w14:textId="77777777" w:rsidR="002C16A7" w:rsidRPr="002C16A7" w:rsidRDefault="002C16A7" w:rsidP="002C16A7">
            <w:pPr>
              <w:spacing w:before="100" w:beforeAutospacing="1" w:after="100" w:afterAutospacing="1"/>
              <w:rPr>
                <w:sz w:val="22"/>
                <w:szCs w:val="22"/>
              </w:rPr>
            </w:pPr>
            <w:r w:rsidRPr="002C16A7">
              <w:rPr>
                <w:sz w:val="22"/>
                <w:szCs w:val="22"/>
              </w:rPr>
              <w:t>Производственная зона</w:t>
            </w:r>
          </w:p>
        </w:tc>
        <w:tc>
          <w:tcPr>
            <w:tcW w:w="1275" w:type="dxa"/>
            <w:vAlign w:val="center"/>
          </w:tcPr>
          <w:p w14:paraId="119FC8AE" w14:textId="77777777" w:rsidR="002C16A7" w:rsidRPr="006647A9" w:rsidRDefault="002C16A7" w:rsidP="002C16A7">
            <w:pPr>
              <w:jc w:val="center"/>
            </w:pPr>
            <w:r w:rsidRPr="006647A9">
              <w:rPr>
                <w:b/>
              </w:rPr>
              <w:t xml:space="preserve">га </w:t>
            </w:r>
          </w:p>
        </w:tc>
        <w:tc>
          <w:tcPr>
            <w:tcW w:w="1701" w:type="dxa"/>
            <w:vAlign w:val="center"/>
          </w:tcPr>
          <w:p w14:paraId="39E2658C" w14:textId="77777777" w:rsidR="002C16A7" w:rsidRPr="004D4525" w:rsidRDefault="00077B80" w:rsidP="002C16A7">
            <w:pPr>
              <w:spacing w:before="100" w:beforeAutospacing="1" w:after="100" w:afterAutospacing="1"/>
              <w:jc w:val="center"/>
              <w:rPr>
                <w:highlight w:val="green"/>
              </w:rPr>
            </w:pPr>
            <w:r w:rsidRPr="004D4525">
              <w:t>5743,9256</w:t>
            </w:r>
          </w:p>
        </w:tc>
        <w:tc>
          <w:tcPr>
            <w:tcW w:w="1701" w:type="dxa"/>
            <w:vAlign w:val="center"/>
          </w:tcPr>
          <w:p w14:paraId="3D5E7763" w14:textId="77777777" w:rsidR="002C16A7" w:rsidRPr="004D4525" w:rsidRDefault="00F002CC" w:rsidP="002C16A7">
            <w:pPr>
              <w:spacing w:before="100" w:beforeAutospacing="1" w:after="100" w:afterAutospacing="1"/>
              <w:jc w:val="center"/>
              <w:rPr>
                <w:highlight w:val="green"/>
              </w:rPr>
            </w:pPr>
            <w:r>
              <w:t>5688,60</w:t>
            </w:r>
          </w:p>
        </w:tc>
      </w:tr>
      <w:tr w:rsidR="002C16A7" w:rsidRPr="00A333ED" w14:paraId="227584D0" w14:textId="77777777" w:rsidTr="00755E64">
        <w:tc>
          <w:tcPr>
            <w:tcW w:w="817" w:type="dxa"/>
            <w:vAlign w:val="center"/>
          </w:tcPr>
          <w:p w14:paraId="46C4AC4D" w14:textId="77777777" w:rsidR="002C16A7" w:rsidRPr="002C16A7" w:rsidRDefault="002C16A7" w:rsidP="002C16A7">
            <w:pPr>
              <w:pStyle w:val="a8"/>
              <w:ind w:left="0"/>
              <w:jc w:val="center"/>
              <w:rPr>
                <w:b/>
              </w:rPr>
            </w:pPr>
            <w:r w:rsidRPr="002C16A7">
              <w:rPr>
                <w:b/>
              </w:rPr>
              <w:t>3.4</w:t>
            </w:r>
          </w:p>
        </w:tc>
        <w:tc>
          <w:tcPr>
            <w:tcW w:w="4820" w:type="dxa"/>
            <w:vAlign w:val="center"/>
          </w:tcPr>
          <w:p w14:paraId="0212D986" w14:textId="77777777" w:rsidR="002C16A7" w:rsidRPr="002C16A7" w:rsidRDefault="002C16A7" w:rsidP="002C16A7">
            <w:pPr>
              <w:spacing w:before="100" w:beforeAutospacing="1" w:after="100" w:afterAutospacing="1"/>
              <w:rPr>
                <w:sz w:val="22"/>
                <w:szCs w:val="22"/>
              </w:rPr>
            </w:pPr>
            <w:r w:rsidRPr="002C16A7">
              <w:rPr>
                <w:sz w:val="22"/>
                <w:szCs w:val="22"/>
              </w:rPr>
              <w:t>Зона транспортной инфраструктуры</w:t>
            </w:r>
          </w:p>
        </w:tc>
        <w:tc>
          <w:tcPr>
            <w:tcW w:w="1275" w:type="dxa"/>
            <w:vAlign w:val="center"/>
          </w:tcPr>
          <w:p w14:paraId="282F8B19" w14:textId="77777777" w:rsidR="002C16A7" w:rsidRPr="006647A9" w:rsidRDefault="002C16A7" w:rsidP="002C16A7">
            <w:pPr>
              <w:jc w:val="center"/>
            </w:pPr>
            <w:r w:rsidRPr="006647A9">
              <w:rPr>
                <w:b/>
              </w:rPr>
              <w:t xml:space="preserve">га </w:t>
            </w:r>
          </w:p>
        </w:tc>
        <w:tc>
          <w:tcPr>
            <w:tcW w:w="1701" w:type="dxa"/>
            <w:vAlign w:val="center"/>
          </w:tcPr>
          <w:p w14:paraId="42F81860" w14:textId="77777777" w:rsidR="002C16A7" w:rsidRPr="004D4525" w:rsidRDefault="00077B80" w:rsidP="002C16A7">
            <w:pPr>
              <w:spacing w:before="100" w:beforeAutospacing="1" w:after="100" w:afterAutospacing="1"/>
              <w:jc w:val="center"/>
            </w:pPr>
            <w:r w:rsidRPr="004D4525">
              <w:t>354,4531</w:t>
            </w:r>
          </w:p>
        </w:tc>
        <w:tc>
          <w:tcPr>
            <w:tcW w:w="1701" w:type="dxa"/>
            <w:vAlign w:val="center"/>
          </w:tcPr>
          <w:p w14:paraId="42CBE0A2" w14:textId="77777777" w:rsidR="002C16A7" w:rsidRPr="004D4525" w:rsidRDefault="00F002CC" w:rsidP="002C16A7">
            <w:pPr>
              <w:spacing w:before="100" w:beforeAutospacing="1" w:after="100" w:afterAutospacing="1"/>
              <w:jc w:val="center"/>
            </w:pPr>
            <w:r>
              <w:t>410,96</w:t>
            </w:r>
          </w:p>
        </w:tc>
      </w:tr>
      <w:tr w:rsidR="002C16A7" w:rsidRPr="00A333ED" w14:paraId="5B46B219" w14:textId="77777777" w:rsidTr="00755E64">
        <w:tc>
          <w:tcPr>
            <w:tcW w:w="817" w:type="dxa"/>
            <w:vAlign w:val="center"/>
          </w:tcPr>
          <w:p w14:paraId="1174F0DD" w14:textId="77777777" w:rsidR="002C16A7" w:rsidRPr="002C16A7" w:rsidRDefault="002C16A7" w:rsidP="002C16A7">
            <w:pPr>
              <w:pStyle w:val="a8"/>
              <w:ind w:left="0"/>
              <w:jc w:val="center"/>
              <w:rPr>
                <w:b/>
              </w:rPr>
            </w:pPr>
            <w:r w:rsidRPr="002C16A7">
              <w:rPr>
                <w:b/>
              </w:rPr>
              <w:t>3.5</w:t>
            </w:r>
          </w:p>
        </w:tc>
        <w:tc>
          <w:tcPr>
            <w:tcW w:w="4820" w:type="dxa"/>
            <w:vAlign w:val="center"/>
          </w:tcPr>
          <w:p w14:paraId="4E4904D5" w14:textId="77777777" w:rsidR="002C16A7" w:rsidRPr="002C16A7" w:rsidRDefault="002C16A7" w:rsidP="002C16A7">
            <w:pPr>
              <w:spacing w:before="100" w:beforeAutospacing="1" w:after="100" w:afterAutospacing="1"/>
              <w:rPr>
                <w:sz w:val="22"/>
                <w:szCs w:val="22"/>
              </w:rPr>
            </w:pPr>
            <w:r w:rsidRPr="002C16A7">
              <w:rPr>
                <w:sz w:val="22"/>
                <w:szCs w:val="22"/>
              </w:rPr>
              <w:t>Зоны сельскохозяйственного использования</w:t>
            </w:r>
          </w:p>
        </w:tc>
        <w:tc>
          <w:tcPr>
            <w:tcW w:w="1275" w:type="dxa"/>
            <w:vAlign w:val="center"/>
          </w:tcPr>
          <w:p w14:paraId="624B4235" w14:textId="77777777" w:rsidR="002C16A7" w:rsidRPr="006647A9" w:rsidRDefault="002C16A7" w:rsidP="002C16A7">
            <w:pPr>
              <w:jc w:val="center"/>
            </w:pPr>
            <w:r w:rsidRPr="006647A9">
              <w:rPr>
                <w:b/>
              </w:rPr>
              <w:t xml:space="preserve">га </w:t>
            </w:r>
          </w:p>
        </w:tc>
        <w:tc>
          <w:tcPr>
            <w:tcW w:w="1701" w:type="dxa"/>
            <w:vAlign w:val="center"/>
          </w:tcPr>
          <w:p w14:paraId="7C37DB7E" w14:textId="77777777" w:rsidR="002C16A7" w:rsidRPr="004D4525" w:rsidRDefault="00077B80" w:rsidP="002C16A7">
            <w:pPr>
              <w:spacing w:before="100" w:beforeAutospacing="1" w:after="100" w:afterAutospacing="1"/>
              <w:jc w:val="center"/>
            </w:pPr>
            <w:r w:rsidRPr="004D4525">
              <w:t>119280,73</w:t>
            </w:r>
          </w:p>
        </w:tc>
        <w:tc>
          <w:tcPr>
            <w:tcW w:w="1701" w:type="dxa"/>
            <w:vAlign w:val="center"/>
          </w:tcPr>
          <w:p w14:paraId="05EC74BA" w14:textId="77777777" w:rsidR="002C16A7" w:rsidRPr="004D4525" w:rsidRDefault="00F002CC" w:rsidP="002C16A7">
            <w:pPr>
              <w:spacing w:before="100" w:beforeAutospacing="1" w:after="100" w:afterAutospacing="1"/>
              <w:jc w:val="center"/>
            </w:pPr>
            <w:r>
              <w:t>119463,54</w:t>
            </w:r>
          </w:p>
        </w:tc>
      </w:tr>
      <w:tr w:rsidR="002C16A7" w:rsidRPr="00A333ED" w14:paraId="7859FE17" w14:textId="77777777" w:rsidTr="00755E64">
        <w:tc>
          <w:tcPr>
            <w:tcW w:w="817" w:type="dxa"/>
            <w:vAlign w:val="center"/>
          </w:tcPr>
          <w:p w14:paraId="422B6191" w14:textId="77777777" w:rsidR="002C16A7" w:rsidRPr="002C16A7" w:rsidRDefault="002C16A7" w:rsidP="002C16A7">
            <w:pPr>
              <w:pStyle w:val="a8"/>
              <w:ind w:left="0"/>
              <w:jc w:val="center"/>
              <w:rPr>
                <w:b/>
              </w:rPr>
            </w:pPr>
            <w:r w:rsidRPr="002C16A7">
              <w:rPr>
                <w:b/>
              </w:rPr>
              <w:t>3.6</w:t>
            </w:r>
          </w:p>
        </w:tc>
        <w:tc>
          <w:tcPr>
            <w:tcW w:w="4820" w:type="dxa"/>
            <w:vAlign w:val="center"/>
          </w:tcPr>
          <w:p w14:paraId="154AD484" w14:textId="77777777" w:rsidR="002C16A7" w:rsidRPr="002C16A7" w:rsidRDefault="002C16A7" w:rsidP="00077B80">
            <w:pPr>
              <w:spacing w:before="100" w:beforeAutospacing="1" w:after="100" w:afterAutospacing="1"/>
              <w:rPr>
                <w:sz w:val="22"/>
                <w:szCs w:val="22"/>
              </w:rPr>
            </w:pPr>
            <w:r w:rsidRPr="002C16A7">
              <w:rPr>
                <w:sz w:val="22"/>
                <w:szCs w:val="22"/>
              </w:rPr>
              <w:t xml:space="preserve">Зона </w:t>
            </w:r>
            <w:r w:rsidR="00077B80">
              <w:rPr>
                <w:sz w:val="22"/>
                <w:szCs w:val="22"/>
              </w:rPr>
              <w:t>рекреационного назначения</w:t>
            </w:r>
          </w:p>
        </w:tc>
        <w:tc>
          <w:tcPr>
            <w:tcW w:w="1275" w:type="dxa"/>
            <w:vAlign w:val="center"/>
          </w:tcPr>
          <w:p w14:paraId="72C78173" w14:textId="77777777" w:rsidR="002C16A7" w:rsidRPr="006647A9" w:rsidRDefault="002C16A7" w:rsidP="002C16A7">
            <w:pPr>
              <w:jc w:val="center"/>
            </w:pPr>
            <w:r w:rsidRPr="006647A9">
              <w:rPr>
                <w:b/>
              </w:rPr>
              <w:t xml:space="preserve">га </w:t>
            </w:r>
          </w:p>
        </w:tc>
        <w:tc>
          <w:tcPr>
            <w:tcW w:w="1701" w:type="dxa"/>
            <w:vAlign w:val="center"/>
          </w:tcPr>
          <w:p w14:paraId="6ABE0D24" w14:textId="77777777" w:rsidR="002C16A7" w:rsidRPr="004D4525" w:rsidRDefault="00077B80" w:rsidP="002C16A7">
            <w:pPr>
              <w:spacing w:before="100" w:beforeAutospacing="1" w:after="100" w:afterAutospacing="1"/>
              <w:jc w:val="center"/>
            </w:pPr>
            <w:r w:rsidRPr="004D4525">
              <w:t>70186,551</w:t>
            </w:r>
          </w:p>
        </w:tc>
        <w:tc>
          <w:tcPr>
            <w:tcW w:w="1701" w:type="dxa"/>
            <w:vAlign w:val="center"/>
          </w:tcPr>
          <w:p w14:paraId="180AFB5E" w14:textId="77777777" w:rsidR="002C16A7" w:rsidRPr="004D4525" w:rsidRDefault="00F002CC" w:rsidP="002C16A7">
            <w:pPr>
              <w:spacing w:before="100" w:beforeAutospacing="1" w:after="100" w:afterAutospacing="1"/>
              <w:jc w:val="center"/>
            </w:pPr>
            <w:r>
              <w:t>72505,16</w:t>
            </w:r>
          </w:p>
        </w:tc>
      </w:tr>
      <w:tr w:rsidR="002C16A7" w:rsidRPr="00A333ED" w14:paraId="5149F284" w14:textId="77777777" w:rsidTr="00755E64">
        <w:tc>
          <w:tcPr>
            <w:tcW w:w="817" w:type="dxa"/>
            <w:vAlign w:val="center"/>
          </w:tcPr>
          <w:p w14:paraId="2F75BA5B" w14:textId="77777777" w:rsidR="002C16A7" w:rsidRPr="002C16A7" w:rsidRDefault="00077B80" w:rsidP="002C16A7">
            <w:pPr>
              <w:pStyle w:val="a8"/>
              <w:ind w:left="0"/>
              <w:jc w:val="center"/>
              <w:rPr>
                <w:b/>
              </w:rPr>
            </w:pPr>
            <w:r>
              <w:rPr>
                <w:b/>
              </w:rPr>
              <w:t>3.7</w:t>
            </w:r>
          </w:p>
        </w:tc>
        <w:tc>
          <w:tcPr>
            <w:tcW w:w="4820" w:type="dxa"/>
            <w:vAlign w:val="center"/>
          </w:tcPr>
          <w:p w14:paraId="527B1497" w14:textId="77777777" w:rsidR="002C16A7" w:rsidRPr="002C16A7" w:rsidRDefault="002C16A7" w:rsidP="002C16A7">
            <w:pPr>
              <w:spacing w:before="100" w:beforeAutospacing="1" w:after="100" w:afterAutospacing="1"/>
              <w:rPr>
                <w:sz w:val="22"/>
                <w:szCs w:val="22"/>
              </w:rPr>
            </w:pPr>
            <w:r w:rsidRPr="002C16A7">
              <w:rPr>
                <w:sz w:val="22"/>
                <w:szCs w:val="22"/>
              </w:rPr>
              <w:t>Зона лесов</w:t>
            </w:r>
          </w:p>
        </w:tc>
        <w:tc>
          <w:tcPr>
            <w:tcW w:w="1275" w:type="dxa"/>
            <w:vAlign w:val="center"/>
          </w:tcPr>
          <w:p w14:paraId="56D1D566" w14:textId="77777777" w:rsidR="002C16A7" w:rsidRPr="006647A9" w:rsidRDefault="002C16A7" w:rsidP="002C16A7">
            <w:pPr>
              <w:jc w:val="center"/>
            </w:pPr>
            <w:r w:rsidRPr="006647A9">
              <w:rPr>
                <w:b/>
              </w:rPr>
              <w:t xml:space="preserve">га </w:t>
            </w:r>
          </w:p>
        </w:tc>
        <w:tc>
          <w:tcPr>
            <w:tcW w:w="1701" w:type="dxa"/>
            <w:vAlign w:val="center"/>
          </w:tcPr>
          <w:p w14:paraId="4AF47D26" w14:textId="77777777" w:rsidR="002C16A7" w:rsidRPr="004D4525" w:rsidRDefault="00077B80" w:rsidP="002C16A7">
            <w:pPr>
              <w:spacing w:before="100" w:beforeAutospacing="1" w:after="100" w:afterAutospacing="1"/>
              <w:jc w:val="center"/>
            </w:pPr>
            <w:r w:rsidRPr="004D4525">
              <w:t>431213,19</w:t>
            </w:r>
          </w:p>
        </w:tc>
        <w:tc>
          <w:tcPr>
            <w:tcW w:w="1701" w:type="dxa"/>
            <w:vAlign w:val="center"/>
          </w:tcPr>
          <w:p w14:paraId="20720581" w14:textId="77777777" w:rsidR="002C16A7" w:rsidRPr="004D4525" w:rsidRDefault="00F002CC" w:rsidP="002C16A7">
            <w:pPr>
              <w:spacing w:before="100" w:beforeAutospacing="1" w:after="100" w:afterAutospacing="1"/>
              <w:jc w:val="center"/>
            </w:pPr>
            <w:r>
              <w:t>291786,02</w:t>
            </w:r>
          </w:p>
        </w:tc>
      </w:tr>
      <w:tr w:rsidR="002C16A7" w:rsidRPr="00A333ED" w14:paraId="660F25A3" w14:textId="77777777" w:rsidTr="00755E64">
        <w:tc>
          <w:tcPr>
            <w:tcW w:w="817" w:type="dxa"/>
            <w:vAlign w:val="center"/>
          </w:tcPr>
          <w:p w14:paraId="1CE984D4" w14:textId="77777777" w:rsidR="002C16A7" w:rsidRPr="002C16A7" w:rsidRDefault="00077B80" w:rsidP="002C16A7">
            <w:pPr>
              <w:pStyle w:val="a8"/>
              <w:ind w:left="0"/>
              <w:jc w:val="center"/>
              <w:rPr>
                <w:b/>
              </w:rPr>
            </w:pPr>
            <w:r>
              <w:rPr>
                <w:b/>
              </w:rPr>
              <w:t>3.8</w:t>
            </w:r>
          </w:p>
        </w:tc>
        <w:tc>
          <w:tcPr>
            <w:tcW w:w="4820" w:type="dxa"/>
            <w:vAlign w:val="center"/>
          </w:tcPr>
          <w:p w14:paraId="45996872" w14:textId="77777777" w:rsidR="002C16A7" w:rsidRPr="002C16A7" w:rsidRDefault="002C16A7" w:rsidP="002C16A7">
            <w:pPr>
              <w:spacing w:before="100" w:beforeAutospacing="1" w:after="100" w:afterAutospacing="1"/>
              <w:rPr>
                <w:sz w:val="22"/>
                <w:szCs w:val="22"/>
              </w:rPr>
            </w:pPr>
            <w:r w:rsidRPr="002C16A7">
              <w:rPr>
                <w:sz w:val="22"/>
                <w:szCs w:val="22"/>
              </w:rPr>
              <w:t>Зоны специального назначения</w:t>
            </w:r>
          </w:p>
        </w:tc>
        <w:tc>
          <w:tcPr>
            <w:tcW w:w="1275" w:type="dxa"/>
            <w:vAlign w:val="center"/>
          </w:tcPr>
          <w:p w14:paraId="2948B66E" w14:textId="77777777" w:rsidR="002C16A7" w:rsidRPr="006647A9" w:rsidRDefault="002C16A7" w:rsidP="002C16A7">
            <w:pPr>
              <w:jc w:val="center"/>
            </w:pPr>
            <w:r w:rsidRPr="006647A9">
              <w:rPr>
                <w:b/>
              </w:rPr>
              <w:t xml:space="preserve">га </w:t>
            </w:r>
          </w:p>
        </w:tc>
        <w:tc>
          <w:tcPr>
            <w:tcW w:w="1701" w:type="dxa"/>
            <w:vAlign w:val="center"/>
          </w:tcPr>
          <w:p w14:paraId="658B6BB5" w14:textId="77777777" w:rsidR="002C16A7" w:rsidRPr="004D4525" w:rsidRDefault="004D4525" w:rsidP="002C16A7">
            <w:pPr>
              <w:spacing w:before="100" w:beforeAutospacing="1" w:after="100" w:afterAutospacing="1"/>
              <w:jc w:val="center"/>
              <w:rPr>
                <w:highlight w:val="green"/>
              </w:rPr>
            </w:pPr>
            <w:r w:rsidRPr="004D4525">
              <w:t>31,4903</w:t>
            </w:r>
          </w:p>
        </w:tc>
        <w:tc>
          <w:tcPr>
            <w:tcW w:w="1701" w:type="dxa"/>
            <w:vAlign w:val="center"/>
          </w:tcPr>
          <w:p w14:paraId="30AFDF1D" w14:textId="77777777" w:rsidR="002C16A7" w:rsidRPr="004D4525" w:rsidRDefault="00F002CC" w:rsidP="002C16A7">
            <w:pPr>
              <w:spacing w:before="100" w:beforeAutospacing="1" w:after="100" w:afterAutospacing="1"/>
              <w:jc w:val="center"/>
              <w:rPr>
                <w:highlight w:val="green"/>
              </w:rPr>
            </w:pPr>
            <w:r>
              <w:t>33,25</w:t>
            </w:r>
          </w:p>
        </w:tc>
      </w:tr>
      <w:tr w:rsidR="002C16A7" w:rsidRPr="00A333ED" w14:paraId="341D383A" w14:textId="77777777" w:rsidTr="00755E64">
        <w:tc>
          <w:tcPr>
            <w:tcW w:w="817" w:type="dxa"/>
            <w:vAlign w:val="center"/>
          </w:tcPr>
          <w:p w14:paraId="6E23D0B4" w14:textId="77777777" w:rsidR="002C16A7" w:rsidRPr="002C16A7" w:rsidRDefault="00077B80" w:rsidP="002C16A7">
            <w:pPr>
              <w:pStyle w:val="a8"/>
              <w:ind w:left="0"/>
              <w:jc w:val="center"/>
              <w:rPr>
                <w:b/>
              </w:rPr>
            </w:pPr>
            <w:r>
              <w:rPr>
                <w:b/>
              </w:rPr>
              <w:t>3.9</w:t>
            </w:r>
          </w:p>
        </w:tc>
        <w:tc>
          <w:tcPr>
            <w:tcW w:w="4820" w:type="dxa"/>
            <w:vAlign w:val="center"/>
          </w:tcPr>
          <w:p w14:paraId="6F0A7835" w14:textId="77777777" w:rsidR="002C16A7" w:rsidRPr="002C16A7" w:rsidRDefault="002C16A7" w:rsidP="002C16A7">
            <w:pPr>
              <w:spacing w:before="100" w:beforeAutospacing="1" w:after="100" w:afterAutospacing="1"/>
              <w:rPr>
                <w:sz w:val="22"/>
                <w:szCs w:val="22"/>
              </w:rPr>
            </w:pPr>
            <w:r w:rsidRPr="002C16A7">
              <w:rPr>
                <w:sz w:val="22"/>
                <w:szCs w:val="22"/>
              </w:rPr>
              <w:t>Зона кладбищ</w:t>
            </w:r>
          </w:p>
        </w:tc>
        <w:tc>
          <w:tcPr>
            <w:tcW w:w="1275" w:type="dxa"/>
            <w:vAlign w:val="center"/>
          </w:tcPr>
          <w:p w14:paraId="7FB27BF7" w14:textId="77777777" w:rsidR="002C16A7" w:rsidRPr="006647A9" w:rsidRDefault="002C16A7" w:rsidP="002C16A7">
            <w:pPr>
              <w:jc w:val="center"/>
            </w:pPr>
            <w:r w:rsidRPr="006647A9">
              <w:rPr>
                <w:b/>
              </w:rPr>
              <w:t xml:space="preserve">га </w:t>
            </w:r>
          </w:p>
        </w:tc>
        <w:tc>
          <w:tcPr>
            <w:tcW w:w="1701" w:type="dxa"/>
            <w:vAlign w:val="center"/>
          </w:tcPr>
          <w:p w14:paraId="7D4AB687" w14:textId="77777777" w:rsidR="002C16A7" w:rsidRPr="004D4525" w:rsidRDefault="00077B80" w:rsidP="002C16A7">
            <w:pPr>
              <w:spacing w:before="100" w:beforeAutospacing="1" w:after="100" w:afterAutospacing="1"/>
              <w:jc w:val="center"/>
            </w:pPr>
            <w:r w:rsidRPr="004D4525">
              <w:t>47,2738</w:t>
            </w:r>
          </w:p>
        </w:tc>
        <w:tc>
          <w:tcPr>
            <w:tcW w:w="1701" w:type="dxa"/>
            <w:vAlign w:val="center"/>
          </w:tcPr>
          <w:p w14:paraId="3649465D" w14:textId="77777777" w:rsidR="002C16A7" w:rsidRPr="004D4525" w:rsidRDefault="00F002CC" w:rsidP="002C16A7">
            <w:pPr>
              <w:spacing w:before="100" w:beforeAutospacing="1" w:after="100" w:afterAutospacing="1"/>
              <w:jc w:val="center"/>
            </w:pPr>
            <w:r>
              <w:t>55,27</w:t>
            </w:r>
          </w:p>
        </w:tc>
      </w:tr>
      <w:tr w:rsidR="002C16A7" w:rsidRPr="00A333ED" w14:paraId="3EA5781B" w14:textId="77777777" w:rsidTr="00755E64">
        <w:tc>
          <w:tcPr>
            <w:tcW w:w="817" w:type="dxa"/>
            <w:vAlign w:val="center"/>
          </w:tcPr>
          <w:p w14:paraId="6002C5C3" w14:textId="77777777" w:rsidR="002C16A7" w:rsidRPr="002C16A7" w:rsidRDefault="00077B80" w:rsidP="002C16A7">
            <w:pPr>
              <w:pStyle w:val="a8"/>
              <w:ind w:left="0"/>
              <w:jc w:val="center"/>
              <w:rPr>
                <w:b/>
              </w:rPr>
            </w:pPr>
            <w:r>
              <w:rPr>
                <w:b/>
              </w:rPr>
              <w:t>3.10</w:t>
            </w:r>
          </w:p>
        </w:tc>
        <w:tc>
          <w:tcPr>
            <w:tcW w:w="4820" w:type="dxa"/>
            <w:vAlign w:val="center"/>
          </w:tcPr>
          <w:p w14:paraId="6569A89F" w14:textId="77777777" w:rsidR="002C16A7" w:rsidRPr="002C16A7" w:rsidRDefault="002C16A7" w:rsidP="002C16A7">
            <w:pPr>
              <w:spacing w:before="100" w:beforeAutospacing="1" w:after="100" w:afterAutospacing="1"/>
              <w:rPr>
                <w:sz w:val="22"/>
                <w:szCs w:val="22"/>
              </w:rPr>
            </w:pPr>
            <w:r w:rsidRPr="002C16A7">
              <w:rPr>
                <w:sz w:val="22"/>
                <w:szCs w:val="22"/>
              </w:rPr>
              <w:t>Зона акваторий</w:t>
            </w:r>
          </w:p>
        </w:tc>
        <w:tc>
          <w:tcPr>
            <w:tcW w:w="1275" w:type="dxa"/>
            <w:vAlign w:val="center"/>
          </w:tcPr>
          <w:p w14:paraId="2176D359" w14:textId="77777777" w:rsidR="002C16A7" w:rsidRPr="006647A9" w:rsidRDefault="002C16A7" w:rsidP="002C16A7">
            <w:pPr>
              <w:jc w:val="center"/>
            </w:pPr>
            <w:r w:rsidRPr="006647A9">
              <w:rPr>
                <w:b/>
              </w:rPr>
              <w:t xml:space="preserve">га </w:t>
            </w:r>
          </w:p>
        </w:tc>
        <w:tc>
          <w:tcPr>
            <w:tcW w:w="1701" w:type="dxa"/>
            <w:vAlign w:val="center"/>
          </w:tcPr>
          <w:p w14:paraId="6696D346" w14:textId="77777777" w:rsidR="002C16A7" w:rsidRPr="004D4525" w:rsidRDefault="00077B80" w:rsidP="002C16A7">
            <w:pPr>
              <w:spacing w:before="100" w:beforeAutospacing="1" w:after="100" w:afterAutospacing="1"/>
              <w:jc w:val="center"/>
            </w:pPr>
            <w:r w:rsidRPr="004D4525">
              <w:t>84,5491</w:t>
            </w:r>
          </w:p>
        </w:tc>
        <w:tc>
          <w:tcPr>
            <w:tcW w:w="1701" w:type="dxa"/>
            <w:vAlign w:val="center"/>
          </w:tcPr>
          <w:p w14:paraId="43340B62" w14:textId="77777777" w:rsidR="002C16A7" w:rsidRPr="004D4525" w:rsidRDefault="00F002CC" w:rsidP="002C16A7">
            <w:pPr>
              <w:spacing w:before="100" w:beforeAutospacing="1" w:after="100" w:afterAutospacing="1"/>
              <w:jc w:val="center"/>
            </w:pPr>
            <w:r>
              <w:t>84,55</w:t>
            </w:r>
          </w:p>
        </w:tc>
      </w:tr>
    </w:tbl>
    <w:p w14:paraId="6CFD84EA" w14:textId="77777777" w:rsidR="000E7586" w:rsidRPr="001E061C" w:rsidRDefault="000E7586" w:rsidP="000E7586">
      <w:pPr>
        <w:pStyle w:val="a8"/>
        <w:ind w:left="0" w:firstLine="851"/>
        <w:jc w:val="both"/>
      </w:pPr>
      <w:r w:rsidRPr="001E061C">
        <w:t>Примечание. *Указаны ориентировочные значения с учетом возможного увеличения площадей территорий жилой застройки.</w:t>
      </w:r>
    </w:p>
    <w:p w14:paraId="54E0EE6E" w14:textId="77777777" w:rsidR="00B972FC" w:rsidRPr="00ED3C9C" w:rsidRDefault="000E7586" w:rsidP="001D0162">
      <w:pPr>
        <w:pStyle w:val="a8"/>
        <w:ind w:left="0" w:firstLine="851"/>
        <w:jc w:val="both"/>
      </w:pPr>
      <w:r w:rsidRPr="001E061C">
        <w:t>**В 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p>
    <w:sectPr w:rsidR="00B972FC" w:rsidRPr="00ED3C9C" w:rsidSect="00323E2A">
      <w:footerReference w:type="default" r:id="rId15"/>
      <w:footerReference w:type="first" r:id="rId16"/>
      <w:pgSz w:w="11906" w:h="16838" w:code="9"/>
      <w:pgMar w:top="1134" w:right="567"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F22B" w14:textId="77777777" w:rsidR="005B5294" w:rsidRDefault="005B5294" w:rsidP="00C861E8">
      <w:r>
        <w:separator/>
      </w:r>
    </w:p>
  </w:endnote>
  <w:endnote w:type="continuationSeparator" w:id="0">
    <w:p w14:paraId="335D72AF" w14:textId="77777777" w:rsidR="005B5294" w:rsidRDefault="005B5294" w:rsidP="00C861E8">
      <w:r>
        <w:continuationSeparator/>
      </w:r>
    </w:p>
  </w:endnote>
  <w:endnote w:type="continuationNotice" w:id="1">
    <w:p w14:paraId="238F69DB" w14:textId="77777777" w:rsidR="005B5294" w:rsidRDefault="005B5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UI"/>
    <w:charset w:val="02"/>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Roboto Slab">
    <w:altName w:val="Times New Roma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889286"/>
      <w:docPartObj>
        <w:docPartGallery w:val="Page Numbers (Bottom of Page)"/>
        <w:docPartUnique/>
      </w:docPartObj>
    </w:sdtPr>
    <w:sdtEndPr/>
    <w:sdtContent>
      <w:p w14:paraId="626ACACC" w14:textId="77777777" w:rsidR="005B5294" w:rsidRDefault="005B5294">
        <w:pPr>
          <w:pStyle w:val="aff0"/>
          <w:jc w:val="center"/>
        </w:pPr>
        <w:r w:rsidRPr="00123CDC">
          <w:fldChar w:fldCharType="begin"/>
        </w:r>
        <w:r w:rsidRPr="00123CDC">
          <w:instrText>PAGE   \* MERGEFORMAT</w:instrText>
        </w:r>
        <w:r w:rsidRPr="00123CDC">
          <w:fldChar w:fldCharType="separate"/>
        </w:r>
        <w:r w:rsidR="009221CB">
          <w:rPr>
            <w:noProof/>
          </w:rPr>
          <w:t>120</w:t>
        </w:r>
        <w:r w:rsidRPr="00123CDC">
          <w:fldChar w:fldCharType="end"/>
        </w:r>
      </w:p>
    </w:sdtContent>
  </w:sdt>
  <w:p w14:paraId="35F2E614" w14:textId="77777777" w:rsidR="005B5294" w:rsidRDefault="005B5294">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D877" w14:textId="77777777" w:rsidR="005B5294" w:rsidRDefault="005B5294">
    <w:pPr>
      <w:pStyle w:val="aff0"/>
      <w:jc w:val="center"/>
    </w:pPr>
  </w:p>
  <w:p w14:paraId="5E16FAA3" w14:textId="77777777" w:rsidR="005B5294" w:rsidRDefault="005B5294">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D9CF" w14:textId="77777777" w:rsidR="005B5294" w:rsidRDefault="005B5294" w:rsidP="00C861E8">
      <w:r>
        <w:separator/>
      </w:r>
    </w:p>
  </w:footnote>
  <w:footnote w:type="continuationSeparator" w:id="0">
    <w:p w14:paraId="26D87E8C" w14:textId="77777777" w:rsidR="005B5294" w:rsidRDefault="005B5294" w:rsidP="00C861E8">
      <w:r>
        <w:continuationSeparator/>
      </w:r>
    </w:p>
  </w:footnote>
  <w:footnote w:type="continuationNotice" w:id="1">
    <w:p w14:paraId="50C2AF87" w14:textId="77777777" w:rsidR="005B5294" w:rsidRDefault="005B5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9F8AEACC"/>
    <w:lvl w:ilvl="0" w:tplc="C430E048">
      <w:start w:val="1"/>
      <w:numFmt w:val="bullet"/>
      <w:lvlText w:val="­"/>
      <w:lvlJc w:val="left"/>
      <w:pPr>
        <w:ind w:left="540" w:hanging="360"/>
      </w:pPr>
      <w:rPr>
        <w:rFonts w:ascii="Courier New" w:hAnsi="Courier New" w:hint="default"/>
      </w:rPr>
    </w:lvl>
    <w:lvl w:ilvl="1" w:tplc="04190003">
      <w:start w:val="1"/>
      <w:numFmt w:val="bullet"/>
      <w:lvlRestart w:val="0"/>
      <w:lvlText w:val="o"/>
      <w:lvlJc w:val="left"/>
      <w:pPr>
        <w:ind w:left="2291" w:hanging="360"/>
      </w:pPr>
      <w:rPr>
        <w:rFonts w:ascii="Courier New" w:hAnsi="Courier New" w:cs="Courier New" w:hint="default"/>
      </w:rPr>
    </w:lvl>
    <w:lvl w:ilvl="2" w:tplc="04190005">
      <w:start w:val="1"/>
      <w:numFmt w:val="bullet"/>
      <w:lvlRestart w:val="0"/>
      <w:lvlText w:val=""/>
      <w:lvlJc w:val="left"/>
      <w:pPr>
        <w:ind w:left="3011" w:hanging="360"/>
      </w:pPr>
      <w:rPr>
        <w:rFonts w:ascii="Wingdings" w:hAnsi="Wingdings" w:hint="default"/>
      </w:rPr>
    </w:lvl>
    <w:lvl w:ilvl="3" w:tplc="04190001">
      <w:start w:val="1"/>
      <w:numFmt w:val="bullet"/>
      <w:lvlRestart w:val="0"/>
      <w:lvlText w:val=""/>
      <w:lvlJc w:val="left"/>
      <w:pPr>
        <w:ind w:left="3731" w:hanging="360"/>
      </w:pPr>
      <w:rPr>
        <w:rFonts w:ascii="Symbol" w:hAnsi="Symbol" w:hint="default"/>
      </w:rPr>
    </w:lvl>
    <w:lvl w:ilvl="4" w:tplc="04190003">
      <w:start w:val="1"/>
      <w:numFmt w:val="bullet"/>
      <w:lvlRestart w:val="0"/>
      <w:lvlText w:val="o"/>
      <w:lvlJc w:val="left"/>
      <w:pPr>
        <w:ind w:left="4451" w:hanging="360"/>
      </w:pPr>
      <w:rPr>
        <w:rFonts w:ascii="Courier New" w:hAnsi="Courier New" w:cs="Courier New" w:hint="default"/>
      </w:rPr>
    </w:lvl>
    <w:lvl w:ilvl="5" w:tplc="04190005">
      <w:start w:val="1"/>
      <w:numFmt w:val="bullet"/>
      <w:lvlRestart w:val="0"/>
      <w:lvlText w:val=""/>
      <w:lvlJc w:val="left"/>
      <w:pPr>
        <w:ind w:left="5171" w:hanging="360"/>
      </w:pPr>
      <w:rPr>
        <w:rFonts w:ascii="Wingdings" w:hAnsi="Wingdings" w:hint="default"/>
      </w:rPr>
    </w:lvl>
    <w:lvl w:ilvl="6" w:tplc="04190001">
      <w:start w:val="1"/>
      <w:numFmt w:val="bullet"/>
      <w:lvlRestart w:val="0"/>
      <w:lvlText w:val=""/>
      <w:lvlJc w:val="left"/>
      <w:pPr>
        <w:ind w:left="5891" w:hanging="360"/>
      </w:pPr>
      <w:rPr>
        <w:rFonts w:ascii="Symbol" w:hAnsi="Symbol" w:hint="default"/>
      </w:rPr>
    </w:lvl>
    <w:lvl w:ilvl="7" w:tplc="04190003">
      <w:start w:val="1"/>
      <w:numFmt w:val="bullet"/>
      <w:lvlRestart w:val="0"/>
      <w:lvlText w:val="o"/>
      <w:lvlJc w:val="left"/>
      <w:pPr>
        <w:ind w:left="6611" w:hanging="360"/>
      </w:pPr>
      <w:rPr>
        <w:rFonts w:ascii="Courier New" w:hAnsi="Courier New" w:cs="Courier New" w:hint="default"/>
      </w:rPr>
    </w:lvl>
    <w:lvl w:ilvl="8" w:tplc="04190005">
      <w:start w:val="1"/>
      <w:numFmt w:val="bullet"/>
      <w:lvlRestart w:val="0"/>
      <w:lvlText w:val=""/>
      <w:lvlJc w:val="left"/>
      <w:pPr>
        <w:ind w:left="7331" w:hanging="360"/>
      </w:pPr>
      <w:rPr>
        <w:rFonts w:ascii="Wingdings" w:hAnsi="Wingdings" w:hint="default"/>
      </w:rPr>
    </w:lvl>
  </w:abstractNum>
  <w:abstractNum w:abstractNumId="1" w15:restartNumberingAfterBreak="0">
    <w:nsid w:val="00000007"/>
    <w:multiLevelType w:val="singleLevel"/>
    <w:tmpl w:val="00000007"/>
    <w:name w:val="WW8Num7"/>
    <w:lvl w:ilvl="0">
      <w:start w:val="1"/>
      <w:numFmt w:val="decimal"/>
      <w:lvlText w:val="%1."/>
      <w:lvlJc w:val="left"/>
      <w:pPr>
        <w:tabs>
          <w:tab w:val="num" w:pos="2847"/>
        </w:tabs>
        <w:ind w:left="2847" w:hanging="360"/>
      </w:pPr>
      <w:rPr>
        <w:lang w:val="ru-RU"/>
      </w:rPr>
    </w:lvl>
  </w:abstractNum>
  <w:abstractNum w:abstractNumId="2"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13"/>
    <w:multiLevelType w:val="hybridMultilevel"/>
    <w:tmpl w:val="E8FE2054"/>
    <w:lvl w:ilvl="0" w:tplc="FFFFFFFF">
      <w:start w:val="1"/>
      <w:numFmt w:val="bullet"/>
      <w:lvlText w:val=""/>
      <w:lvlJc w:val="left"/>
      <w:pPr>
        <w:ind w:left="1571" w:hanging="360"/>
      </w:pPr>
      <w:rPr>
        <w:rFonts w:ascii="Symbol" w:hAnsi="Symbol" w:hint="default"/>
      </w:rPr>
    </w:lvl>
    <w:lvl w:ilvl="1" w:tplc="04190003">
      <w:start w:val="1"/>
      <w:numFmt w:val="bullet"/>
      <w:lvlRestart w:val="0"/>
      <w:lvlText w:val="o"/>
      <w:lvlJc w:val="left"/>
      <w:pPr>
        <w:ind w:left="2291" w:hanging="360"/>
      </w:pPr>
      <w:rPr>
        <w:rFonts w:ascii="Courier New" w:hAnsi="Courier New" w:cs="Courier New" w:hint="default"/>
      </w:rPr>
    </w:lvl>
    <w:lvl w:ilvl="2" w:tplc="04190005">
      <w:start w:val="1"/>
      <w:numFmt w:val="bullet"/>
      <w:lvlRestart w:val="0"/>
      <w:lvlText w:val=""/>
      <w:lvlJc w:val="left"/>
      <w:pPr>
        <w:ind w:left="3011" w:hanging="360"/>
      </w:pPr>
      <w:rPr>
        <w:rFonts w:ascii="Wingdings" w:hAnsi="Wingdings" w:hint="default"/>
      </w:rPr>
    </w:lvl>
    <w:lvl w:ilvl="3" w:tplc="04190001">
      <w:start w:val="1"/>
      <w:numFmt w:val="bullet"/>
      <w:lvlRestart w:val="0"/>
      <w:lvlText w:val=""/>
      <w:lvlJc w:val="left"/>
      <w:pPr>
        <w:ind w:left="3731" w:hanging="360"/>
      </w:pPr>
      <w:rPr>
        <w:rFonts w:ascii="Symbol" w:hAnsi="Symbol" w:hint="default"/>
      </w:rPr>
    </w:lvl>
    <w:lvl w:ilvl="4" w:tplc="04190003">
      <w:start w:val="1"/>
      <w:numFmt w:val="bullet"/>
      <w:lvlRestart w:val="0"/>
      <w:lvlText w:val="o"/>
      <w:lvlJc w:val="left"/>
      <w:pPr>
        <w:ind w:left="4451" w:hanging="360"/>
      </w:pPr>
      <w:rPr>
        <w:rFonts w:ascii="Courier New" w:hAnsi="Courier New" w:cs="Courier New" w:hint="default"/>
      </w:rPr>
    </w:lvl>
    <w:lvl w:ilvl="5" w:tplc="04190005">
      <w:start w:val="1"/>
      <w:numFmt w:val="bullet"/>
      <w:lvlRestart w:val="0"/>
      <w:lvlText w:val=""/>
      <w:lvlJc w:val="left"/>
      <w:pPr>
        <w:ind w:left="5171" w:hanging="360"/>
      </w:pPr>
      <w:rPr>
        <w:rFonts w:ascii="Wingdings" w:hAnsi="Wingdings" w:hint="default"/>
      </w:rPr>
    </w:lvl>
    <w:lvl w:ilvl="6" w:tplc="04190001">
      <w:start w:val="1"/>
      <w:numFmt w:val="bullet"/>
      <w:lvlRestart w:val="0"/>
      <w:lvlText w:val=""/>
      <w:lvlJc w:val="left"/>
      <w:pPr>
        <w:ind w:left="5891" w:hanging="360"/>
      </w:pPr>
      <w:rPr>
        <w:rFonts w:ascii="Symbol" w:hAnsi="Symbol" w:hint="default"/>
      </w:rPr>
    </w:lvl>
    <w:lvl w:ilvl="7" w:tplc="04190003">
      <w:start w:val="1"/>
      <w:numFmt w:val="bullet"/>
      <w:lvlRestart w:val="0"/>
      <w:lvlText w:val="o"/>
      <w:lvlJc w:val="left"/>
      <w:pPr>
        <w:ind w:left="6611" w:hanging="360"/>
      </w:pPr>
      <w:rPr>
        <w:rFonts w:ascii="Courier New" w:hAnsi="Courier New" w:cs="Courier New" w:hint="default"/>
      </w:rPr>
    </w:lvl>
    <w:lvl w:ilvl="8" w:tplc="04190005">
      <w:start w:val="1"/>
      <w:numFmt w:val="bullet"/>
      <w:lvlRestart w:val="0"/>
      <w:lvlText w:val=""/>
      <w:lvlJc w:val="left"/>
      <w:pPr>
        <w:ind w:left="7331" w:hanging="360"/>
      </w:pPr>
      <w:rPr>
        <w:rFonts w:ascii="Wingdings" w:hAnsi="Wingdings" w:hint="default"/>
      </w:rPr>
    </w:lvl>
  </w:abstractNum>
  <w:abstractNum w:abstractNumId="4" w15:restartNumberingAfterBreak="0">
    <w:nsid w:val="00916894"/>
    <w:multiLevelType w:val="multilevel"/>
    <w:tmpl w:val="6C44CB58"/>
    <w:lvl w:ilvl="0">
      <w:start w:val="1"/>
      <w:numFmt w:val="decimal"/>
      <w:lvlText w:val="%1."/>
      <w:lvlJc w:val="left"/>
      <w:pPr>
        <w:ind w:left="797" w:hanging="360"/>
      </w:pPr>
      <w:rPr>
        <w:rFonts w:hint="default"/>
      </w:rPr>
    </w:lvl>
    <w:lvl w:ilvl="1">
      <w:start w:val="7"/>
      <w:numFmt w:val="decimal"/>
      <w:isLgl/>
      <w:lvlText w:val="%1.%2"/>
      <w:lvlJc w:val="left"/>
      <w:pPr>
        <w:ind w:left="1289" w:hanging="645"/>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138" w:hanging="1080"/>
      </w:pPr>
      <w:rPr>
        <w:rFonts w:hint="default"/>
      </w:rPr>
    </w:lvl>
    <w:lvl w:ilvl="4">
      <w:start w:val="1"/>
      <w:numFmt w:val="decimal"/>
      <w:isLgl/>
      <w:lvlText w:val="%1.%2.%3.%4.%5"/>
      <w:lvlJc w:val="left"/>
      <w:pPr>
        <w:ind w:left="2345" w:hanging="1080"/>
      </w:pPr>
      <w:rPr>
        <w:rFonts w:hint="default"/>
      </w:rPr>
    </w:lvl>
    <w:lvl w:ilvl="5">
      <w:start w:val="1"/>
      <w:numFmt w:val="decimal"/>
      <w:isLgl/>
      <w:lvlText w:val="%1.%2.%3.%4.%5.%6"/>
      <w:lvlJc w:val="left"/>
      <w:pPr>
        <w:ind w:left="2912" w:hanging="1440"/>
      </w:pPr>
      <w:rPr>
        <w:rFonts w:hint="default"/>
      </w:rPr>
    </w:lvl>
    <w:lvl w:ilvl="6">
      <w:start w:val="1"/>
      <w:numFmt w:val="decimal"/>
      <w:isLgl/>
      <w:lvlText w:val="%1.%2.%3.%4.%5.%6.%7"/>
      <w:lvlJc w:val="left"/>
      <w:pPr>
        <w:ind w:left="3119" w:hanging="144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53" w:hanging="2160"/>
      </w:pPr>
      <w:rPr>
        <w:rFonts w:hint="default"/>
      </w:rPr>
    </w:lvl>
  </w:abstractNum>
  <w:abstractNum w:abstractNumId="5" w15:restartNumberingAfterBreak="0">
    <w:nsid w:val="00EA47B6"/>
    <w:multiLevelType w:val="multilevel"/>
    <w:tmpl w:val="2DBABB18"/>
    <w:lvl w:ilvl="0">
      <w:start w:val="1"/>
      <w:numFmt w:val="decimal"/>
      <w:lvlText w:val="%1."/>
      <w:lvlJc w:val="left"/>
      <w:pPr>
        <w:ind w:left="720" w:hanging="360"/>
      </w:pPr>
      <w:rPr>
        <w:b w:val="0"/>
        <w:color w:val="auto"/>
        <w:sz w:val="28"/>
      </w:rPr>
    </w:lvl>
    <w:lvl w:ilvl="1">
      <w:start w:val="1"/>
      <w:numFmt w:val="decimal"/>
      <w:isLgl/>
      <w:lvlText w:val="%1.%2"/>
      <w:lvlJc w:val="left"/>
      <w:pPr>
        <w:ind w:left="9210"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05716BB4"/>
    <w:multiLevelType w:val="hybridMultilevel"/>
    <w:tmpl w:val="2B5A926C"/>
    <w:lvl w:ilvl="0" w:tplc="4910775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6731D7F"/>
    <w:multiLevelType w:val="hybridMultilevel"/>
    <w:tmpl w:val="A5F8876C"/>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7F6190E"/>
    <w:multiLevelType w:val="multilevel"/>
    <w:tmpl w:val="1C4A9C28"/>
    <w:lvl w:ilvl="0">
      <w:start w:val="1"/>
      <w:numFmt w:val="decimal"/>
      <w:lvlText w:val="%1."/>
      <w:lvlJc w:val="left"/>
      <w:pPr>
        <w:ind w:left="720" w:hanging="360"/>
      </w:pPr>
    </w:lvl>
    <w:lvl w:ilvl="1">
      <w:start w:val="1"/>
      <w:numFmt w:val="decimal"/>
      <w:lvlText w:val="%2)"/>
      <w:lvlJc w:val="left"/>
      <w:pPr>
        <w:ind w:left="1515" w:hanging="435"/>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EBE4CB7"/>
    <w:multiLevelType w:val="hybridMultilevel"/>
    <w:tmpl w:val="79A05CC2"/>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C71215"/>
    <w:multiLevelType w:val="hybridMultilevel"/>
    <w:tmpl w:val="DFE02142"/>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A34579"/>
    <w:multiLevelType w:val="hybridMultilevel"/>
    <w:tmpl w:val="2B4EA026"/>
    <w:lvl w:ilvl="0" w:tplc="3E4076D2">
      <w:start w:val="1"/>
      <w:numFmt w:val="bullet"/>
      <w:lvlText w:val=""/>
      <w:lvlJc w:val="left"/>
      <w:pPr>
        <w:tabs>
          <w:tab w:val="num" w:pos="644"/>
        </w:tabs>
        <w:ind w:left="644"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3030390"/>
    <w:multiLevelType w:val="hybridMultilevel"/>
    <w:tmpl w:val="FCFC0E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D5BE8"/>
    <w:multiLevelType w:val="hybridMultilevel"/>
    <w:tmpl w:val="38625FAA"/>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6726CB"/>
    <w:multiLevelType w:val="hybridMultilevel"/>
    <w:tmpl w:val="5E92A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A55B2F"/>
    <w:multiLevelType w:val="hybridMultilevel"/>
    <w:tmpl w:val="C67C3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4835B9"/>
    <w:multiLevelType w:val="multilevel"/>
    <w:tmpl w:val="771013D8"/>
    <w:lvl w:ilvl="0">
      <w:start w:val="5"/>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18484118"/>
    <w:multiLevelType w:val="multilevel"/>
    <w:tmpl w:val="EDEE83AC"/>
    <w:lvl w:ilvl="0">
      <w:start w:val="8"/>
      <w:numFmt w:val="decimal"/>
      <w:lvlText w:val="%1"/>
      <w:lvlJc w:val="left"/>
      <w:pPr>
        <w:ind w:left="375" w:hanging="375"/>
      </w:pPr>
      <w:rPr>
        <w:rFonts w:hint="default"/>
      </w:rPr>
    </w:lvl>
    <w:lvl w:ilvl="1">
      <w:start w:val="2"/>
      <w:numFmt w:val="decimal"/>
      <w:lvlText w:val="%1.%2"/>
      <w:lvlJc w:val="left"/>
      <w:pPr>
        <w:ind w:left="9165" w:hanging="375"/>
      </w:pPr>
      <w:rPr>
        <w:rFonts w:hint="default"/>
      </w:rPr>
    </w:lvl>
    <w:lvl w:ilvl="2">
      <w:start w:val="1"/>
      <w:numFmt w:val="decimal"/>
      <w:lvlText w:val="%1.%2.%3"/>
      <w:lvlJc w:val="left"/>
      <w:pPr>
        <w:ind w:left="18300" w:hanging="720"/>
      </w:pPr>
      <w:rPr>
        <w:rFonts w:hint="default"/>
      </w:rPr>
    </w:lvl>
    <w:lvl w:ilvl="3">
      <w:start w:val="1"/>
      <w:numFmt w:val="decimal"/>
      <w:lvlText w:val="%1.%2.%3.%4"/>
      <w:lvlJc w:val="left"/>
      <w:pPr>
        <w:ind w:left="27450" w:hanging="1080"/>
      </w:pPr>
      <w:rPr>
        <w:rFonts w:hint="default"/>
      </w:rPr>
    </w:lvl>
    <w:lvl w:ilvl="4">
      <w:start w:val="1"/>
      <w:numFmt w:val="decimal"/>
      <w:lvlText w:val="%1.%2.%3.%4.%5"/>
      <w:lvlJc w:val="left"/>
      <w:pPr>
        <w:ind w:left="-29296" w:hanging="1080"/>
      </w:pPr>
      <w:rPr>
        <w:rFonts w:hint="default"/>
      </w:rPr>
    </w:lvl>
    <w:lvl w:ilvl="5">
      <w:start w:val="1"/>
      <w:numFmt w:val="decimal"/>
      <w:lvlText w:val="%1.%2.%3.%4.%5.%6"/>
      <w:lvlJc w:val="left"/>
      <w:pPr>
        <w:ind w:left="-20146" w:hanging="1440"/>
      </w:pPr>
      <w:rPr>
        <w:rFonts w:hint="default"/>
      </w:rPr>
    </w:lvl>
    <w:lvl w:ilvl="6">
      <w:start w:val="1"/>
      <w:numFmt w:val="decimal"/>
      <w:lvlText w:val="%1.%2.%3.%4.%5.%6.%7"/>
      <w:lvlJc w:val="left"/>
      <w:pPr>
        <w:ind w:left="-11356"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6944" w:hanging="2160"/>
      </w:pPr>
      <w:rPr>
        <w:rFonts w:hint="default"/>
      </w:rPr>
    </w:lvl>
  </w:abstractNum>
  <w:abstractNum w:abstractNumId="18" w15:restartNumberingAfterBreak="0">
    <w:nsid w:val="20730D32"/>
    <w:multiLevelType w:val="hybridMultilevel"/>
    <w:tmpl w:val="DD48B566"/>
    <w:lvl w:ilvl="0" w:tplc="C430E048">
      <w:start w:val="1"/>
      <w:numFmt w:val="bullet"/>
      <w:lvlText w:val="­"/>
      <w:lvlJc w:val="left"/>
      <w:pPr>
        <w:ind w:left="1789" w:hanging="360"/>
      </w:pPr>
      <w:rPr>
        <w:rFonts w:ascii="Courier New" w:hAnsi="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15:restartNumberingAfterBreak="0">
    <w:nsid w:val="3087720F"/>
    <w:multiLevelType w:val="multilevel"/>
    <w:tmpl w:val="C7CEBBDA"/>
    <w:lvl w:ilvl="0">
      <w:start w:val="1"/>
      <w:numFmt w:val="decimal"/>
      <w:lvlText w:val="%1."/>
      <w:lvlJc w:val="left"/>
      <w:pPr>
        <w:ind w:left="4755" w:hanging="360"/>
      </w:pPr>
      <w:rPr>
        <w:rFonts w:hint="default"/>
        <w:b w:val="0"/>
      </w:rPr>
    </w:lvl>
    <w:lvl w:ilvl="1">
      <w:start w:val="1"/>
      <w:numFmt w:val="decimal"/>
      <w:isLgl/>
      <w:lvlText w:val="%1.%2"/>
      <w:lvlJc w:val="left"/>
      <w:pPr>
        <w:ind w:left="8784"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8158" w:hanging="1080"/>
      </w:pPr>
      <w:rPr>
        <w:rFonts w:hint="default"/>
      </w:rPr>
    </w:lvl>
    <w:lvl w:ilvl="4">
      <w:start w:val="1"/>
      <w:numFmt w:val="decimal"/>
      <w:isLgl/>
      <w:lvlText w:val="%1.%2.%3.%4.%5"/>
      <w:lvlJc w:val="left"/>
      <w:pPr>
        <w:ind w:left="8507" w:hanging="1080"/>
      </w:pPr>
      <w:rPr>
        <w:rFonts w:hint="default"/>
      </w:rPr>
    </w:lvl>
    <w:lvl w:ilvl="5">
      <w:start w:val="1"/>
      <w:numFmt w:val="decimal"/>
      <w:isLgl/>
      <w:lvlText w:val="%1.%2.%3.%4.%5.%6"/>
      <w:lvlJc w:val="left"/>
      <w:pPr>
        <w:ind w:left="9216" w:hanging="1440"/>
      </w:pPr>
      <w:rPr>
        <w:rFonts w:hint="default"/>
      </w:rPr>
    </w:lvl>
    <w:lvl w:ilvl="6">
      <w:start w:val="1"/>
      <w:numFmt w:val="decimal"/>
      <w:isLgl/>
      <w:lvlText w:val="%1.%2.%3.%4.%5.%6.%7"/>
      <w:lvlJc w:val="left"/>
      <w:pPr>
        <w:ind w:left="9565" w:hanging="1440"/>
      </w:pPr>
      <w:rPr>
        <w:rFonts w:hint="default"/>
      </w:rPr>
    </w:lvl>
    <w:lvl w:ilvl="7">
      <w:start w:val="1"/>
      <w:numFmt w:val="decimal"/>
      <w:isLgl/>
      <w:lvlText w:val="%1.%2.%3.%4.%5.%6.%7.%8"/>
      <w:lvlJc w:val="left"/>
      <w:pPr>
        <w:ind w:left="10274" w:hanging="1800"/>
      </w:pPr>
      <w:rPr>
        <w:rFonts w:hint="default"/>
      </w:rPr>
    </w:lvl>
    <w:lvl w:ilvl="8">
      <w:start w:val="1"/>
      <w:numFmt w:val="decimal"/>
      <w:isLgl/>
      <w:lvlText w:val="%1.%2.%3.%4.%5.%6.%7.%8.%9"/>
      <w:lvlJc w:val="left"/>
      <w:pPr>
        <w:ind w:left="10983" w:hanging="2160"/>
      </w:pPr>
      <w:rPr>
        <w:rFonts w:hint="default"/>
      </w:rPr>
    </w:lvl>
  </w:abstractNum>
  <w:abstractNum w:abstractNumId="20" w15:restartNumberingAfterBreak="0">
    <w:nsid w:val="32AD56E3"/>
    <w:multiLevelType w:val="multilevel"/>
    <w:tmpl w:val="31608C68"/>
    <w:lvl w:ilvl="0">
      <w:start w:val="8"/>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3D760B57"/>
    <w:multiLevelType w:val="hybridMultilevel"/>
    <w:tmpl w:val="8E361162"/>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C65B3B"/>
    <w:multiLevelType w:val="hybridMultilevel"/>
    <w:tmpl w:val="45C88D4E"/>
    <w:lvl w:ilvl="0" w:tplc="49107758">
      <w:start w:val="1"/>
      <w:numFmt w:val="bullet"/>
      <w:pStyle w:val="a"/>
      <w:lvlText w:val="­"/>
      <w:lvlJc w:val="left"/>
      <w:pPr>
        <w:ind w:left="1259" w:hanging="360"/>
      </w:pPr>
      <w:rPr>
        <w:rFonts w:ascii="Courier New" w:hAnsi="Courier New"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3FCA6F4F"/>
    <w:multiLevelType w:val="multilevel"/>
    <w:tmpl w:val="1086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C28FF"/>
    <w:multiLevelType w:val="multilevel"/>
    <w:tmpl w:val="952C60AE"/>
    <w:lvl w:ilvl="0">
      <w:start w:val="1"/>
      <w:numFmt w:val="decimal"/>
      <w:lvlText w:val="%1."/>
      <w:lvlJc w:val="left"/>
      <w:pPr>
        <w:ind w:left="2487" w:hanging="360"/>
      </w:pPr>
    </w:lvl>
    <w:lvl w:ilvl="1">
      <w:start w:val="1"/>
      <w:numFmt w:val="decimal"/>
      <w:isLgl/>
      <w:lvlText w:val="%1.%2"/>
      <w:lvlJc w:val="left"/>
      <w:pPr>
        <w:ind w:left="-4824" w:hanging="420"/>
      </w:pPr>
      <w:rPr>
        <w:rFonts w:hint="default"/>
      </w:rPr>
    </w:lvl>
    <w:lvl w:ilvl="2">
      <w:start w:val="1"/>
      <w:numFmt w:val="decimal"/>
      <w:isLgl/>
      <w:lvlText w:val="%1.%2.%3"/>
      <w:lvlJc w:val="left"/>
      <w:pPr>
        <w:ind w:left="-4601" w:hanging="720"/>
      </w:pPr>
      <w:rPr>
        <w:rFonts w:hint="default"/>
      </w:rPr>
    </w:lvl>
    <w:lvl w:ilvl="3">
      <w:start w:val="1"/>
      <w:numFmt w:val="decimal"/>
      <w:isLgl/>
      <w:lvlText w:val="%1.%2.%3.%4"/>
      <w:lvlJc w:val="left"/>
      <w:pPr>
        <w:ind w:left="-3892" w:hanging="1080"/>
      </w:pPr>
      <w:rPr>
        <w:rFonts w:hint="default"/>
      </w:rPr>
    </w:lvl>
    <w:lvl w:ilvl="4">
      <w:start w:val="1"/>
      <w:numFmt w:val="decimal"/>
      <w:isLgl/>
      <w:lvlText w:val="%1.%2.%3.%4.%5"/>
      <w:lvlJc w:val="left"/>
      <w:pPr>
        <w:ind w:left="-3543" w:hanging="1080"/>
      </w:pPr>
      <w:rPr>
        <w:rFonts w:hint="default"/>
      </w:rPr>
    </w:lvl>
    <w:lvl w:ilvl="5">
      <w:start w:val="1"/>
      <w:numFmt w:val="decimal"/>
      <w:isLgl/>
      <w:lvlText w:val="%1.%2.%3.%4.%5.%6"/>
      <w:lvlJc w:val="left"/>
      <w:pPr>
        <w:ind w:left="-2834" w:hanging="1440"/>
      </w:pPr>
      <w:rPr>
        <w:rFonts w:hint="default"/>
      </w:rPr>
    </w:lvl>
    <w:lvl w:ilvl="6">
      <w:start w:val="1"/>
      <w:numFmt w:val="decimal"/>
      <w:isLgl/>
      <w:lvlText w:val="%1.%2.%3.%4.%5.%6.%7"/>
      <w:lvlJc w:val="left"/>
      <w:pPr>
        <w:ind w:left="-2485" w:hanging="1440"/>
      </w:pPr>
      <w:rPr>
        <w:rFonts w:hint="default"/>
      </w:rPr>
    </w:lvl>
    <w:lvl w:ilvl="7">
      <w:start w:val="1"/>
      <w:numFmt w:val="decimal"/>
      <w:isLgl/>
      <w:lvlText w:val="%1.%2.%3.%4.%5.%6.%7.%8"/>
      <w:lvlJc w:val="left"/>
      <w:pPr>
        <w:ind w:left="-1776" w:hanging="1800"/>
      </w:pPr>
      <w:rPr>
        <w:rFonts w:hint="default"/>
      </w:rPr>
    </w:lvl>
    <w:lvl w:ilvl="8">
      <w:start w:val="1"/>
      <w:numFmt w:val="decimal"/>
      <w:isLgl/>
      <w:lvlText w:val="%1.%2.%3.%4.%5.%6.%7.%8.%9"/>
      <w:lvlJc w:val="left"/>
      <w:pPr>
        <w:ind w:left="-1067" w:hanging="2160"/>
      </w:pPr>
      <w:rPr>
        <w:rFonts w:hint="default"/>
      </w:rPr>
    </w:lvl>
  </w:abstractNum>
  <w:abstractNum w:abstractNumId="25" w15:restartNumberingAfterBreak="0">
    <w:nsid w:val="41772C2C"/>
    <w:multiLevelType w:val="hybridMultilevel"/>
    <w:tmpl w:val="8FAE6E54"/>
    <w:lvl w:ilvl="0" w:tplc="1D46895A">
      <w:start w:val="1"/>
      <w:numFmt w:val="bullet"/>
      <w:pStyle w:val="S"/>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2F20EB3"/>
    <w:multiLevelType w:val="hybridMultilevel"/>
    <w:tmpl w:val="191215D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5644771"/>
    <w:multiLevelType w:val="hybridMultilevel"/>
    <w:tmpl w:val="1EBECEC4"/>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23D39BF"/>
    <w:multiLevelType w:val="hybridMultilevel"/>
    <w:tmpl w:val="246EDD90"/>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4685AB9"/>
    <w:multiLevelType w:val="multilevel"/>
    <w:tmpl w:val="75F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C4229"/>
    <w:multiLevelType w:val="hybridMultilevel"/>
    <w:tmpl w:val="E73456D4"/>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840472A"/>
    <w:multiLevelType w:val="hybridMultilevel"/>
    <w:tmpl w:val="C2B2AF02"/>
    <w:lvl w:ilvl="0" w:tplc="8D2EA0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8B726A7"/>
    <w:multiLevelType w:val="hybridMultilevel"/>
    <w:tmpl w:val="22E051A0"/>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9457C5C"/>
    <w:multiLevelType w:val="hybridMultilevel"/>
    <w:tmpl w:val="9B70AAD0"/>
    <w:lvl w:ilvl="0" w:tplc="DD6C3B2C">
      <w:start w:val="1"/>
      <w:numFmt w:val="bullet"/>
      <w:lvlText w:val="–"/>
      <w:lvlJc w:val="left"/>
      <w:pPr>
        <w:ind w:left="1429" w:hanging="360"/>
      </w:pPr>
      <w:rPr>
        <w:rFonts w:ascii="Times New Roman" w:hAnsi="Times New Roman" w:cs="Times New Roman" w:hint="default"/>
        <w: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94B6849"/>
    <w:multiLevelType w:val="hybridMultilevel"/>
    <w:tmpl w:val="AB5C5C7C"/>
    <w:lvl w:ilvl="0" w:tplc="D2AEF2D2">
      <w:start w:val="1"/>
      <w:numFmt w:val="decimal"/>
      <w:lvlText w:val="%1."/>
      <w:lvlJc w:val="left"/>
      <w:pPr>
        <w:tabs>
          <w:tab w:val="num" w:pos="2847"/>
        </w:tabs>
        <w:ind w:left="284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CE10027"/>
    <w:multiLevelType w:val="hybridMultilevel"/>
    <w:tmpl w:val="FCE8FB94"/>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29C5482"/>
    <w:multiLevelType w:val="hybridMultilevel"/>
    <w:tmpl w:val="759A37A0"/>
    <w:lvl w:ilvl="0" w:tplc="B178D150">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B486930"/>
    <w:multiLevelType w:val="hybridMultilevel"/>
    <w:tmpl w:val="559247B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02216D"/>
    <w:multiLevelType w:val="hybridMultilevel"/>
    <w:tmpl w:val="C17672F8"/>
    <w:lvl w:ilvl="0" w:tplc="0419000F">
      <w:start w:val="1"/>
      <w:numFmt w:val="decimal"/>
      <w:lvlText w:val="%1."/>
      <w:lvlJc w:val="left"/>
      <w:pPr>
        <w:ind w:left="720" w:hanging="360"/>
      </w:pPr>
    </w:lvl>
    <w:lvl w:ilvl="1" w:tplc="0EF64EA4">
      <w:start w:val="1"/>
      <w:numFmt w:val="decimal"/>
      <w:lvlText w:val="%2)"/>
      <w:lvlJc w:val="left"/>
      <w:pPr>
        <w:ind w:left="2280" w:hanging="120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8F5F7A"/>
    <w:multiLevelType w:val="multilevel"/>
    <w:tmpl w:val="E23E1E7E"/>
    <w:lvl w:ilvl="0">
      <w:start w:val="8"/>
      <w:numFmt w:val="decimal"/>
      <w:lvlText w:val="%1"/>
      <w:lvlJc w:val="left"/>
      <w:pPr>
        <w:ind w:left="600" w:hanging="600"/>
      </w:pPr>
      <w:rPr>
        <w:rFonts w:hint="default"/>
        <w:color w:val="7030A0"/>
      </w:rPr>
    </w:lvl>
    <w:lvl w:ilvl="1">
      <w:start w:val="3"/>
      <w:numFmt w:val="decimal"/>
      <w:lvlText w:val="%1.%2"/>
      <w:lvlJc w:val="left"/>
      <w:pPr>
        <w:ind w:left="870" w:hanging="60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890" w:hanging="1080"/>
      </w:pPr>
      <w:rPr>
        <w:rFonts w:hint="default"/>
        <w:color w:val="7030A0"/>
      </w:rPr>
    </w:lvl>
    <w:lvl w:ilvl="4">
      <w:start w:val="1"/>
      <w:numFmt w:val="decimal"/>
      <w:lvlText w:val="%1.%2.%3.%4.%5"/>
      <w:lvlJc w:val="left"/>
      <w:pPr>
        <w:ind w:left="2160" w:hanging="1080"/>
      </w:pPr>
      <w:rPr>
        <w:rFonts w:hint="default"/>
        <w:color w:val="7030A0"/>
      </w:rPr>
    </w:lvl>
    <w:lvl w:ilvl="5">
      <w:start w:val="1"/>
      <w:numFmt w:val="decimal"/>
      <w:lvlText w:val="%1.%2.%3.%4.%5.%6"/>
      <w:lvlJc w:val="left"/>
      <w:pPr>
        <w:ind w:left="2790" w:hanging="1440"/>
      </w:pPr>
      <w:rPr>
        <w:rFonts w:hint="default"/>
        <w:color w:val="7030A0"/>
      </w:rPr>
    </w:lvl>
    <w:lvl w:ilvl="6">
      <w:start w:val="1"/>
      <w:numFmt w:val="decimal"/>
      <w:lvlText w:val="%1.%2.%3.%4.%5.%6.%7"/>
      <w:lvlJc w:val="left"/>
      <w:pPr>
        <w:ind w:left="3060" w:hanging="1440"/>
      </w:pPr>
      <w:rPr>
        <w:rFonts w:hint="default"/>
        <w:color w:val="7030A0"/>
      </w:rPr>
    </w:lvl>
    <w:lvl w:ilvl="7">
      <w:start w:val="1"/>
      <w:numFmt w:val="decimal"/>
      <w:lvlText w:val="%1.%2.%3.%4.%5.%6.%7.%8"/>
      <w:lvlJc w:val="left"/>
      <w:pPr>
        <w:ind w:left="3690" w:hanging="1800"/>
      </w:pPr>
      <w:rPr>
        <w:rFonts w:hint="default"/>
        <w:color w:val="7030A0"/>
      </w:rPr>
    </w:lvl>
    <w:lvl w:ilvl="8">
      <w:start w:val="1"/>
      <w:numFmt w:val="decimal"/>
      <w:lvlText w:val="%1.%2.%3.%4.%5.%6.%7.%8.%9"/>
      <w:lvlJc w:val="left"/>
      <w:pPr>
        <w:ind w:left="4320" w:hanging="2160"/>
      </w:pPr>
      <w:rPr>
        <w:rFonts w:hint="default"/>
        <w:color w:val="7030A0"/>
      </w:rPr>
    </w:lvl>
  </w:abstractNum>
  <w:abstractNum w:abstractNumId="40" w15:restartNumberingAfterBreak="0">
    <w:nsid w:val="70AC3854"/>
    <w:multiLevelType w:val="multilevel"/>
    <w:tmpl w:val="7BC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E3162"/>
    <w:multiLevelType w:val="hybridMultilevel"/>
    <w:tmpl w:val="903842E8"/>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9DF3FCE"/>
    <w:multiLevelType w:val="multilevel"/>
    <w:tmpl w:val="F4A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355F4A"/>
    <w:multiLevelType w:val="multilevel"/>
    <w:tmpl w:val="F326A6F6"/>
    <w:lvl w:ilvl="0">
      <w:start w:val="6"/>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21769604">
    <w:abstractNumId w:val="2"/>
  </w:num>
  <w:num w:numId="2" w16cid:durableId="231232960">
    <w:abstractNumId w:val="5"/>
  </w:num>
  <w:num w:numId="3" w16cid:durableId="1799300334">
    <w:abstractNumId w:val="24"/>
  </w:num>
  <w:num w:numId="4" w16cid:durableId="1739982688">
    <w:abstractNumId w:val="4"/>
  </w:num>
  <w:num w:numId="5" w16cid:durableId="1076514862">
    <w:abstractNumId w:val="3"/>
  </w:num>
  <w:num w:numId="6" w16cid:durableId="871767032">
    <w:abstractNumId w:val="0"/>
  </w:num>
  <w:num w:numId="7" w16cid:durableId="124474672">
    <w:abstractNumId w:val="30"/>
  </w:num>
  <w:num w:numId="8" w16cid:durableId="279922729">
    <w:abstractNumId w:val="42"/>
  </w:num>
  <w:num w:numId="9" w16cid:durableId="1084061201">
    <w:abstractNumId w:val="31"/>
  </w:num>
  <w:num w:numId="10" w16cid:durableId="138230586">
    <w:abstractNumId w:val="9"/>
  </w:num>
  <w:num w:numId="11" w16cid:durableId="376898984">
    <w:abstractNumId w:val="41"/>
  </w:num>
  <w:num w:numId="12" w16cid:durableId="870873418">
    <w:abstractNumId w:val="26"/>
  </w:num>
  <w:num w:numId="13" w16cid:durableId="1264149506">
    <w:abstractNumId w:val="18"/>
  </w:num>
  <w:num w:numId="14" w16cid:durableId="589433848">
    <w:abstractNumId w:val="16"/>
  </w:num>
  <w:num w:numId="15" w16cid:durableId="89352600">
    <w:abstractNumId w:val="44"/>
  </w:num>
  <w:num w:numId="16" w16cid:durableId="1680308561">
    <w:abstractNumId w:val="38"/>
  </w:num>
  <w:num w:numId="17" w16cid:durableId="1543639297">
    <w:abstractNumId w:val="8"/>
  </w:num>
  <w:num w:numId="18" w16cid:durableId="488592064">
    <w:abstractNumId w:val="28"/>
  </w:num>
  <w:num w:numId="19" w16cid:durableId="2071727375">
    <w:abstractNumId w:val="7"/>
  </w:num>
  <w:num w:numId="20" w16cid:durableId="951548007">
    <w:abstractNumId w:val="21"/>
  </w:num>
  <w:num w:numId="21" w16cid:durableId="1910768169">
    <w:abstractNumId w:val="10"/>
  </w:num>
  <w:num w:numId="22" w16cid:durableId="469832486">
    <w:abstractNumId w:val="27"/>
  </w:num>
  <w:num w:numId="23" w16cid:durableId="963079182">
    <w:abstractNumId w:val="13"/>
  </w:num>
  <w:num w:numId="24" w16cid:durableId="372733884">
    <w:abstractNumId w:val="32"/>
  </w:num>
  <w:num w:numId="25" w16cid:durableId="1052534194">
    <w:abstractNumId w:val="12"/>
  </w:num>
  <w:num w:numId="26" w16cid:durableId="1095781998">
    <w:abstractNumId w:val="22"/>
  </w:num>
  <w:num w:numId="27" w16cid:durableId="1804274306">
    <w:abstractNumId w:val="6"/>
  </w:num>
  <w:num w:numId="28" w16cid:durableId="197938302">
    <w:abstractNumId w:val="25"/>
  </w:num>
  <w:num w:numId="29" w16cid:durableId="2108501858">
    <w:abstractNumId w:val="35"/>
  </w:num>
  <w:num w:numId="30" w16cid:durableId="96098252">
    <w:abstractNumId w:val="17"/>
  </w:num>
  <w:num w:numId="31" w16cid:durableId="1061636905">
    <w:abstractNumId w:val="11"/>
  </w:num>
  <w:num w:numId="32" w16cid:durableId="1270355706">
    <w:abstractNumId w:val="34"/>
  </w:num>
  <w:num w:numId="33" w16cid:durableId="385376474">
    <w:abstractNumId w:val="19"/>
  </w:num>
  <w:num w:numId="34" w16cid:durableId="1817916395">
    <w:abstractNumId w:val="37"/>
  </w:num>
  <w:num w:numId="35" w16cid:durableId="324863203">
    <w:abstractNumId w:val="20"/>
  </w:num>
  <w:num w:numId="36" w16cid:durableId="877593701">
    <w:abstractNumId w:val="39"/>
  </w:num>
  <w:num w:numId="37" w16cid:durableId="783578244">
    <w:abstractNumId w:val="14"/>
  </w:num>
  <w:num w:numId="38" w16cid:durableId="1623927181">
    <w:abstractNumId w:val="36"/>
  </w:num>
  <w:num w:numId="39" w16cid:durableId="1902056331">
    <w:abstractNumId w:val="33"/>
  </w:num>
  <w:num w:numId="40" w16cid:durableId="1976716014">
    <w:abstractNumId w:val="15"/>
  </w:num>
  <w:num w:numId="41" w16cid:durableId="2119332693">
    <w:abstractNumId w:val="43"/>
  </w:num>
  <w:num w:numId="42" w16cid:durableId="1905066252">
    <w:abstractNumId w:val="23"/>
  </w:num>
  <w:num w:numId="43" w16cid:durableId="686567278">
    <w:abstractNumId w:val="29"/>
  </w:num>
  <w:num w:numId="44" w16cid:durableId="575558053">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49"/>
    <w:rsid w:val="00000423"/>
    <w:rsid w:val="00000A69"/>
    <w:rsid w:val="00001A76"/>
    <w:rsid w:val="00001AE5"/>
    <w:rsid w:val="000047D0"/>
    <w:rsid w:val="00004AD8"/>
    <w:rsid w:val="00004D50"/>
    <w:rsid w:val="00005AAB"/>
    <w:rsid w:val="00005C4A"/>
    <w:rsid w:val="00006388"/>
    <w:rsid w:val="00006D73"/>
    <w:rsid w:val="000072CD"/>
    <w:rsid w:val="00007FAA"/>
    <w:rsid w:val="00010015"/>
    <w:rsid w:val="00010AC0"/>
    <w:rsid w:val="00010F7D"/>
    <w:rsid w:val="00010FF7"/>
    <w:rsid w:val="0001197A"/>
    <w:rsid w:val="000119BE"/>
    <w:rsid w:val="0001280F"/>
    <w:rsid w:val="00012A4F"/>
    <w:rsid w:val="00012C87"/>
    <w:rsid w:val="00013FF0"/>
    <w:rsid w:val="00014C4D"/>
    <w:rsid w:val="00014CAC"/>
    <w:rsid w:val="00014F54"/>
    <w:rsid w:val="00016757"/>
    <w:rsid w:val="00020034"/>
    <w:rsid w:val="00021EC0"/>
    <w:rsid w:val="000227FD"/>
    <w:rsid w:val="00025356"/>
    <w:rsid w:val="00026E8C"/>
    <w:rsid w:val="00027480"/>
    <w:rsid w:val="00027850"/>
    <w:rsid w:val="00027C3A"/>
    <w:rsid w:val="00031032"/>
    <w:rsid w:val="000310BE"/>
    <w:rsid w:val="00035F49"/>
    <w:rsid w:val="00036677"/>
    <w:rsid w:val="00036866"/>
    <w:rsid w:val="00036AC8"/>
    <w:rsid w:val="000370A2"/>
    <w:rsid w:val="00037281"/>
    <w:rsid w:val="00040119"/>
    <w:rsid w:val="00040245"/>
    <w:rsid w:val="000413CE"/>
    <w:rsid w:val="00041902"/>
    <w:rsid w:val="00044E26"/>
    <w:rsid w:val="00044E7B"/>
    <w:rsid w:val="00044F5E"/>
    <w:rsid w:val="0004587C"/>
    <w:rsid w:val="0004591D"/>
    <w:rsid w:val="00047326"/>
    <w:rsid w:val="00051BB7"/>
    <w:rsid w:val="00051C77"/>
    <w:rsid w:val="000521BC"/>
    <w:rsid w:val="000556B1"/>
    <w:rsid w:val="00056DF3"/>
    <w:rsid w:val="0005719B"/>
    <w:rsid w:val="000573D0"/>
    <w:rsid w:val="000605D8"/>
    <w:rsid w:val="000624BD"/>
    <w:rsid w:val="00062638"/>
    <w:rsid w:val="00062F06"/>
    <w:rsid w:val="00064155"/>
    <w:rsid w:val="00064918"/>
    <w:rsid w:val="0006651D"/>
    <w:rsid w:val="000666E5"/>
    <w:rsid w:val="00066A40"/>
    <w:rsid w:val="0006797D"/>
    <w:rsid w:val="00070AD6"/>
    <w:rsid w:val="000711F9"/>
    <w:rsid w:val="00073CC3"/>
    <w:rsid w:val="0007662F"/>
    <w:rsid w:val="000770C5"/>
    <w:rsid w:val="00077B80"/>
    <w:rsid w:val="00077DC1"/>
    <w:rsid w:val="00083766"/>
    <w:rsid w:val="00083992"/>
    <w:rsid w:val="00083C47"/>
    <w:rsid w:val="00084E96"/>
    <w:rsid w:val="00086042"/>
    <w:rsid w:val="00086280"/>
    <w:rsid w:val="0009099C"/>
    <w:rsid w:val="00090F60"/>
    <w:rsid w:val="00091579"/>
    <w:rsid w:val="00091CC1"/>
    <w:rsid w:val="000929E8"/>
    <w:rsid w:val="00093CF3"/>
    <w:rsid w:val="00093F53"/>
    <w:rsid w:val="000964F9"/>
    <w:rsid w:val="000965AC"/>
    <w:rsid w:val="00097943"/>
    <w:rsid w:val="000A0F1E"/>
    <w:rsid w:val="000A1104"/>
    <w:rsid w:val="000A4415"/>
    <w:rsid w:val="000A4C40"/>
    <w:rsid w:val="000A58A7"/>
    <w:rsid w:val="000A69B2"/>
    <w:rsid w:val="000A72FA"/>
    <w:rsid w:val="000A76C1"/>
    <w:rsid w:val="000B06D9"/>
    <w:rsid w:val="000B0F0F"/>
    <w:rsid w:val="000B2641"/>
    <w:rsid w:val="000B2997"/>
    <w:rsid w:val="000B34AA"/>
    <w:rsid w:val="000B3C74"/>
    <w:rsid w:val="000B4499"/>
    <w:rsid w:val="000B4E7E"/>
    <w:rsid w:val="000C110E"/>
    <w:rsid w:val="000C11AD"/>
    <w:rsid w:val="000C2904"/>
    <w:rsid w:val="000C2C7D"/>
    <w:rsid w:val="000C50D8"/>
    <w:rsid w:val="000C55B0"/>
    <w:rsid w:val="000C60E8"/>
    <w:rsid w:val="000C6CF9"/>
    <w:rsid w:val="000C723C"/>
    <w:rsid w:val="000D02C7"/>
    <w:rsid w:val="000D1C25"/>
    <w:rsid w:val="000D2D18"/>
    <w:rsid w:val="000D4773"/>
    <w:rsid w:val="000D52F2"/>
    <w:rsid w:val="000D5341"/>
    <w:rsid w:val="000E021F"/>
    <w:rsid w:val="000E14A7"/>
    <w:rsid w:val="000E1573"/>
    <w:rsid w:val="000E1B0B"/>
    <w:rsid w:val="000E23BF"/>
    <w:rsid w:val="000E2D15"/>
    <w:rsid w:val="000E3F35"/>
    <w:rsid w:val="000E543D"/>
    <w:rsid w:val="000E59D0"/>
    <w:rsid w:val="000E68F3"/>
    <w:rsid w:val="000E72FD"/>
    <w:rsid w:val="000E7424"/>
    <w:rsid w:val="000E7586"/>
    <w:rsid w:val="000F36B4"/>
    <w:rsid w:val="000F4C59"/>
    <w:rsid w:val="000F4FFB"/>
    <w:rsid w:val="000F5A56"/>
    <w:rsid w:val="000F5C0B"/>
    <w:rsid w:val="000F6A25"/>
    <w:rsid w:val="001008E1"/>
    <w:rsid w:val="001009AE"/>
    <w:rsid w:val="00100D3C"/>
    <w:rsid w:val="001013CC"/>
    <w:rsid w:val="001014DB"/>
    <w:rsid w:val="0010354D"/>
    <w:rsid w:val="00103C84"/>
    <w:rsid w:val="00103FE1"/>
    <w:rsid w:val="001040D1"/>
    <w:rsid w:val="00106167"/>
    <w:rsid w:val="001067F5"/>
    <w:rsid w:val="00107E46"/>
    <w:rsid w:val="001112FA"/>
    <w:rsid w:val="00111989"/>
    <w:rsid w:val="00113B63"/>
    <w:rsid w:val="001150D4"/>
    <w:rsid w:val="00115F87"/>
    <w:rsid w:val="001162DB"/>
    <w:rsid w:val="00116874"/>
    <w:rsid w:val="00116942"/>
    <w:rsid w:val="00116A64"/>
    <w:rsid w:val="0012077F"/>
    <w:rsid w:val="001235F8"/>
    <w:rsid w:val="00123CDC"/>
    <w:rsid w:val="0012413C"/>
    <w:rsid w:val="00124A92"/>
    <w:rsid w:val="00124C06"/>
    <w:rsid w:val="00124C15"/>
    <w:rsid w:val="00124D9B"/>
    <w:rsid w:val="00125BD9"/>
    <w:rsid w:val="00126088"/>
    <w:rsid w:val="0013120F"/>
    <w:rsid w:val="00131FC2"/>
    <w:rsid w:val="0013223D"/>
    <w:rsid w:val="00132C23"/>
    <w:rsid w:val="00135E60"/>
    <w:rsid w:val="001363D0"/>
    <w:rsid w:val="00136AA3"/>
    <w:rsid w:val="0013754D"/>
    <w:rsid w:val="00137A33"/>
    <w:rsid w:val="0014107C"/>
    <w:rsid w:val="00142656"/>
    <w:rsid w:val="00142C3E"/>
    <w:rsid w:val="00143392"/>
    <w:rsid w:val="00145E59"/>
    <w:rsid w:val="0014626E"/>
    <w:rsid w:val="001469AC"/>
    <w:rsid w:val="00147024"/>
    <w:rsid w:val="00147806"/>
    <w:rsid w:val="00147915"/>
    <w:rsid w:val="001509D8"/>
    <w:rsid w:val="00150B9B"/>
    <w:rsid w:val="00151550"/>
    <w:rsid w:val="00152446"/>
    <w:rsid w:val="001528AB"/>
    <w:rsid w:val="00153125"/>
    <w:rsid w:val="001541AE"/>
    <w:rsid w:val="001547DA"/>
    <w:rsid w:val="00155016"/>
    <w:rsid w:val="001550E0"/>
    <w:rsid w:val="00160DF8"/>
    <w:rsid w:val="00163B00"/>
    <w:rsid w:val="001644D0"/>
    <w:rsid w:val="001649A3"/>
    <w:rsid w:val="00165360"/>
    <w:rsid w:val="00166691"/>
    <w:rsid w:val="00167931"/>
    <w:rsid w:val="00167C20"/>
    <w:rsid w:val="001702CD"/>
    <w:rsid w:val="00172A4D"/>
    <w:rsid w:val="00173065"/>
    <w:rsid w:val="00174666"/>
    <w:rsid w:val="0017594E"/>
    <w:rsid w:val="001767CA"/>
    <w:rsid w:val="00176A13"/>
    <w:rsid w:val="00176E21"/>
    <w:rsid w:val="00176F39"/>
    <w:rsid w:val="00181487"/>
    <w:rsid w:val="00182338"/>
    <w:rsid w:val="00182A49"/>
    <w:rsid w:val="00183137"/>
    <w:rsid w:val="001843C9"/>
    <w:rsid w:val="001853EF"/>
    <w:rsid w:val="00185AD8"/>
    <w:rsid w:val="0018784C"/>
    <w:rsid w:val="00187A48"/>
    <w:rsid w:val="00190258"/>
    <w:rsid w:val="00191205"/>
    <w:rsid w:val="00192067"/>
    <w:rsid w:val="001924C8"/>
    <w:rsid w:val="00192ABD"/>
    <w:rsid w:val="00193FD6"/>
    <w:rsid w:val="001955FC"/>
    <w:rsid w:val="00195D3B"/>
    <w:rsid w:val="00196AEA"/>
    <w:rsid w:val="00196CBF"/>
    <w:rsid w:val="001A02EE"/>
    <w:rsid w:val="001A1697"/>
    <w:rsid w:val="001A2671"/>
    <w:rsid w:val="001A3903"/>
    <w:rsid w:val="001A3916"/>
    <w:rsid w:val="001A3BCE"/>
    <w:rsid w:val="001A403A"/>
    <w:rsid w:val="001A40AE"/>
    <w:rsid w:val="001A4B0B"/>
    <w:rsid w:val="001A52EB"/>
    <w:rsid w:val="001A6453"/>
    <w:rsid w:val="001A6F6B"/>
    <w:rsid w:val="001B13C6"/>
    <w:rsid w:val="001B19ED"/>
    <w:rsid w:val="001B1DAE"/>
    <w:rsid w:val="001B2C4D"/>
    <w:rsid w:val="001B2CE8"/>
    <w:rsid w:val="001B2D74"/>
    <w:rsid w:val="001B2E74"/>
    <w:rsid w:val="001B6072"/>
    <w:rsid w:val="001B623B"/>
    <w:rsid w:val="001B7DA4"/>
    <w:rsid w:val="001C0EA1"/>
    <w:rsid w:val="001C156B"/>
    <w:rsid w:val="001C220A"/>
    <w:rsid w:val="001C24F7"/>
    <w:rsid w:val="001C28D5"/>
    <w:rsid w:val="001C3899"/>
    <w:rsid w:val="001C3D5B"/>
    <w:rsid w:val="001D0162"/>
    <w:rsid w:val="001D0F9A"/>
    <w:rsid w:val="001D2FF6"/>
    <w:rsid w:val="001D4E23"/>
    <w:rsid w:val="001D7AD8"/>
    <w:rsid w:val="001D7BE4"/>
    <w:rsid w:val="001D7EBB"/>
    <w:rsid w:val="001E061C"/>
    <w:rsid w:val="001E19FA"/>
    <w:rsid w:val="001E4193"/>
    <w:rsid w:val="001E5FCD"/>
    <w:rsid w:val="001E62EA"/>
    <w:rsid w:val="001F0D02"/>
    <w:rsid w:val="001F13A9"/>
    <w:rsid w:val="001F1FCC"/>
    <w:rsid w:val="001F2364"/>
    <w:rsid w:val="001F315F"/>
    <w:rsid w:val="001F3914"/>
    <w:rsid w:val="001F4CD2"/>
    <w:rsid w:val="001F5B88"/>
    <w:rsid w:val="001F5ECE"/>
    <w:rsid w:val="001F754A"/>
    <w:rsid w:val="001F792C"/>
    <w:rsid w:val="00200223"/>
    <w:rsid w:val="00200825"/>
    <w:rsid w:val="002011CC"/>
    <w:rsid w:val="00203583"/>
    <w:rsid w:val="00203AD0"/>
    <w:rsid w:val="00203E0D"/>
    <w:rsid w:val="00203EA5"/>
    <w:rsid w:val="00204935"/>
    <w:rsid w:val="00205C16"/>
    <w:rsid w:val="0020765B"/>
    <w:rsid w:val="00207B0D"/>
    <w:rsid w:val="0021384B"/>
    <w:rsid w:val="002138FF"/>
    <w:rsid w:val="002144BD"/>
    <w:rsid w:val="00214930"/>
    <w:rsid w:val="00214C86"/>
    <w:rsid w:val="00216383"/>
    <w:rsid w:val="002175DB"/>
    <w:rsid w:val="00221EB4"/>
    <w:rsid w:val="002239AA"/>
    <w:rsid w:val="00225E3B"/>
    <w:rsid w:val="00225FD2"/>
    <w:rsid w:val="002304D9"/>
    <w:rsid w:val="00233101"/>
    <w:rsid w:val="00235FC6"/>
    <w:rsid w:val="00240B0F"/>
    <w:rsid w:val="0024184F"/>
    <w:rsid w:val="00241886"/>
    <w:rsid w:val="00241E6B"/>
    <w:rsid w:val="00242F97"/>
    <w:rsid w:val="00244097"/>
    <w:rsid w:val="0024559B"/>
    <w:rsid w:val="00245767"/>
    <w:rsid w:val="00245A37"/>
    <w:rsid w:val="00245AC3"/>
    <w:rsid w:val="00247A9E"/>
    <w:rsid w:val="00247FDD"/>
    <w:rsid w:val="00250FAA"/>
    <w:rsid w:val="00253D79"/>
    <w:rsid w:val="002541D3"/>
    <w:rsid w:val="00254F69"/>
    <w:rsid w:val="002559F5"/>
    <w:rsid w:val="0025666E"/>
    <w:rsid w:val="002572DA"/>
    <w:rsid w:val="002609B6"/>
    <w:rsid w:val="00260B08"/>
    <w:rsid w:val="00262310"/>
    <w:rsid w:val="00263B32"/>
    <w:rsid w:val="00265257"/>
    <w:rsid w:val="00265A65"/>
    <w:rsid w:val="0027207D"/>
    <w:rsid w:val="002734CE"/>
    <w:rsid w:val="002740CB"/>
    <w:rsid w:val="00276115"/>
    <w:rsid w:val="00276815"/>
    <w:rsid w:val="002774E6"/>
    <w:rsid w:val="002778A6"/>
    <w:rsid w:val="00282161"/>
    <w:rsid w:val="00282880"/>
    <w:rsid w:val="002835BD"/>
    <w:rsid w:val="00283E81"/>
    <w:rsid w:val="002863DD"/>
    <w:rsid w:val="0028719C"/>
    <w:rsid w:val="0028727B"/>
    <w:rsid w:val="00287B47"/>
    <w:rsid w:val="00292ECE"/>
    <w:rsid w:val="0029473F"/>
    <w:rsid w:val="00294A57"/>
    <w:rsid w:val="00295780"/>
    <w:rsid w:val="002A261C"/>
    <w:rsid w:val="002A3C48"/>
    <w:rsid w:val="002A523C"/>
    <w:rsid w:val="002A6252"/>
    <w:rsid w:val="002A75E8"/>
    <w:rsid w:val="002B00B7"/>
    <w:rsid w:val="002B0CB1"/>
    <w:rsid w:val="002B0F7F"/>
    <w:rsid w:val="002B3FAE"/>
    <w:rsid w:val="002B498A"/>
    <w:rsid w:val="002B4C17"/>
    <w:rsid w:val="002B4D08"/>
    <w:rsid w:val="002B4EB7"/>
    <w:rsid w:val="002B5376"/>
    <w:rsid w:val="002B6BBD"/>
    <w:rsid w:val="002B7E76"/>
    <w:rsid w:val="002C12BD"/>
    <w:rsid w:val="002C16A7"/>
    <w:rsid w:val="002C189B"/>
    <w:rsid w:val="002C2B04"/>
    <w:rsid w:val="002C3A2C"/>
    <w:rsid w:val="002C46F1"/>
    <w:rsid w:val="002C55F9"/>
    <w:rsid w:val="002C5B23"/>
    <w:rsid w:val="002C653A"/>
    <w:rsid w:val="002C7CF3"/>
    <w:rsid w:val="002D0206"/>
    <w:rsid w:val="002D0246"/>
    <w:rsid w:val="002D07A5"/>
    <w:rsid w:val="002D1F74"/>
    <w:rsid w:val="002D3CF9"/>
    <w:rsid w:val="002D40C4"/>
    <w:rsid w:val="002D5849"/>
    <w:rsid w:val="002D72A0"/>
    <w:rsid w:val="002D73CF"/>
    <w:rsid w:val="002D7CEA"/>
    <w:rsid w:val="002E1304"/>
    <w:rsid w:val="002E2C82"/>
    <w:rsid w:val="002E45E8"/>
    <w:rsid w:val="002E469E"/>
    <w:rsid w:val="002E47D6"/>
    <w:rsid w:val="002E4B21"/>
    <w:rsid w:val="002E624C"/>
    <w:rsid w:val="002E6544"/>
    <w:rsid w:val="002F0092"/>
    <w:rsid w:val="002F05D6"/>
    <w:rsid w:val="002F0DBD"/>
    <w:rsid w:val="002F3CE4"/>
    <w:rsid w:val="002F417A"/>
    <w:rsid w:val="002F4D5E"/>
    <w:rsid w:val="002F550E"/>
    <w:rsid w:val="002F5ECA"/>
    <w:rsid w:val="002F5FD4"/>
    <w:rsid w:val="002F716E"/>
    <w:rsid w:val="002F7B75"/>
    <w:rsid w:val="00300E0B"/>
    <w:rsid w:val="00301217"/>
    <w:rsid w:val="00303E16"/>
    <w:rsid w:val="0030659D"/>
    <w:rsid w:val="0030750C"/>
    <w:rsid w:val="00307576"/>
    <w:rsid w:val="00310C2E"/>
    <w:rsid w:val="00310F1A"/>
    <w:rsid w:val="003114FA"/>
    <w:rsid w:val="00313646"/>
    <w:rsid w:val="0031414E"/>
    <w:rsid w:val="00314255"/>
    <w:rsid w:val="003147CE"/>
    <w:rsid w:val="0031547E"/>
    <w:rsid w:val="00317E92"/>
    <w:rsid w:val="00322701"/>
    <w:rsid w:val="003229BF"/>
    <w:rsid w:val="00322BFB"/>
    <w:rsid w:val="003235C5"/>
    <w:rsid w:val="00323E2A"/>
    <w:rsid w:val="00323F1C"/>
    <w:rsid w:val="00324A94"/>
    <w:rsid w:val="00326BCE"/>
    <w:rsid w:val="003270E3"/>
    <w:rsid w:val="003343E2"/>
    <w:rsid w:val="00334BA8"/>
    <w:rsid w:val="00334C42"/>
    <w:rsid w:val="00340804"/>
    <w:rsid w:val="0034098A"/>
    <w:rsid w:val="00340D8B"/>
    <w:rsid w:val="0034203A"/>
    <w:rsid w:val="00342238"/>
    <w:rsid w:val="00342575"/>
    <w:rsid w:val="003425A2"/>
    <w:rsid w:val="00343BEA"/>
    <w:rsid w:val="003451B1"/>
    <w:rsid w:val="00346EDA"/>
    <w:rsid w:val="003500ED"/>
    <w:rsid w:val="0035183F"/>
    <w:rsid w:val="00355285"/>
    <w:rsid w:val="003556D6"/>
    <w:rsid w:val="00356238"/>
    <w:rsid w:val="00356D05"/>
    <w:rsid w:val="00362302"/>
    <w:rsid w:val="00362ADA"/>
    <w:rsid w:val="00363F24"/>
    <w:rsid w:val="00364BBE"/>
    <w:rsid w:val="00364D44"/>
    <w:rsid w:val="00364E1D"/>
    <w:rsid w:val="00364FDC"/>
    <w:rsid w:val="0036525A"/>
    <w:rsid w:val="00366027"/>
    <w:rsid w:val="00366131"/>
    <w:rsid w:val="00366679"/>
    <w:rsid w:val="00367512"/>
    <w:rsid w:val="00370E42"/>
    <w:rsid w:val="00373444"/>
    <w:rsid w:val="0037447C"/>
    <w:rsid w:val="003748BD"/>
    <w:rsid w:val="00374A1B"/>
    <w:rsid w:val="0037505E"/>
    <w:rsid w:val="00375AA1"/>
    <w:rsid w:val="00380E17"/>
    <w:rsid w:val="00381EF5"/>
    <w:rsid w:val="003823F5"/>
    <w:rsid w:val="00382A92"/>
    <w:rsid w:val="003839A3"/>
    <w:rsid w:val="003859AF"/>
    <w:rsid w:val="0038673F"/>
    <w:rsid w:val="003904E6"/>
    <w:rsid w:val="00391848"/>
    <w:rsid w:val="0039278A"/>
    <w:rsid w:val="00394423"/>
    <w:rsid w:val="003954D9"/>
    <w:rsid w:val="00396E4D"/>
    <w:rsid w:val="00396FC9"/>
    <w:rsid w:val="003973DC"/>
    <w:rsid w:val="003A0E19"/>
    <w:rsid w:val="003A188B"/>
    <w:rsid w:val="003A1B2B"/>
    <w:rsid w:val="003A2F6E"/>
    <w:rsid w:val="003A5226"/>
    <w:rsid w:val="003A5EF0"/>
    <w:rsid w:val="003A6381"/>
    <w:rsid w:val="003A6E7C"/>
    <w:rsid w:val="003A7086"/>
    <w:rsid w:val="003B03EF"/>
    <w:rsid w:val="003B060D"/>
    <w:rsid w:val="003B0BE7"/>
    <w:rsid w:val="003B20B7"/>
    <w:rsid w:val="003B2FFA"/>
    <w:rsid w:val="003B33D6"/>
    <w:rsid w:val="003B3CFA"/>
    <w:rsid w:val="003B42C3"/>
    <w:rsid w:val="003B4DD2"/>
    <w:rsid w:val="003B4F61"/>
    <w:rsid w:val="003B5985"/>
    <w:rsid w:val="003B5A9F"/>
    <w:rsid w:val="003B66EA"/>
    <w:rsid w:val="003B7690"/>
    <w:rsid w:val="003C02A8"/>
    <w:rsid w:val="003C08ED"/>
    <w:rsid w:val="003C0CC7"/>
    <w:rsid w:val="003C366B"/>
    <w:rsid w:val="003C4ECC"/>
    <w:rsid w:val="003D1CEC"/>
    <w:rsid w:val="003D1F0C"/>
    <w:rsid w:val="003D2173"/>
    <w:rsid w:val="003D2AF8"/>
    <w:rsid w:val="003D4012"/>
    <w:rsid w:val="003D49BF"/>
    <w:rsid w:val="003D5BDB"/>
    <w:rsid w:val="003D5E43"/>
    <w:rsid w:val="003D6AEA"/>
    <w:rsid w:val="003D7182"/>
    <w:rsid w:val="003D7F97"/>
    <w:rsid w:val="003E0398"/>
    <w:rsid w:val="003E0B7C"/>
    <w:rsid w:val="003E209E"/>
    <w:rsid w:val="003E2347"/>
    <w:rsid w:val="003E4024"/>
    <w:rsid w:val="003E4028"/>
    <w:rsid w:val="003F049F"/>
    <w:rsid w:val="003F0B8A"/>
    <w:rsid w:val="003F1087"/>
    <w:rsid w:val="003F10E3"/>
    <w:rsid w:val="003F1C6E"/>
    <w:rsid w:val="003F3200"/>
    <w:rsid w:val="003F4D26"/>
    <w:rsid w:val="003F6733"/>
    <w:rsid w:val="003F6C24"/>
    <w:rsid w:val="003F772A"/>
    <w:rsid w:val="00400C9C"/>
    <w:rsid w:val="00400DD3"/>
    <w:rsid w:val="004013CF"/>
    <w:rsid w:val="0040164D"/>
    <w:rsid w:val="004016D6"/>
    <w:rsid w:val="00403AC4"/>
    <w:rsid w:val="00404509"/>
    <w:rsid w:val="00406816"/>
    <w:rsid w:val="004068AD"/>
    <w:rsid w:val="00406F7C"/>
    <w:rsid w:val="00411317"/>
    <w:rsid w:val="0041220D"/>
    <w:rsid w:val="0041288E"/>
    <w:rsid w:val="00415A29"/>
    <w:rsid w:val="00415D1B"/>
    <w:rsid w:val="004161EC"/>
    <w:rsid w:val="0041734D"/>
    <w:rsid w:val="00417B98"/>
    <w:rsid w:val="00421DF0"/>
    <w:rsid w:val="0042332B"/>
    <w:rsid w:val="004237C2"/>
    <w:rsid w:val="00423DE1"/>
    <w:rsid w:val="00424CE2"/>
    <w:rsid w:val="0043062D"/>
    <w:rsid w:val="0043081F"/>
    <w:rsid w:val="00435A9A"/>
    <w:rsid w:val="0043775E"/>
    <w:rsid w:val="004403C9"/>
    <w:rsid w:val="0044215D"/>
    <w:rsid w:val="0044287F"/>
    <w:rsid w:val="00443498"/>
    <w:rsid w:val="00444160"/>
    <w:rsid w:val="00445056"/>
    <w:rsid w:val="00446D9C"/>
    <w:rsid w:val="00450407"/>
    <w:rsid w:val="004512E5"/>
    <w:rsid w:val="00451E0C"/>
    <w:rsid w:val="00454E4C"/>
    <w:rsid w:val="00455A84"/>
    <w:rsid w:val="00455FEE"/>
    <w:rsid w:val="004564AD"/>
    <w:rsid w:val="00456B41"/>
    <w:rsid w:val="004578D9"/>
    <w:rsid w:val="00457D62"/>
    <w:rsid w:val="0046188F"/>
    <w:rsid w:val="00466714"/>
    <w:rsid w:val="00466DA0"/>
    <w:rsid w:val="00470559"/>
    <w:rsid w:val="00470C92"/>
    <w:rsid w:val="00472805"/>
    <w:rsid w:val="00472CDA"/>
    <w:rsid w:val="004737B8"/>
    <w:rsid w:val="00473A79"/>
    <w:rsid w:val="004757BC"/>
    <w:rsid w:val="00476699"/>
    <w:rsid w:val="00476ECC"/>
    <w:rsid w:val="004772CF"/>
    <w:rsid w:val="00477C01"/>
    <w:rsid w:val="00480098"/>
    <w:rsid w:val="00480DD7"/>
    <w:rsid w:val="00481180"/>
    <w:rsid w:val="00481D8A"/>
    <w:rsid w:val="0048357A"/>
    <w:rsid w:val="0048662E"/>
    <w:rsid w:val="00486C81"/>
    <w:rsid w:val="004870D3"/>
    <w:rsid w:val="0048793F"/>
    <w:rsid w:val="004908FA"/>
    <w:rsid w:val="00492D04"/>
    <w:rsid w:val="00493EF6"/>
    <w:rsid w:val="004943D2"/>
    <w:rsid w:val="0049445C"/>
    <w:rsid w:val="00496839"/>
    <w:rsid w:val="00497390"/>
    <w:rsid w:val="00497C14"/>
    <w:rsid w:val="004A0D1F"/>
    <w:rsid w:val="004A1C87"/>
    <w:rsid w:val="004A6747"/>
    <w:rsid w:val="004A7443"/>
    <w:rsid w:val="004A77AC"/>
    <w:rsid w:val="004A78AD"/>
    <w:rsid w:val="004A7F22"/>
    <w:rsid w:val="004B1836"/>
    <w:rsid w:val="004B2C48"/>
    <w:rsid w:val="004B44EF"/>
    <w:rsid w:val="004B57C3"/>
    <w:rsid w:val="004B5CA9"/>
    <w:rsid w:val="004B683A"/>
    <w:rsid w:val="004C09AD"/>
    <w:rsid w:val="004C0BFD"/>
    <w:rsid w:val="004C1425"/>
    <w:rsid w:val="004C1DEB"/>
    <w:rsid w:val="004C2D72"/>
    <w:rsid w:val="004C2F59"/>
    <w:rsid w:val="004C45EE"/>
    <w:rsid w:val="004C483D"/>
    <w:rsid w:val="004C504B"/>
    <w:rsid w:val="004C7219"/>
    <w:rsid w:val="004C76F8"/>
    <w:rsid w:val="004D0B94"/>
    <w:rsid w:val="004D2787"/>
    <w:rsid w:val="004D3BF8"/>
    <w:rsid w:val="004D3E4A"/>
    <w:rsid w:val="004D4525"/>
    <w:rsid w:val="004D618C"/>
    <w:rsid w:val="004D6964"/>
    <w:rsid w:val="004E1E11"/>
    <w:rsid w:val="004E3CEF"/>
    <w:rsid w:val="004E557E"/>
    <w:rsid w:val="004E76DF"/>
    <w:rsid w:val="004E7E0E"/>
    <w:rsid w:val="004F1184"/>
    <w:rsid w:val="004F1BA0"/>
    <w:rsid w:val="004F3147"/>
    <w:rsid w:val="004F7265"/>
    <w:rsid w:val="004F7D0D"/>
    <w:rsid w:val="00501D1B"/>
    <w:rsid w:val="0050259B"/>
    <w:rsid w:val="00503D3B"/>
    <w:rsid w:val="00504B76"/>
    <w:rsid w:val="00504E9E"/>
    <w:rsid w:val="0050502E"/>
    <w:rsid w:val="005072B1"/>
    <w:rsid w:val="00507B26"/>
    <w:rsid w:val="00510882"/>
    <w:rsid w:val="005114B3"/>
    <w:rsid w:val="0051276F"/>
    <w:rsid w:val="00512DE4"/>
    <w:rsid w:val="00513628"/>
    <w:rsid w:val="0051516D"/>
    <w:rsid w:val="0051602D"/>
    <w:rsid w:val="005165BE"/>
    <w:rsid w:val="005176CC"/>
    <w:rsid w:val="005177E6"/>
    <w:rsid w:val="00517DB7"/>
    <w:rsid w:val="00517EDA"/>
    <w:rsid w:val="005205D0"/>
    <w:rsid w:val="0052078C"/>
    <w:rsid w:val="00520D74"/>
    <w:rsid w:val="00520FC9"/>
    <w:rsid w:val="005214AA"/>
    <w:rsid w:val="00521504"/>
    <w:rsid w:val="00522641"/>
    <w:rsid w:val="00522A46"/>
    <w:rsid w:val="00523373"/>
    <w:rsid w:val="005235BE"/>
    <w:rsid w:val="005262B8"/>
    <w:rsid w:val="005303BB"/>
    <w:rsid w:val="0053115D"/>
    <w:rsid w:val="00534A2B"/>
    <w:rsid w:val="00534C51"/>
    <w:rsid w:val="00535CD1"/>
    <w:rsid w:val="00536D11"/>
    <w:rsid w:val="005372CE"/>
    <w:rsid w:val="00537506"/>
    <w:rsid w:val="0053797E"/>
    <w:rsid w:val="00537C2B"/>
    <w:rsid w:val="00541EFA"/>
    <w:rsid w:val="00543EAA"/>
    <w:rsid w:val="005461A8"/>
    <w:rsid w:val="0054660D"/>
    <w:rsid w:val="0054697A"/>
    <w:rsid w:val="005504E3"/>
    <w:rsid w:val="005513BA"/>
    <w:rsid w:val="0055164F"/>
    <w:rsid w:val="0055192C"/>
    <w:rsid w:val="0055233B"/>
    <w:rsid w:val="00552D7A"/>
    <w:rsid w:val="0055380B"/>
    <w:rsid w:val="005555F5"/>
    <w:rsid w:val="005568CB"/>
    <w:rsid w:val="005571C6"/>
    <w:rsid w:val="005602B6"/>
    <w:rsid w:val="00561F6C"/>
    <w:rsid w:val="005621A4"/>
    <w:rsid w:val="005626D0"/>
    <w:rsid w:val="00563495"/>
    <w:rsid w:val="005669E3"/>
    <w:rsid w:val="00567007"/>
    <w:rsid w:val="005706C1"/>
    <w:rsid w:val="00570BC2"/>
    <w:rsid w:val="00570F29"/>
    <w:rsid w:val="00572138"/>
    <w:rsid w:val="00572EA9"/>
    <w:rsid w:val="00577274"/>
    <w:rsid w:val="00582246"/>
    <w:rsid w:val="00583F76"/>
    <w:rsid w:val="005852F7"/>
    <w:rsid w:val="00585D3E"/>
    <w:rsid w:val="0059199F"/>
    <w:rsid w:val="00591B28"/>
    <w:rsid w:val="00591C91"/>
    <w:rsid w:val="00593FB2"/>
    <w:rsid w:val="005943F4"/>
    <w:rsid w:val="00594DEA"/>
    <w:rsid w:val="00594EAF"/>
    <w:rsid w:val="005951D3"/>
    <w:rsid w:val="0059585C"/>
    <w:rsid w:val="00595DA9"/>
    <w:rsid w:val="00595DCC"/>
    <w:rsid w:val="00597624"/>
    <w:rsid w:val="005A0567"/>
    <w:rsid w:val="005A3ADC"/>
    <w:rsid w:val="005A4078"/>
    <w:rsid w:val="005A4F48"/>
    <w:rsid w:val="005A5856"/>
    <w:rsid w:val="005A597D"/>
    <w:rsid w:val="005A65D5"/>
    <w:rsid w:val="005A722B"/>
    <w:rsid w:val="005B00A2"/>
    <w:rsid w:val="005B0F92"/>
    <w:rsid w:val="005B13D2"/>
    <w:rsid w:val="005B1DB7"/>
    <w:rsid w:val="005B4574"/>
    <w:rsid w:val="005B4CB6"/>
    <w:rsid w:val="005B4FBE"/>
    <w:rsid w:val="005B505A"/>
    <w:rsid w:val="005B5207"/>
    <w:rsid w:val="005B5294"/>
    <w:rsid w:val="005B69BC"/>
    <w:rsid w:val="005B7CF2"/>
    <w:rsid w:val="005C04A1"/>
    <w:rsid w:val="005C0EFD"/>
    <w:rsid w:val="005C1B5C"/>
    <w:rsid w:val="005C1EFA"/>
    <w:rsid w:val="005C247A"/>
    <w:rsid w:val="005C3B94"/>
    <w:rsid w:val="005C5545"/>
    <w:rsid w:val="005C5F02"/>
    <w:rsid w:val="005C604A"/>
    <w:rsid w:val="005D0166"/>
    <w:rsid w:val="005D2E5A"/>
    <w:rsid w:val="005D48F4"/>
    <w:rsid w:val="005D7F47"/>
    <w:rsid w:val="005E0A19"/>
    <w:rsid w:val="005E19DE"/>
    <w:rsid w:val="005E3188"/>
    <w:rsid w:val="005E4C0A"/>
    <w:rsid w:val="005E5DE4"/>
    <w:rsid w:val="005E6BEA"/>
    <w:rsid w:val="005E6C53"/>
    <w:rsid w:val="005F0FDB"/>
    <w:rsid w:val="005F2CB2"/>
    <w:rsid w:val="005F4FBF"/>
    <w:rsid w:val="005F7B5D"/>
    <w:rsid w:val="0060002A"/>
    <w:rsid w:val="00600D98"/>
    <w:rsid w:val="00602C3F"/>
    <w:rsid w:val="006031E5"/>
    <w:rsid w:val="00604329"/>
    <w:rsid w:val="00605AA8"/>
    <w:rsid w:val="00606B69"/>
    <w:rsid w:val="00607CEB"/>
    <w:rsid w:val="00610097"/>
    <w:rsid w:val="006100CB"/>
    <w:rsid w:val="0061254C"/>
    <w:rsid w:val="00612640"/>
    <w:rsid w:val="00612D6A"/>
    <w:rsid w:val="00612EDB"/>
    <w:rsid w:val="00614185"/>
    <w:rsid w:val="00614B8F"/>
    <w:rsid w:val="006155AB"/>
    <w:rsid w:val="0061611D"/>
    <w:rsid w:val="00616397"/>
    <w:rsid w:val="00617619"/>
    <w:rsid w:val="006212A6"/>
    <w:rsid w:val="00622606"/>
    <w:rsid w:val="00622A49"/>
    <w:rsid w:val="00622B3F"/>
    <w:rsid w:val="006241F2"/>
    <w:rsid w:val="00624A6B"/>
    <w:rsid w:val="006257D4"/>
    <w:rsid w:val="00625943"/>
    <w:rsid w:val="00625951"/>
    <w:rsid w:val="00625D73"/>
    <w:rsid w:val="00625FE5"/>
    <w:rsid w:val="006268F9"/>
    <w:rsid w:val="00626999"/>
    <w:rsid w:val="00630868"/>
    <w:rsid w:val="00631FF2"/>
    <w:rsid w:val="00632592"/>
    <w:rsid w:val="00632A2B"/>
    <w:rsid w:val="00634083"/>
    <w:rsid w:val="006351CA"/>
    <w:rsid w:val="00635A77"/>
    <w:rsid w:val="006402D6"/>
    <w:rsid w:val="00640DAE"/>
    <w:rsid w:val="0064172F"/>
    <w:rsid w:val="00643AC0"/>
    <w:rsid w:val="00644B8B"/>
    <w:rsid w:val="0064549B"/>
    <w:rsid w:val="00645F6F"/>
    <w:rsid w:val="006475BD"/>
    <w:rsid w:val="0065017B"/>
    <w:rsid w:val="006504F6"/>
    <w:rsid w:val="006519F5"/>
    <w:rsid w:val="0065476A"/>
    <w:rsid w:val="00654AF8"/>
    <w:rsid w:val="00655151"/>
    <w:rsid w:val="0065792E"/>
    <w:rsid w:val="0065794E"/>
    <w:rsid w:val="00660125"/>
    <w:rsid w:val="00661470"/>
    <w:rsid w:val="0066215F"/>
    <w:rsid w:val="006647A9"/>
    <w:rsid w:val="006649B3"/>
    <w:rsid w:val="006651E9"/>
    <w:rsid w:val="00667122"/>
    <w:rsid w:val="0067031B"/>
    <w:rsid w:val="00670C93"/>
    <w:rsid w:val="00672229"/>
    <w:rsid w:val="00674617"/>
    <w:rsid w:val="0067468B"/>
    <w:rsid w:val="006748C8"/>
    <w:rsid w:val="0067546A"/>
    <w:rsid w:val="006774EC"/>
    <w:rsid w:val="00680063"/>
    <w:rsid w:val="006805E0"/>
    <w:rsid w:val="006807C2"/>
    <w:rsid w:val="00680D86"/>
    <w:rsid w:val="0068260A"/>
    <w:rsid w:val="00684265"/>
    <w:rsid w:val="00684797"/>
    <w:rsid w:val="00684CE7"/>
    <w:rsid w:val="00685669"/>
    <w:rsid w:val="0068580D"/>
    <w:rsid w:val="00685B04"/>
    <w:rsid w:val="00686045"/>
    <w:rsid w:val="00686283"/>
    <w:rsid w:val="006866AD"/>
    <w:rsid w:val="00686B9E"/>
    <w:rsid w:val="006909D7"/>
    <w:rsid w:val="00690BF3"/>
    <w:rsid w:val="00692102"/>
    <w:rsid w:val="00692FED"/>
    <w:rsid w:val="006948C7"/>
    <w:rsid w:val="00695089"/>
    <w:rsid w:val="00695D27"/>
    <w:rsid w:val="00696267"/>
    <w:rsid w:val="0069696A"/>
    <w:rsid w:val="00697210"/>
    <w:rsid w:val="006A0021"/>
    <w:rsid w:val="006A07BB"/>
    <w:rsid w:val="006A1DB8"/>
    <w:rsid w:val="006A29C6"/>
    <w:rsid w:val="006A43BE"/>
    <w:rsid w:val="006A6CC5"/>
    <w:rsid w:val="006A7F8B"/>
    <w:rsid w:val="006A7F8F"/>
    <w:rsid w:val="006B0004"/>
    <w:rsid w:val="006B1A47"/>
    <w:rsid w:val="006B1F86"/>
    <w:rsid w:val="006B26DF"/>
    <w:rsid w:val="006B4CBA"/>
    <w:rsid w:val="006B546C"/>
    <w:rsid w:val="006B6D89"/>
    <w:rsid w:val="006B6F20"/>
    <w:rsid w:val="006B787A"/>
    <w:rsid w:val="006C0E44"/>
    <w:rsid w:val="006C197D"/>
    <w:rsid w:val="006C2FCA"/>
    <w:rsid w:val="006C4EC2"/>
    <w:rsid w:val="006C5080"/>
    <w:rsid w:val="006C5422"/>
    <w:rsid w:val="006C63AD"/>
    <w:rsid w:val="006C6EBC"/>
    <w:rsid w:val="006C71FD"/>
    <w:rsid w:val="006C77CD"/>
    <w:rsid w:val="006C7BF4"/>
    <w:rsid w:val="006D102C"/>
    <w:rsid w:val="006D3725"/>
    <w:rsid w:val="006D563A"/>
    <w:rsid w:val="006D5D2D"/>
    <w:rsid w:val="006D6034"/>
    <w:rsid w:val="006D6AC0"/>
    <w:rsid w:val="006D7723"/>
    <w:rsid w:val="006D7B58"/>
    <w:rsid w:val="006E123A"/>
    <w:rsid w:val="006E2DE8"/>
    <w:rsid w:val="006E439C"/>
    <w:rsid w:val="006E4778"/>
    <w:rsid w:val="006E640D"/>
    <w:rsid w:val="006E756B"/>
    <w:rsid w:val="006E75A7"/>
    <w:rsid w:val="006E7C91"/>
    <w:rsid w:val="006F015D"/>
    <w:rsid w:val="006F0527"/>
    <w:rsid w:val="006F0B2E"/>
    <w:rsid w:val="006F43B1"/>
    <w:rsid w:val="006F62C1"/>
    <w:rsid w:val="006F6386"/>
    <w:rsid w:val="006F6F7D"/>
    <w:rsid w:val="006F7520"/>
    <w:rsid w:val="00700052"/>
    <w:rsid w:val="0070196C"/>
    <w:rsid w:val="00701CF5"/>
    <w:rsid w:val="00702311"/>
    <w:rsid w:val="007056FD"/>
    <w:rsid w:val="007061B3"/>
    <w:rsid w:val="00706DFF"/>
    <w:rsid w:val="00710523"/>
    <w:rsid w:val="007141BB"/>
    <w:rsid w:val="00720145"/>
    <w:rsid w:val="00722B0E"/>
    <w:rsid w:val="00723961"/>
    <w:rsid w:val="0072589E"/>
    <w:rsid w:val="007271FE"/>
    <w:rsid w:val="00731589"/>
    <w:rsid w:val="007328D7"/>
    <w:rsid w:val="007345B5"/>
    <w:rsid w:val="007350D2"/>
    <w:rsid w:val="00741BDC"/>
    <w:rsid w:val="0074276D"/>
    <w:rsid w:val="00742964"/>
    <w:rsid w:val="00743487"/>
    <w:rsid w:val="0074421D"/>
    <w:rsid w:val="00746E13"/>
    <w:rsid w:val="0074706A"/>
    <w:rsid w:val="00747DE9"/>
    <w:rsid w:val="007506F6"/>
    <w:rsid w:val="00751A22"/>
    <w:rsid w:val="00751F0B"/>
    <w:rsid w:val="007543C1"/>
    <w:rsid w:val="007545AB"/>
    <w:rsid w:val="00755E64"/>
    <w:rsid w:val="0075741D"/>
    <w:rsid w:val="00757726"/>
    <w:rsid w:val="0075783B"/>
    <w:rsid w:val="00757929"/>
    <w:rsid w:val="00757B83"/>
    <w:rsid w:val="00760A98"/>
    <w:rsid w:val="00761881"/>
    <w:rsid w:val="00761D7C"/>
    <w:rsid w:val="00762D95"/>
    <w:rsid w:val="0076461A"/>
    <w:rsid w:val="00764913"/>
    <w:rsid w:val="00765393"/>
    <w:rsid w:val="00766742"/>
    <w:rsid w:val="00766ACE"/>
    <w:rsid w:val="00766F1A"/>
    <w:rsid w:val="007700FE"/>
    <w:rsid w:val="0077177B"/>
    <w:rsid w:val="00772737"/>
    <w:rsid w:val="0077396F"/>
    <w:rsid w:val="00774234"/>
    <w:rsid w:val="007744AB"/>
    <w:rsid w:val="00774616"/>
    <w:rsid w:val="007752C0"/>
    <w:rsid w:val="007762C7"/>
    <w:rsid w:val="00776373"/>
    <w:rsid w:val="007776F9"/>
    <w:rsid w:val="007778F5"/>
    <w:rsid w:val="007805EF"/>
    <w:rsid w:val="00782044"/>
    <w:rsid w:val="00784759"/>
    <w:rsid w:val="00784CBC"/>
    <w:rsid w:val="00787175"/>
    <w:rsid w:val="00790BA3"/>
    <w:rsid w:val="00791361"/>
    <w:rsid w:val="007929F4"/>
    <w:rsid w:val="007951AD"/>
    <w:rsid w:val="007960D6"/>
    <w:rsid w:val="00797934"/>
    <w:rsid w:val="007A03B0"/>
    <w:rsid w:val="007A0916"/>
    <w:rsid w:val="007A0E5B"/>
    <w:rsid w:val="007A3B11"/>
    <w:rsid w:val="007A5490"/>
    <w:rsid w:val="007A62A6"/>
    <w:rsid w:val="007A7CE5"/>
    <w:rsid w:val="007B0B45"/>
    <w:rsid w:val="007B0B5D"/>
    <w:rsid w:val="007B2F2A"/>
    <w:rsid w:val="007B3796"/>
    <w:rsid w:val="007B3AEC"/>
    <w:rsid w:val="007B4379"/>
    <w:rsid w:val="007B46F0"/>
    <w:rsid w:val="007B56A3"/>
    <w:rsid w:val="007B5A19"/>
    <w:rsid w:val="007B61D2"/>
    <w:rsid w:val="007B6234"/>
    <w:rsid w:val="007C0DD1"/>
    <w:rsid w:val="007C142C"/>
    <w:rsid w:val="007C1D25"/>
    <w:rsid w:val="007C32AE"/>
    <w:rsid w:val="007C35CB"/>
    <w:rsid w:val="007C3EBC"/>
    <w:rsid w:val="007C422F"/>
    <w:rsid w:val="007C46B9"/>
    <w:rsid w:val="007C535C"/>
    <w:rsid w:val="007C5A53"/>
    <w:rsid w:val="007C6A5F"/>
    <w:rsid w:val="007C6DEE"/>
    <w:rsid w:val="007C6DEF"/>
    <w:rsid w:val="007D13D1"/>
    <w:rsid w:val="007D13E9"/>
    <w:rsid w:val="007D275F"/>
    <w:rsid w:val="007D4EA9"/>
    <w:rsid w:val="007D5287"/>
    <w:rsid w:val="007D5541"/>
    <w:rsid w:val="007D5726"/>
    <w:rsid w:val="007D5742"/>
    <w:rsid w:val="007D5D26"/>
    <w:rsid w:val="007E09F8"/>
    <w:rsid w:val="007E15A1"/>
    <w:rsid w:val="007E4ABC"/>
    <w:rsid w:val="007E6420"/>
    <w:rsid w:val="007E66C4"/>
    <w:rsid w:val="007F165D"/>
    <w:rsid w:val="007F17BF"/>
    <w:rsid w:val="007F1FA1"/>
    <w:rsid w:val="007F2672"/>
    <w:rsid w:val="007F2DA2"/>
    <w:rsid w:val="007F2F70"/>
    <w:rsid w:val="007F4143"/>
    <w:rsid w:val="007F5388"/>
    <w:rsid w:val="007F66BA"/>
    <w:rsid w:val="007F67F2"/>
    <w:rsid w:val="008008F4"/>
    <w:rsid w:val="0080224D"/>
    <w:rsid w:val="00802D2C"/>
    <w:rsid w:val="00804074"/>
    <w:rsid w:val="00804501"/>
    <w:rsid w:val="008066C1"/>
    <w:rsid w:val="008073DE"/>
    <w:rsid w:val="00807576"/>
    <w:rsid w:val="008078E3"/>
    <w:rsid w:val="00807C67"/>
    <w:rsid w:val="008102FC"/>
    <w:rsid w:val="00810F60"/>
    <w:rsid w:val="008110B8"/>
    <w:rsid w:val="0081141E"/>
    <w:rsid w:val="00813140"/>
    <w:rsid w:val="00815087"/>
    <w:rsid w:val="00815CB0"/>
    <w:rsid w:val="00817600"/>
    <w:rsid w:val="00817B20"/>
    <w:rsid w:val="00820813"/>
    <w:rsid w:val="00820893"/>
    <w:rsid w:val="00820D4F"/>
    <w:rsid w:val="00820F9D"/>
    <w:rsid w:val="00821415"/>
    <w:rsid w:val="00821A76"/>
    <w:rsid w:val="00821C28"/>
    <w:rsid w:val="008222D0"/>
    <w:rsid w:val="00822DAF"/>
    <w:rsid w:val="00822EDD"/>
    <w:rsid w:val="00823DB8"/>
    <w:rsid w:val="00825E9B"/>
    <w:rsid w:val="00826FBF"/>
    <w:rsid w:val="008276FF"/>
    <w:rsid w:val="0083007B"/>
    <w:rsid w:val="008302F1"/>
    <w:rsid w:val="00831CC8"/>
    <w:rsid w:val="00832D51"/>
    <w:rsid w:val="00833472"/>
    <w:rsid w:val="00833708"/>
    <w:rsid w:val="00835088"/>
    <w:rsid w:val="0083552F"/>
    <w:rsid w:val="00835629"/>
    <w:rsid w:val="008357BE"/>
    <w:rsid w:val="00836F10"/>
    <w:rsid w:val="00837643"/>
    <w:rsid w:val="00837782"/>
    <w:rsid w:val="00841901"/>
    <w:rsid w:val="008431E7"/>
    <w:rsid w:val="00843555"/>
    <w:rsid w:val="00843A7C"/>
    <w:rsid w:val="008452CA"/>
    <w:rsid w:val="00845B08"/>
    <w:rsid w:val="00845F86"/>
    <w:rsid w:val="0085110F"/>
    <w:rsid w:val="008511FE"/>
    <w:rsid w:val="0085188B"/>
    <w:rsid w:val="00852CF8"/>
    <w:rsid w:val="008537DA"/>
    <w:rsid w:val="00854123"/>
    <w:rsid w:val="0085696B"/>
    <w:rsid w:val="008601D5"/>
    <w:rsid w:val="00860318"/>
    <w:rsid w:val="00861396"/>
    <w:rsid w:val="008621DA"/>
    <w:rsid w:val="00862A69"/>
    <w:rsid w:val="00863540"/>
    <w:rsid w:val="00864A7B"/>
    <w:rsid w:val="00864BD9"/>
    <w:rsid w:val="008650E4"/>
    <w:rsid w:val="0086520E"/>
    <w:rsid w:val="00867AB4"/>
    <w:rsid w:val="00870999"/>
    <w:rsid w:val="008717C7"/>
    <w:rsid w:val="00872F3C"/>
    <w:rsid w:val="0087364E"/>
    <w:rsid w:val="00873A75"/>
    <w:rsid w:val="00873F07"/>
    <w:rsid w:val="00875D34"/>
    <w:rsid w:val="008760D6"/>
    <w:rsid w:val="00876823"/>
    <w:rsid w:val="008771D9"/>
    <w:rsid w:val="00883002"/>
    <w:rsid w:val="00885768"/>
    <w:rsid w:val="0088631A"/>
    <w:rsid w:val="00891910"/>
    <w:rsid w:val="0089272A"/>
    <w:rsid w:val="00893747"/>
    <w:rsid w:val="008944EA"/>
    <w:rsid w:val="00895E73"/>
    <w:rsid w:val="008966D2"/>
    <w:rsid w:val="008A13CA"/>
    <w:rsid w:val="008A1D9F"/>
    <w:rsid w:val="008A2754"/>
    <w:rsid w:val="008A34C3"/>
    <w:rsid w:val="008A3C00"/>
    <w:rsid w:val="008A41DC"/>
    <w:rsid w:val="008A4533"/>
    <w:rsid w:val="008A4ADC"/>
    <w:rsid w:val="008A4DE3"/>
    <w:rsid w:val="008A672C"/>
    <w:rsid w:val="008A740B"/>
    <w:rsid w:val="008A7B52"/>
    <w:rsid w:val="008A7D36"/>
    <w:rsid w:val="008B47C7"/>
    <w:rsid w:val="008B6630"/>
    <w:rsid w:val="008B7152"/>
    <w:rsid w:val="008B7E95"/>
    <w:rsid w:val="008C1A2E"/>
    <w:rsid w:val="008C1C26"/>
    <w:rsid w:val="008C1F70"/>
    <w:rsid w:val="008C26D6"/>
    <w:rsid w:val="008C2C23"/>
    <w:rsid w:val="008C46E2"/>
    <w:rsid w:val="008C6048"/>
    <w:rsid w:val="008C6150"/>
    <w:rsid w:val="008C6309"/>
    <w:rsid w:val="008C6918"/>
    <w:rsid w:val="008C6F67"/>
    <w:rsid w:val="008C7905"/>
    <w:rsid w:val="008D2D7F"/>
    <w:rsid w:val="008D2D99"/>
    <w:rsid w:val="008D3525"/>
    <w:rsid w:val="008D361F"/>
    <w:rsid w:val="008D4AC2"/>
    <w:rsid w:val="008D4E36"/>
    <w:rsid w:val="008D5258"/>
    <w:rsid w:val="008D56ED"/>
    <w:rsid w:val="008D5AC5"/>
    <w:rsid w:val="008D603C"/>
    <w:rsid w:val="008D76FD"/>
    <w:rsid w:val="008E16B9"/>
    <w:rsid w:val="008E2103"/>
    <w:rsid w:val="008E2426"/>
    <w:rsid w:val="008E56C9"/>
    <w:rsid w:val="008E63F9"/>
    <w:rsid w:val="008F0DF4"/>
    <w:rsid w:val="008F1149"/>
    <w:rsid w:val="008F1281"/>
    <w:rsid w:val="008F2E11"/>
    <w:rsid w:val="008F44E2"/>
    <w:rsid w:val="008F6DE5"/>
    <w:rsid w:val="008F77EA"/>
    <w:rsid w:val="00900A1A"/>
    <w:rsid w:val="00900B68"/>
    <w:rsid w:val="00901FEC"/>
    <w:rsid w:val="00902991"/>
    <w:rsid w:val="00904006"/>
    <w:rsid w:val="0090562C"/>
    <w:rsid w:val="00906033"/>
    <w:rsid w:val="00906615"/>
    <w:rsid w:val="00907387"/>
    <w:rsid w:val="00907B77"/>
    <w:rsid w:val="00910AB3"/>
    <w:rsid w:val="00913B87"/>
    <w:rsid w:val="009154BC"/>
    <w:rsid w:val="009166C8"/>
    <w:rsid w:val="00916DF4"/>
    <w:rsid w:val="009171BA"/>
    <w:rsid w:val="009175F7"/>
    <w:rsid w:val="00917E41"/>
    <w:rsid w:val="009209CB"/>
    <w:rsid w:val="00921F88"/>
    <w:rsid w:val="009221CB"/>
    <w:rsid w:val="009239C8"/>
    <w:rsid w:val="0092460F"/>
    <w:rsid w:val="009269A4"/>
    <w:rsid w:val="009271A1"/>
    <w:rsid w:val="009271FC"/>
    <w:rsid w:val="0093012D"/>
    <w:rsid w:val="0093059A"/>
    <w:rsid w:val="009316FA"/>
    <w:rsid w:val="00932903"/>
    <w:rsid w:val="00933786"/>
    <w:rsid w:val="00934EF3"/>
    <w:rsid w:val="00935248"/>
    <w:rsid w:val="009352DD"/>
    <w:rsid w:val="0093699D"/>
    <w:rsid w:val="00937C4A"/>
    <w:rsid w:val="00941156"/>
    <w:rsid w:val="0094411C"/>
    <w:rsid w:val="00944AAF"/>
    <w:rsid w:val="0094668D"/>
    <w:rsid w:val="009471F0"/>
    <w:rsid w:val="00947C37"/>
    <w:rsid w:val="00950F18"/>
    <w:rsid w:val="009510DF"/>
    <w:rsid w:val="009524AB"/>
    <w:rsid w:val="00952E50"/>
    <w:rsid w:val="00954B59"/>
    <w:rsid w:val="009568E2"/>
    <w:rsid w:val="00956D23"/>
    <w:rsid w:val="00960CA9"/>
    <w:rsid w:val="00962173"/>
    <w:rsid w:val="00964669"/>
    <w:rsid w:val="00965E48"/>
    <w:rsid w:val="0096692D"/>
    <w:rsid w:val="0096756A"/>
    <w:rsid w:val="009709B5"/>
    <w:rsid w:val="00972C9C"/>
    <w:rsid w:val="00974109"/>
    <w:rsid w:val="00975B53"/>
    <w:rsid w:val="00975D2C"/>
    <w:rsid w:val="00976538"/>
    <w:rsid w:val="00976F43"/>
    <w:rsid w:val="00977353"/>
    <w:rsid w:val="0098252A"/>
    <w:rsid w:val="009857B9"/>
    <w:rsid w:val="00985C68"/>
    <w:rsid w:val="00985CC6"/>
    <w:rsid w:val="00986531"/>
    <w:rsid w:val="00987FCA"/>
    <w:rsid w:val="00990B4E"/>
    <w:rsid w:val="00990CE6"/>
    <w:rsid w:val="00991326"/>
    <w:rsid w:val="00992B64"/>
    <w:rsid w:val="009931BD"/>
    <w:rsid w:val="00993EE4"/>
    <w:rsid w:val="00994DFD"/>
    <w:rsid w:val="00995A3A"/>
    <w:rsid w:val="00995F24"/>
    <w:rsid w:val="0099744E"/>
    <w:rsid w:val="00997C40"/>
    <w:rsid w:val="009A0B66"/>
    <w:rsid w:val="009A0EE8"/>
    <w:rsid w:val="009A0F29"/>
    <w:rsid w:val="009A15C5"/>
    <w:rsid w:val="009A1C19"/>
    <w:rsid w:val="009A22B6"/>
    <w:rsid w:val="009A368D"/>
    <w:rsid w:val="009A4054"/>
    <w:rsid w:val="009A6B78"/>
    <w:rsid w:val="009A7A3B"/>
    <w:rsid w:val="009B07A6"/>
    <w:rsid w:val="009B185D"/>
    <w:rsid w:val="009B25C9"/>
    <w:rsid w:val="009B3866"/>
    <w:rsid w:val="009B3EED"/>
    <w:rsid w:val="009B4111"/>
    <w:rsid w:val="009B50E1"/>
    <w:rsid w:val="009B5978"/>
    <w:rsid w:val="009B640F"/>
    <w:rsid w:val="009B71A6"/>
    <w:rsid w:val="009C14B4"/>
    <w:rsid w:val="009C18E9"/>
    <w:rsid w:val="009C4B4C"/>
    <w:rsid w:val="009C51BD"/>
    <w:rsid w:val="009C740C"/>
    <w:rsid w:val="009C7AD4"/>
    <w:rsid w:val="009D0BBD"/>
    <w:rsid w:val="009D140F"/>
    <w:rsid w:val="009D25E3"/>
    <w:rsid w:val="009D281C"/>
    <w:rsid w:val="009D492A"/>
    <w:rsid w:val="009D5074"/>
    <w:rsid w:val="009D7A44"/>
    <w:rsid w:val="009E0ADD"/>
    <w:rsid w:val="009E292A"/>
    <w:rsid w:val="009E2DEB"/>
    <w:rsid w:val="009E4680"/>
    <w:rsid w:val="009E4DEF"/>
    <w:rsid w:val="009E58A5"/>
    <w:rsid w:val="009E5AC3"/>
    <w:rsid w:val="009E61A8"/>
    <w:rsid w:val="009E6421"/>
    <w:rsid w:val="009F05CA"/>
    <w:rsid w:val="009F0A4B"/>
    <w:rsid w:val="009F0D8E"/>
    <w:rsid w:val="009F177E"/>
    <w:rsid w:val="009F1ABB"/>
    <w:rsid w:val="009F318D"/>
    <w:rsid w:val="009F33F1"/>
    <w:rsid w:val="009F341B"/>
    <w:rsid w:val="009F39B9"/>
    <w:rsid w:val="009F75C9"/>
    <w:rsid w:val="009F7A7E"/>
    <w:rsid w:val="00A00229"/>
    <w:rsid w:val="00A00389"/>
    <w:rsid w:val="00A015EB"/>
    <w:rsid w:val="00A01790"/>
    <w:rsid w:val="00A02607"/>
    <w:rsid w:val="00A03169"/>
    <w:rsid w:val="00A0316A"/>
    <w:rsid w:val="00A03319"/>
    <w:rsid w:val="00A04250"/>
    <w:rsid w:val="00A042DF"/>
    <w:rsid w:val="00A07194"/>
    <w:rsid w:val="00A07BF7"/>
    <w:rsid w:val="00A07E9F"/>
    <w:rsid w:val="00A10351"/>
    <w:rsid w:val="00A11691"/>
    <w:rsid w:val="00A12194"/>
    <w:rsid w:val="00A12FD4"/>
    <w:rsid w:val="00A14C6C"/>
    <w:rsid w:val="00A154F2"/>
    <w:rsid w:val="00A16602"/>
    <w:rsid w:val="00A21555"/>
    <w:rsid w:val="00A21697"/>
    <w:rsid w:val="00A21E45"/>
    <w:rsid w:val="00A223D3"/>
    <w:rsid w:val="00A256D9"/>
    <w:rsid w:val="00A26736"/>
    <w:rsid w:val="00A276AA"/>
    <w:rsid w:val="00A27F83"/>
    <w:rsid w:val="00A3059A"/>
    <w:rsid w:val="00A31227"/>
    <w:rsid w:val="00A31E3B"/>
    <w:rsid w:val="00A333ED"/>
    <w:rsid w:val="00A33B59"/>
    <w:rsid w:val="00A35F8E"/>
    <w:rsid w:val="00A3659C"/>
    <w:rsid w:val="00A36FB9"/>
    <w:rsid w:val="00A3720D"/>
    <w:rsid w:val="00A401CE"/>
    <w:rsid w:val="00A411F5"/>
    <w:rsid w:val="00A415C9"/>
    <w:rsid w:val="00A41E28"/>
    <w:rsid w:val="00A44197"/>
    <w:rsid w:val="00A4422C"/>
    <w:rsid w:val="00A46985"/>
    <w:rsid w:val="00A469A8"/>
    <w:rsid w:val="00A46D16"/>
    <w:rsid w:val="00A47374"/>
    <w:rsid w:val="00A47E6A"/>
    <w:rsid w:val="00A5020A"/>
    <w:rsid w:val="00A5036B"/>
    <w:rsid w:val="00A5076F"/>
    <w:rsid w:val="00A50EF2"/>
    <w:rsid w:val="00A5161F"/>
    <w:rsid w:val="00A5253A"/>
    <w:rsid w:val="00A528A6"/>
    <w:rsid w:val="00A52CDF"/>
    <w:rsid w:val="00A52DE4"/>
    <w:rsid w:val="00A5494D"/>
    <w:rsid w:val="00A54B2C"/>
    <w:rsid w:val="00A561A8"/>
    <w:rsid w:val="00A60766"/>
    <w:rsid w:val="00A620C6"/>
    <w:rsid w:val="00A624B0"/>
    <w:rsid w:val="00A633CD"/>
    <w:rsid w:val="00A6468F"/>
    <w:rsid w:val="00A65D0C"/>
    <w:rsid w:val="00A66401"/>
    <w:rsid w:val="00A66784"/>
    <w:rsid w:val="00A6729B"/>
    <w:rsid w:val="00A712BA"/>
    <w:rsid w:val="00A7249F"/>
    <w:rsid w:val="00A72DFE"/>
    <w:rsid w:val="00A73054"/>
    <w:rsid w:val="00A73B09"/>
    <w:rsid w:val="00A75761"/>
    <w:rsid w:val="00A77F6C"/>
    <w:rsid w:val="00A802E0"/>
    <w:rsid w:val="00A8040A"/>
    <w:rsid w:val="00A80C9A"/>
    <w:rsid w:val="00A8104B"/>
    <w:rsid w:val="00A81103"/>
    <w:rsid w:val="00A81738"/>
    <w:rsid w:val="00A83A31"/>
    <w:rsid w:val="00A85E69"/>
    <w:rsid w:val="00A85FF4"/>
    <w:rsid w:val="00A86002"/>
    <w:rsid w:val="00A86BF2"/>
    <w:rsid w:val="00A86FDA"/>
    <w:rsid w:val="00A9084B"/>
    <w:rsid w:val="00A9111C"/>
    <w:rsid w:val="00A92267"/>
    <w:rsid w:val="00A944B5"/>
    <w:rsid w:val="00A9568C"/>
    <w:rsid w:val="00A97198"/>
    <w:rsid w:val="00AA153B"/>
    <w:rsid w:val="00AA18CD"/>
    <w:rsid w:val="00AA352B"/>
    <w:rsid w:val="00AA485A"/>
    <w:rsid w:val="00AA5104"/>
    <w:rsid w:val="00AA5902"/>
    <w:rsid w:val="00AA598D"/>
    <w:rsid w:val="00AA5E8B"/>
    <w:rsid w:val="00AA5F61"/>
    <w:rsid w:val="00AA6C2F"/>
    <w:rsid w:val="00AB0042"/>
    <w:rsid w:val="00AB16CD"/>
    <w:rsid w:val="00AB22EB"/>
    <w:rsid w:val="00AB278D"/>
    <w:rsid w:val="00AB52C5"/>
    <w:rsid w:val="00AB5AE9"/>
    <w:rsid w:val="00AB6BFB"/>
    <w:rsid w:val="00AB6E36"/>
    <w:rsid w:val="00AB73ED"/>
    <w:rsid w:val="00AC1FE3"/>
    <w:rsid w:val="00AC2215"/>
    <w:rsid w:val="00AC226F"/>
    <w:rsid w:val="00AC2521"/>
    <w:rsid w:val="00AC27D9"/>
    <w:rsid w:val="00AC3E7F"/>
    <w:rsid w:val="00AC4D3C"/>
    <w:rsid w:val="00AC6C65"/>
    <w:rsid w:val="00AC74A6"/>
    <w:rsid w:val="00AD5233"/>
    <w:rsid w:val="00AD5F39"/>
    <w:rsid w:val="00AD64E8"/>
    <w:rsid w:val="00AD74A9"/>
    <w:rsid w:val="00AD7F75"/>
    <w:rsid w:val="00AE0FAA"/>
    <w:rsid w:val="00AE2ED8"/>
    <w:rsid w:val="00AE2F9B"/>
    <w:rsid w:val="00AE31AD"/>
    <w:rsid w:val="00AE47A9"/>
    <w:rsid w:val="00AE4870"/>
    <w:rsid w:val="00AE50C2"/>
    <w:rsid w:val="00AE6663"/>
    <w:rsid w:val="00AE7316"/>
    <w:rsid w:val="00AE733F"/>
    <w:rsid w:val="00AE7AAA"/>
    <w:rsid w:val="00AE7B12"/>
    <w:rsid w:val="00AF1992"/>
    <w:rsid w:val="00AF4967"/>
    <w:rsid w:val="00AF4A0A"/>
    <w:rsid w:val="00AF51E7"/>
    <w:rsid w:val="00AF6353"/>
    <w:rsid w:val="00B05A94"/>
    <w:rsid w:val="00B062BF"/>
    <w:rsid w:val="00B100E2"/>
    <w:rsid w:val="00B12EE8"/>
    <w:rsid w:val="00B1486C"/>
    <w:rsid w:val="00B14D7C"/>
    <w:rsid w:val="00B15568"/>
    <w:rsid w:val="00B16693"/>
    <w:rsid w:val="00B16A77"/>
    <w:rsid w:val="00B16E93"/>
    <w:rsid w:val="00B17586"/>
    <w:rsid w:val="00B17F2F"/>
    <w:rsid w:val="00B20398"/>
    <w:rsid w:val="00B2047D"/>
    <w:rsid w:val="00B2118F"/>
    <w:rsid w:val="00B237C3"/>
    <w:rsid w:val="00B24319"/>
    <w:rsid w:val="00B257A2"/>
    <w:rsid w:val="00B303E3"/>
    <w:rsid w:val="00B306EC"/>
    <w:rsid w:val="00B3115F"/>
    <w:rsid w:val="00B33E59"/>
    <w:rsid w:val="00B3402A"/>
    <w:rsid w:val="00B34D4C"/>
    <w:rsid w:val="00B35C46"/>
    <w:rsid w:val="00B37CB1"/>
    <w:rsid w:val="00B41580"/>
    <w:rsid w:val="00B42072"/>
    <w:rsid w:val="00B43E2D"/>
    <w:rsid w:val="00B4410A"/>
    <w:rsid w:val="00B44E0D"/>
    <w:rsid w:val="00B457B4"/>
    <w:rsid w:val="00B45951"/>
    <w:rsid w:val="00B45EFB"/>
    <w:rsid w:val="00B466DD"/>
    <w:rsid w:val="00B46E39"/>
    <w:rsid w:val="00B4700A"/>
    <w:rsid w:val="00B4740F"/>
    <w:rsid w:val="00B51973"/>
    <w:rsid w:val="00B51ECD"/>
    <w:rsid w:val="00B53EF8"/>
    <w:rsid w:val="00B54136"/>
    <w:rsid w:val="00B54447"/>
    <w:rsid w:val="00B54798"/>
    <w:rsid w:val="00B558E2"/>
    <w:rsid w:val="00B57442"/>
    <w:rsid w:val="00B6001D"/>
    <w:rsid w:val="00B6076F"/>
    <w:rsid w:val="00B625FF"/>
    <w:rsid w:val="00B626DB"/>
    <w:rsid w:val="00B629FE"/>
    <w:rsid w:val="00B63371"/>
    <w:rsid w:val="00B640CC"/>
    <w:rsid w:val="00B6449C"/>
    <w:rsid w:val="00B6542F"/>
    <w:rsid w:val="00B676E3"/>
    <w:rsid w:val="00B70B16"/>
    <w:rsid w:val="00B7324A"/>
    <w:rsid w:val="00B76C86"/>
    <w:rsid w:val="00B76E83"/>
    <w:rsid w:val="00B779B5"/>
    <w:rsid w:val="00B77C44"/>
    <w:rsid w:val="00B801C7"/>
    <w:rsid w:val="00B82357"/>
    <w:rsid w:val="00B8396B"/>
    <w:rsid w:val="00B84772"/>
    <w:rsid w:val="00B85EDC"/>
    <w:rsid w:val="00B8612D"/>
    <w:rsid w:val="00B90C71"/>
    <w:rsid w:val="00B96AF1"/>
    <w:rsid w:val="00B972FC"/>
    <w:rsid w:val="00BA2121"/>
    <w:rsid w:val="00BA3C5D"/>
    <w:rsid w:val="00BA4259"/>
    <w:rsid w:val="00BA4BF2"/>
    <w:rsid w:val="00BA538F"/>
    <w:rsid w:val="00BA5C45"/>
    <w:rsid w:val="00BA667A"/>
    <w:rsid w:val="00BA66E6"/>
    <w:rsid w:val="00BA6F28"/>
    <w:rsid w:val="00BB0ED7"/>
    <w:rsid w:val="00BB4DB3"/>
    <w:rsid w:val="00BB545E"/>
    <w:rsid w:val="00BB6D1B"/>
    <w:rsid w:val="00BB7787"/>
    <w:rsid w:val="00BC06CB"/>
    <w:rsid w:val="00BC0B94"/>
    <w:rsid w:val="00BC1BCD"/>
    <w:rsid w:val="00BC1E6D"/>
    <w:rsid w:val="00BC218C"/>
    <w:rsid w:val="00BC3267"/>
    <w:rsid w:val="00BC4E1E"/>
    <w:rsid w:val="00BC67DF"/>
    <w:rsid w:val="00BC7912"/>
    <w:rsid w:val="00BD1D40"/>
    <w:rsid w:val="00BD277A"/>
    <w:rsid w:val="00BD51E0"/>
    <w:rsid w:val="00BD5263"/>
    <w:rsid w:val="00BD561E"/>
    <w:rsid w:val="00BD6F5C"/>
    <w:rsid w:val="00BE0CB5"/>
    <w:rsid w:val="00BE0ED3"/>
    <w:rsid w:val="00BE2D96"/>
    <w:rsid w:val="00BE2F4B"/>
    <w:rsid w:val="00BE3395"/>
    <w:rsid w:val="00BE4FC0"/>
    <w:rsid w:val="00BE53BE"/>
    <w:rsid w:val="00BE59DB"/>
    <w:rsid w:val="00BE5E7D"/>
    <w:rsid w:val="00BE65B4"/>
    <w:rsid w:val="00BE6654"/>
    <w:rsid w:val="00BE6DC2"/>
    <w:rsid w:val="00BF027F"/>
    <w:rsid w:val="00BF203A"/>
    <w:rsid w:val="00BF204F"/>
    <w:rsid w:val="00BF4F7A"/>
    <w:rsid w:val="00BF58EF"/>
    <w:rsid w:val="00BF668D"/>
    <w:rsid w:val="00C00D9B"/>
    <w:rsid w:val="00C02730"/>
    <w:rsid w:val="00C04118"/>
    <w:rsid w:val="00C04E1F"/>
    <w:rsid w:val="00C079A0"/>
    <w:rsid w:val="00C11CF3"/>
    <w:rsid w:val="00C12686"/>
    <w:rsid w:val="00C12A91"/>
    <w:rsid w:val="00C12CB0"/>
    <w:rsid w:val="00C132AF"/>
    <w:rsid w:val="00C16C11"/>
    <w:rsid w:val="00C1714D"/>
    <w:rsid w:val="00C2010B"/>
    <w:rsid w:val="00C21E8C"/>
    <w:rsid w:val="00C246AC"/>
    <w:rsid w:val="00C26032"/>
    <w:rsid w:val="00C26BD9"/>
    <w:rsid w:val="00C2777B"/>
    <w:rsid w:val="00C32403"/>
    <w:rsid w:val="00C3279B"/>
    <w:rsid w:val="00C338C8"/>
    <w:rsid w:val="00C3504A"/>
    <w:rsid w:val="00C35601"/>
    <w:rsid w:val="00C4289C"/>
    <w:rsid w:val="00C42AF5"/>
    <w:rsid w:val="00C42BED"/>
    <w:rsid w:val="00C43339"/>
    <w:rsid w:val="00C446B1"/>
    <w:rsid w:val="00C44F85"/>
    <w:rsid w:val="00C457B3"/>
    <w:rsid w:val="00C45E4A"/>
    <w:rsid w:val="00C46AAB"/>
    <w:rsid w:val="00C502AA"/>
    <w:rsid w:val="00C5117C"/>
    <w:rsid w:val="00C52778"/>
    <w:rsid w:val="00C53976"/>
    <w:rsid w:val="00C54564"/>
    <w:rsid w:val="00C55342"/>
    <w:rsid w:val="00C564E2"/>
    <w:rsid w:val="00C56DB8"/>
    <w:rsid w:val="00C570B6"/>
    <w:rsid w:val="00C5777D"/>
    <w:rsid w:val="00C57A95"/>
    <w:rsid w:val="00C62EF8"/>
    <w:rsid w:val="00C634F7"/>
    <w:rsid w:val="00C65B94"/>
    <w:rsid w:val="00C6657D"/>
    <w:rsid w:val="00C66862"/>
    <w:rsid w:val="00C67EA6"/>
    <w:rsid w:val="00C71DC9"/>
    <w:rsid w:val="00C72947"/>
    <w:rsid w:val="00C733A3"/>
    <w:rsid w:val="00C7352A"/>
    <w:rsid w:val="00C73C33"/>
    <w:rsid w:val="00C747BC"/>
    <w:rsid w:val="00C74D7A"/>
    <w:rsid w:val="00C767F0"/>
    <w:rsid w:val="00C76D74"/>
    <w:rsid w:val="00C7734F"/>
    <w:rsid w:val="00C778DA"/>
    <w:rsid w:val="00C77937"/>
    <w:rsid w:val="00C77A28"/>
    <w:rsid w:val="00C82DBD"/>
    <w:rsid w:val="00C834CE"/>
    <w:rsid w:val="00C84CA4"/>
    <w:rsid w:val="00C85179"/>
    <w:rsid w:val="00C85812"/>
    <w:rsid w:val="00C861E8"/>
    <w:rsid w:val="00C86978"/>
    <w:rsid w:val="00C900A6"/>
    <w:rsid w:val="00C90F41"/>
    <w:rsid w:val="00C929C3"/>
    <w:rsid w:val="00C93D31"/>
    <w:rsid w:val="00C94051"/>
    <w:rsid w:val="00C940A0"/>
    <w:rsid w:val="00C949BD"/>
    <w:rsid w:val="00C94BFB"/>
    <w:rsid w:val="00C96432"/>
    <w:rsid w:val="00CB1EBD"/>
    <w:rsid w:val="00CB299E"/>
    <w:rsid w:val="00CB2F19"/>
    <w:rsid w:val="00CB2FBF"/>
    <w:rsid w:val="00CB4716"/>
    <w:rsid w:val="00CB4BD6"/>
    <w:rsid w:val="00CB5531"/>
    <w:rsid w:val="00CB575D"/>
    <w:rsid w:val="00CB74DB"/>
    <w:rsid w:val="00CB76CB"/>
    <w:rsid w:val="00CB7740"/>
    <w:rsid w:val="00CB7874"/>
    <w:rsid w:val="00CC299E"/>
    <w:rsid w:val="00CC29BF"/>
    <w:rsid w:val="00CC4814"/>
    <w:rsid w:val="00CC4AE7"/>
    <w:rsid w:val="00CC4C91"/>
    <w:rsid w:val="00CC5A30"/>
    <w:rsid w:val="00CC6818"/>
    <w:rsid w:val="00CD0343"/>
    <w:rsid w:val="00CD03CC"/>
    <w:rsid w:val="00CD0A40"/>
    <w:rsid w:val="00CD1A9D"/>
    <w:rsid w:val="00CD2741"/>
    <w:rsid w:val="00CD3E81"/>
    <w:rsid w:val="00CD4AC3"/>
    <w:rsid w:val="00CD5278"/>
    <w:rsid w:val="00CD53C7"/>
    <w:rsid w:val="00CD5490"/>
    <w:rsid w:val="00CD5C2C"/>
    <w:rsid w:val="00CD5DBF"/>
    <w:rsid w:val="00CD5F61"/>
    <w:rsid w:val="00CD6EB8"/>
    <w:rsid w:val="00CE0DA1"/>
    <w:rsid w:val="00CE1757"/>
    <w:rsid w:val="00CE2746"/>
    <w:rsid w:val="00CE5C6B"/>
    <w:rsid w:val="00CE6E51"/>
    <w:rsid w:val="00CF0D19"/>
    <w:rsid w:val="00CF0DA7"/>
    <w:rsid w:val="00CF1E31"/>
    <w:rsid w:val="00CF2770"/>
    <w:rsid w:val="00CF2B84"/>
    <w:rsid w:val="00CF3ACA"/>
    <w:rsid w:val="00CF422B"/>
    <w:rsid w:val="00CF4AC9"/>
    <w:rsid w:val="00CF4BFE"/>
    <w:rsid w:val="00CF4E37"/>
    <w:rsid w:val="00CF58B4"/>
    <w:rsid w:val="00D0098E"/>
    <w:rsid w:val="00D04FA9"/>
    <w:rsid w:val="00D052EB"/>
    <w:rsid w:val="00D056DA"/>
    <w:rsid w:val="00D06BFF"/>
    <w:rsid w:val="00D100D3"/>
    <w:rsid w:val="00D10F94"/>
    <w:rsid w:val="00D1247C"/>
    <w:rsid w:val="00D1485F"/>
    <w:rsid w:val="00D15A70"/>
    <w:rsid w:val="00D15DF4"/>
    <w:rsid w:val="00D16FB3"/>
    <w:rsid w:val="00D21122"/>
    <w:rsid w:val="00D23C6E"/>
    <w:rsid w:val="00D2419A"/>
    <w:rsid w:val="00D26964"/>
    <w:rsid w:val="00D26A8C"/>
    <w:rsid w:val="00D30035"/>
    <w:rsid w:val="00D309E3"/>
    <w:rsid w:val="00D30E35"/>
    <w:rsid w:val="00D31026"/>
    <w:rsid w:val="00D31D09"/>
    <w:rsid w:val="00D3216E"/>
    <w:rsid w:val="00D32A48"/>
    <w:rsid w:val="00D3322D"/>
    <w:rsid w:val="00D35881"/>
    <w:rsid w:val="00D5022B"/>
    <w:rsid w:val="00D527E5"/>
    <w:rsid w:val="00D52C66"/>
    <w:rsid w:val="00D52EC9"/>
    <w:rsid w:val="00D5375B"/>
    <w:rsid w:val="00D53E9B"/>
    <w:rsid w:val="00D553F8"/>
    <w:rsid w:val="00D56C1C"/>
    <w:rsid w:val="00D60148"/>
    <w:rsid w:val="00D60F3A"/>
    <w:rsid w:val="00D6128F"/>
    <w:rsid w:val="00D623FD"/>
    <w:rsid w:val="00D6353C"/>
    <w:rsid w:val="00D63C9E"/>
    <w:rsid w:val="00D643F8"/>
    <w:rsid w:val="00D64AD5"/>
    <w:rsid w:val="00D664A5"/>
    <w:rsid w:val="00D66553"/>
    <w:rsid w:val="00D66A34"/>
    <w:rsid w:val="00D66FD7"/>
    <w:rsid w:val="00D672A7"/>
    <w:rsid w:val="00D70518"/>
    <w:rsid w:val="00D70D4A"/>
    <w:rsid w:val="00D71770"/>
    <w:rsid w:val="00D73938"/>
    <w:rsid w:val="00D74D64"/>
    <w:rsid w:val="00D772E8"/>
    <w:rsid w:val="00D776B1"/>
    <w:rsid w:val="00D81E73"/>
    <w:rsid w:val="00D8277E"/>
    <w:rsid w:val="00D83DD9"/>
    <w:rsid w:val="00D855F8"/>
    <w:rsid w:val="00D870EB"/>
    <w:rsid w:val="00D8714C"/>
    <w:rsid w:val="00D90BEA"/>
    <w:rsid w:val="00D918CD"/>
    <w:rsid w:val="00D91EC2"/>
    <w:rsid w:val="00D92485"/>
    <w:rsid w:val="00D92E63"/>
    <w:rsid w:val="00D93DA4"/>
    <w:rsid w:val="00D9524E"/>
    <w:rsid w:val="00D956B4"/>
    <w:rsid w:val="00D95F83"/>
    <w:rsid w:val="00D96B23"/>
    <w:rsid w:val="00D978B7"/>
    <w:rsid w:val="00D97F48"/>
    <w:rsid w:val="00DA2B29"/>
    <w:rsid w:val="00DA3591"/>
    <w:rsid w:val="00DA3632"/>
    <w:rsid w:val="00DA4113"/>
    <w:rsid w:val="00DA70C0"/>
    <w:rsid w:val="00DA70E7"/>
    <w:rsid w:val="00DA7B8D"/>
    <w:rsid w:val="00DB004D"/>
    <w:rsid w:val="00DB0AEC"/>
    <w:rsid w:val="00DB1981"/>
    <w:rsid w:val="00DB1B37"/>
    <w:rsid w:val="00DB327A"/>
    <w:rsid w:val="00DB3AD3"/>
    <w:rsid w:val="00DB3C7B"/>
    <w:rsid w:val="00DB452A"/>
    <w:rsid w:val="00DB4ACE"/>
    <w:rsid w:val="00DB65C5"/>
    <w:rsid w:val="00DB69AE"/>
    <w:rsid w:val="00DB7A28"/>
    <w:rsid w:val="00DC1EC3"/>
    <w:rsid w:val="00DC37F1"/>
    <w:rsid w:val="00DC40F9"/>
    <w:rsid w:val="00DC6D10"/>
    <w:rsid w:val="00DC6F34"/>
    <w:rsid w:val="00DC7B74"/>
    <w:rsid w:val="00DC7BFF"/>
    <w:rsid w:val="00DD0105"/>
    <w:rsid w:val="00DD0BC2"/>
    <w:rsid w:val="00DD2A13"/>
    <w:rsid w:val="00DD3D2E"/>
    <w:rsid w:val="00DD6A64"/>
    <w:rsid w:val="00DD6D87"/>
    <w:rsid w:val="00DE0057"/>
    <w:rsid w:val="00DE2392"/>
    <w:rsid w:val="00DE2BC7"/>
    <w:rsid w:val="00DE2C16"/>
    <w:rsid w:val="00DE31BA"/>
    <w:rsid w:val="00DE3846"/>
    <w:rsid w:val="00DE3911"/>
    <w:rsid w:val="00DE41A0"/>
    <w:rsid w:val="00DE4308"/>
    <w:rsid w:val="00DE4534"/>
    <w:rsid w:val="00DE56E2"/>
    <w:rsid w:val="00DE6165"/>
    <w:rsid w:val="00DE626E"/>
    <w:rsid w:val="00DE6306"/>
    <w:rsid w:val="00DE7B5F"/>
    <w:rsid w:val="00DF091C"/>
    <w:rsid w:val="00DF0B08"/>
    <w:rsid w:val="00DF1B65"/>
    <w:rsid w:val="00DF4523"/>
    <w:rsid w:val="00DF4D24"/>
    <w:rsid w:val="00DF4F46"/>
    <w:rsid w:val="00DF65D6"/>
    <w:rsid w:val="00DF77F9"/>
    <w:rsid w:val="00E00749"/>
    <w:rsid w:val="00E0184B"/>
    <w:rsid w:val="00E027B6"/>
    <w:rsid w:val="00E03108"/>
    <w:rsid w:val="00E039B6"/>
    <w:rsid w:val="00E03DD9"/>
    <w:rsid w:val="00E050C8"/>
    <w:rsid w:val="00E05F27"/>
    <w:rsid w:val="00E068CD"/>
    <w:rsid w:val="00E06CDA"/>
    <w:rsid w:val="00E10507"/>
    <w:rsid w:val="00E10786"/>
    <w:rsid w:val="00E1249E"/>
    <w:rsid w:val="00E12D0E"/>
    <w:rsid w:val="00E13741"/>
    <w:rsid w:val="00E13F62"/>
    <w:rsid w:val="00E13F6B"/>
    <w:rsid w:val="00E147FA"/>
    <w:rsid w:val="00E1495A"/>
    <w:rsid w:val="00E16F45"/>
    <w:rsid w:val="00E1794D"/>
    <w:rsid w:val="00E2018E"/>
    <w:rsid w:val="00E20D9D"/>
    <w:rsid w:val="00E21580"/>
    <w:rsid w:val="00E21630"/>
    <w:rsid w:val="00E234BE"/>
    <w:rsid w:val="00E23BD9"/>
    <w:rsid w:val="00E25653"/>
    <w:rsid w:val="00E25FE3"/>
    <w:rsid w:val="00E301E7"/>
    <w:rsid w:val="00E3087C"/>
    <w:rsid w:val="00E30B73"/>
    <w:rsid w:val="00E30F67"/>
    <w:rsid w:val="00E316AB"/>
    <w:rsid w:val="00E3192C"/>
    <w:rsid w:val="00E3322A"/>
    <w:rsid w:val="00E34D6D"/>
    <w:rsid w:val="00E35D80"/>
    <w:rsid w:val="00E367DF"/>
    <w:rsid w:val="00E37BC8"/>
    <w:rsid w:val="00E40ABE"/>
    <w:rsid w:val="00E43339"/>
    <w:rsid w:val="00E449E9"/>
    <w:rsid w:val="00E44C3D"/>
    <w:rsid w:val="00E466C1"/>
    <w:rsid w:val="00E4670C"/>
    <w:rsid w:val="00E50E69"/>
    <w:rsid w:val="00E52DCB"/>
    <w:rsid w:val="00E532C1"/>
    <w:rsid w:val="00E55CCC"/>
    <w:rsid w:val="00E561BB"/>
    <w:rsid w:val="00E57129"/>
    <w:rsid w:val="00E60A0F"/>
    <w:rsid w:val="00E61220"/>
    <w:rsid w:val="00E6254F"/>
    <w:rsid w:val="00E6365C"/>
    <w:rsid w:val="00E64153"/>
    <w:rsid w:val="00E65D75"/>
    <w:rsid w:val="00E6783E"/>
    <w:rsid w:val="00E67A01"/>
    <w:rsid w:val="00E67B0E"/>
    <w:rsid w:val="00E7174E"/>
    <w:rsid w:val="00E72B4C"/>
    <w:rsid w:val="00E7449E"/>
    <w:rsid w:val="00E747DB"/>
    <w:rsid w:val="00E7483A"/>
    <w:rsid w:val="00E75929"/>
    <w:rsid w:val="00E75C0D"/>
    <w:rsid w:val="00E764E4"/>
    <w:rsid w:val="00E774E4"/>
    <w:rsid w:val="00E7750A"/>
    <w:rsid w:val="00E77E90"/>
    <w:rsid w:val="00E80261"/>
    <w:rsid w:val="00E81FDB"/>
    <w:rsid w:val="00E8302A"/>
    <w:rsid w:val="00E834FD"/>
    <w:rsid w:val="00E8351A"/>
    <w:rsid w:val="00E84324"/>
    <w:rsid w:val="00E84943"/>
    <w:rsid w:val="00E8783F"/>
    <w:rsid w:val="00E9067F"/>
    <w:rsid w:val="00E913AF"/>
    <w:rsid w:val="00E94029"/>
    <w:rsid w:val="00E945DD"/>
    <w:rsid w:val="00E94FDA"/>
    <w:rsid w:val="00E95BE1"/>
    <w:rsid w:val="00E96C01"/>
    <w:rsid w:val="00E97D4A"/>
    <w:rsid w:val="00EA0F04"/>
    <w:rsid w:val="00EA2061"/>
    <w:rsid w:val="00EA2C4C"/>
    <w:rsid w:val="00EA3416"/>
    <w:rsid w:val="00EA3D0C"/>
    <w:rsid w:val="00EA49BC"/>
    <w:rsid w:val="00EA5908"/>
    <w:rsid w:val="00EA6D4B"/>
    <w:rsid w:val="00EB07C0"/>
    <w:rsid w:val="00EB129E"/>
    <w:rsid w:val="00EB1CFE"/>
    <w:rsid w:val="00EB2441"/>
    <w:rsid w:val="00EB5E4C"/>
    <w:rsid w:val="00EB7C9F"/>
    <w:rsid w:val="00EC020C"/>
    <w:rsid w:val="00EC433D"/>
    <w:rsid w:val="00EC61D1"/>
    <w:rsid w:val="00EC6512"/>
    <w:rsid w:val="00EC678A"/>
    <w:rsid w:val="00EC7249"/>
    <w:rsid w:val="00EC7A0C"/>
    <w:rsid w:val="00EC7CFE"/>
    <w:rsid w:val="00ED1BC9"/>
    <w:rsid w:val="00ED1C21"/>
    <w:rsid w:val="00ED33CA"/>
    <w:rsid w:val="00ED36DB"/>
    <w:rsid w:val="00ED394C"/>
    <w:rsid w:val="00ED5796"/>
    <w:rsid w:val="00ED586A"/>
    <w:rsid w:val="00ED5E21"/>
    <w:rsid w:val="00ED61A2"/>
    <w:rsid w:val="00ED6BC4"/>
    <w:rsid w:val="00ED7692"/>
    <w:rsid w:val="00EE0E5C"/>
    <w:rsid w:val="00EE0EF2"/>
    <w:rsid w:val="00EE11A8"/>
    <w:rsid w:val="00EE11FE"/>
    <w:rsid w:val="00EE3039"/>
    <w:rsid w:val="00EE3546"/>
    <w:rsid w:val="00EE5D18"/>
    <w:rsid w:val="00EE7FB2"/>
    <w:rsid w:val="00EF046F"/>
    <w:rsid w:val="00EF07C0"/>
    <w:rsid w:val="00EF21CB"/>
    <w:rsid w:val="00EF34AD"/>
    <w:rsid w:val="00EF42DD"/>
    <w:rsid w:val="00F002CC"/>
    <w:rsid w:val="00F011FC"/>
    <w:rsid w:val="00F0139C"/>
    <w:rsid w:val="00F044A1"/>
    <w:rsid w:val="00F0596A"/>
    <w:rsid w:val="00F066A6"/>
    <w:rsid w:val="00F06788"/>
    <w:rsid w:val="00F07165"/>
    <w:rsid w:val="00F07725"/>
    <w:rsid w:val="00F10901"/>
    <w:rsid w:val="00F10A8A"/>
    <w:rsid w:val="00F13F7F"/>
    <w:rsid w:val="00F1508B"/>
    <w:rsid w:val="00F15F95"/>
    <w:rsid w:val="00F16206"/>
    <w:rsid w:val="00F17998"/>
    <w:rsid w:val="00F2172C"/>
    <w:rsid w:val="00F2264E"/>
    <w:rsid w:val="00F22F00"/>
    <w:rsid w:val="00F23146"/>
    <w:rsid w:val="00F24FDB"/>
    <w:rsid w:val="00F26717"/>
    <w:rsid w:val="00F27444"/>
    <w:rsid w:val="00F27718"/>
    <w:rsid w:val="00F30255"/>
    <w:rsid w:val="00F309C4"/>
    <w:rsid w:val="00F31E0F"/>
    <w:rsid w:val="00F337F4"/>
    <w:rsid w:val="00F338F1"/>
    <w:rsid w:val="00F351D5"/>
    <w:rsid w:val="00F35EBA"/>
    <w:rsid w:val="00F36194"/>
    <w:rsid w:val="00F378BB"/>
    <w:rsid w:val="00F40194"/>
    <w:rsid w:val="00F4022E"/>
    <w:rsid w:val="00F411FA"/>
    <w:rsid w:val="00F43271"/>
    <w:rsid w:val="00F44808"/>
    <w:rsid w:val="00F45675"/>
    <w:rsid w:val="00F479AC"/>
    <w:rsid w:val="00F50597"/>
    <w:rsid w:val="00F527E8"/>
    <w:rsid w:val="00F52A8E"/>
    <w:rsid w:val="00F55564"/>
    <w:rsid w:val="00F56911"/>
    <w:rsid w:val="00F57D3A"/>
    <w:rsid w:val="00F60DF9"/>
    <w:rsid w:val="00F613F8"/>
    <w:rsid w:val="00F61A02"/>
    <w:rsid w:val="00F61B15"/>
    <w:rsid w:val="00F62E52"/>
    <w:rsid w:val="00F635EE"/>
    <w:rsid w:val="00F644AF"/>
    <w:rsid w:val="00F645E4"/>
    <w:rsid w:val="00F6483C"/>
    <w:rsid w:val="00F656E8"/>
    <w:rsid w:val="00F65837"/>
    <w:rsid w:val="00F65BDF"/>
    <w:rsid w:val="00F67644"/>
    <w:rsid w:val="00F7100E"/>
    <w:rsid w:val="00F72997"/>
    <w:rsid w:val="00F74011"/>
    <w:rsid w:val="00F76E60"/>
    <w:rsid w:val="00F7724A"/>
    <w:rsid w:val="00F778AD"/>
    <w:rsid w:val="00F801F4"/>
    <w:rsid w:val="00F81468"/>
    <w:rsid w:val="00F81A3E"/>
    <w:rsid w:val="00F832A6"/>
    <w:rsid w:val="00F83CA1"/>
    <w:rsid w:val="00F83ED0"/>
    <w:rsid w:val="00F845BE"/>
    <w:rsid w:val="00F85D12"/>
    <w:rsid w:val="00F86F8A"/>
    <w:rsid w:val="00F87211"/>
    <w:rsid w:val="00F87EB2"/>
    <w:rsid w:val="00F90359"/>
    <w:rsid w:val="00F904C4"/>
    <w:rsid w:val="00F905F2"/>
    <w:rsid w:val="00F908AC"/>
    <w:rsid w:val="00F90A30"/>
    <w:rsid w:val="00F916AB"/>
    <w:rsid w:val="00F92E7F"/>
    <w:rsid w:val="00F94AAA"/>
    <w:rsid w:val="00F9599F"/>
    <w:rsid w:val="00F9609A"/>
    <w:rsid w:val="00FA09A3"/>
    <w:rsid w:val="00FA1944"/>
    <w:rsid w:val="00FA3A5B"/>
    <w:rsid w:val="00FA3AC1"/>
    <w:rsid w:val="00FA3F73"/>
    <w:rsid w:val="00FA5ACD"/>
    <w:rsid w:val="00FA6913"/>
    <w:rsid w:val="00FB1358"/>
    <w:rsid w:val="00FB2271"/>
    <w:rsid w:val="00FB4B19"/>
    <w:rsid w:val="00FB5CA2"/>
    <w:rsid w:val="00FB6C1F"/>
    <w:rsid w:val="00FB6E03"/>
    <w:rsid w:val="00FB6E6B"/>
    <w:rsid w:val="00FC185F"/>
    <w:rsid w:val="00FC1DCD"/>
    <w:rsid w:val="00FC2361"/>
    <w:rsid w:val="00FC2F65"/>
    <w:rsid w:val="00FC3131"/>
    <w:rsid w:val="00FC3F7E"/>
    <w:rsid w:val="00FC5065"/>
    <w:rsid w:val="00FC5788"/>
    <w:rsid w:val="00FC5825"/>
    <w:rsid w:val="00FD1F85"/>
    <w:rsid w:val="00FD20B4"/>
    <w:rsid w:val="00FD2D17"/>
    <w:rsid w:val="00FD30D3"/>
    <w:rsid w:val="00FD36BC"/>
    <w:rsid w:val="00FD677F"/>
    <w:rsid w:val="00FE2354"/>
    <w:rsid w:val="00FE3031"/>
    <w:rsid w:val="00FE3B17"/>
    <w:rsid w:val="00FE3DA4"/>
    <w:rsid w:val="00FE420C"/>
    <w:rsid w:val="00FE48B2"/>
    <w:rsid w:val="00FE57BA"/>
    <w:rsid w:val="00FE5920"/>
    <w:rsid w:val="00FE5C3D"/>
    <w:rsid w:val="00FE5FAA"/>
    <w:rsid w:val="00FE622B"/>
    <w:rsid w:val="00FE7A5B"/>
    <w:rsid w:val="00FE7E21"/>
    <w:rsid w:val="00FF074B"/>
    <w:rsid w:val="00FF0804"/>
    <w:rsid w:val="00FF1E3E"/>
    <w:rsid w:val="00FF3D12"/>
    <w:rsid w:val="00FF4B4B"/>
    <w:rsid w:val="00FF657D"/>
    <w:rsid w:val="00FF6851"/>
    <w:rsid w:val="00FF6C34"/>
    <w:rsid w:val="00FF6CC2"/>
    <w:rsid w:val="00FF77D7"/>
    <w:rsid w:val="00FF7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4:docId w14:val="02A09095"/>
  <w15:docId w15:val="{53800092-D134-4EF3-9EE3-0C227DEC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1573"/>
    <w:pPr>
      <w:spacing w:after="0" w:line="240" w:lineRule="auto"/>
    </w:pPr>
    <w:rPr>
      <w:rFonts w:ascii="Times New Roman" w:eastAsia="Times New Roman" w:hAnsi="Times New Roman" w:cs="Times New Roman"/>
      <w:sz w:val="24"/>
      <w:szCs w:val="24"/>
    </w:rPr>
  </w:style>
  <w:style w:type="paragraph" w:styleId="1">
    <w:name w:val="heading 1"/>
    <w:aliases w:val="Т3"/>
    <w:basedOn w:val="a0"/>
    <w:next w:val="a0"/>
    <w:link w:val="10"/>
    <w:uiPriority w:val="9"/>
    <w:qFormat/>
    <w:rsid w:val="00E00749"/>
    <w:pPr>
      <w:keepNext/>
      <w:spacing w:before="240" w:after="60"/>
      <w:outlineLvl w:val="0"/>
    </w:pPr>
    <w:rPr>
      <w:rFonts w:ascii="Cambria" w:hAnsi="Cambria"/>
      <w:b/>
      <w:bCs/>
      <w:kern w:val="32"/>
      <w:sz w:val="32"/>
      <w:szCs w:val="32"/>
    </w:rPr>
  </w:style>
  <w:style w:type="paragraph" w:styleId="2">
    <w:name w:val="heading 2"/>
    <w:aliases w:val=" Знак2, Знак2 Знак,Т4,OG Heading 2"/>
    <w:basedOn w:val="a0"/>
    <w:next w:val="a0"/>
    <w:link w:val="20"/>
    <w:qFormat/>
    <w:rsid w:val="00E00749"/>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F011F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DB327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651E9"/>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semiHidden/>
    <w:unhideWhenUsed/>
    <w:qFormat/>
    <w:rsid w:val="009F05C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Т3 Знак"/>
    <w:basedOn w:val="a1"/>
    <w:link w:val="1"/>
    <w:uiPriority w:val="9"/>
    <w:rsid w:val="00E00749"/>
    <w:rPr>
      <w:rFonts w:ascii="Cambria" w:eastAsia="Times New Roman" w:hAnsi="Cambria" w:cs="Times New Roman"/>
      <w:b/>
      <w:bCs/>
      <w:kern w:val="32"/>
      <w:sz w:val="32"/>
      <w:szCs w:val="32"/>
    </w:rPr>
  </w:style>
  <w:style w:type="character" w:customStyle="1" w:styleId="20">
    <w:name w:val="Заголовок 2 Знак"/>
    <w:aliases w:val=" Знак2 Знак1, Знак2 Знак Знак,Т4 Знак,OG Heading 2 Знак"/>
    <w:basedOn w:val="a1"/>
    <w:link w:val="2"/>
    <w:rsid w:val="00E00749"/>
    <w:rPr>
      <w:rFonts w:ascii="Arial" w:eastAsia="Times New Roman" w:hAnsi="Arial" w:cs="Arial"/>
      <w:b/>
      <w:bCs/>
      <w:i/>
      <w:iCs/>
      <w:sz w:val="28"/>
      <w:szCs w:val="28"/>
    </w:rPr>
  </w:style>
  <w:style w:type="character" w:styleId="a4">
    <w:name w:val="Hyperlink"/>
    <w:basedOn w:val="a1"/>
    <w:uiPriority w:val="99"/>
    <w:unhideWhenUsed/>
    <w:rsid w:val="0034203A"/>
    <w:rPr>
      <w:color w:val="0000FF"/>
      <w:u w:val="single"/>
    </w:rPr>
  </w:style>
  <w:style w:type="character" w:customStyle="1" w:styleId="nowrap">
    <w:name w:val="nowrap"/>
    <w:basedOn w:val="a1"/>
    <w:rsid w:val="0034203A"/>
  </w:style>
  <w:style w:type="paragraph" w:styleId="a5">
    <w:name w:val="Normal (Web)"/>
    <w:aliases w:val="Обычный (Web), Знак Знак22,Знак Знак22,Обычный (веб)3,Обычный (Web)1,Обычный (веб) Знак Знак, Знак Знак Знак,Знак Знак Знак,Обычный (веб) Знак Знак Знак1,Обычный (веб) Знак Знак Знак Знак,Знак Знак Знак1 Знак Знак1,Обычный (Web)11"/>
    <w:basedOn w:val="a0"/>
    <w:link w:val="a6"/>
    <w:uiPriority w:val="99"/>
    <w:unhideWhenUsed/>
    <w:qFormat/>
    <w:rsid w:val="0034203A"/>
    <w:pPr>
      <w:spacing w:before="100" w:beforeAutospacing="1" w:after="100" w:afterAutospacing="1"/>
    </w:pPr>
  </w:style>
  <w:style w:type="paragraph" w:customStyle="1" w:styleId="Char">
    <w:name w:val="Char"/>
    <w:basedOn w:val="a0"/>
    <w:rsid w:val="00990CE6"/>
    <w:pPr>
      <w:keepLines/>
      <w:spacing w:after="160" w:line="240" w:lineRule="exact"/>
    </w:pPr>
    <w:rPr>
      <w:rFonts w:ascii="Verdana" w:eastAsia="MS Mincho" w:hAnsi="Verdana" w:cs="Franklin Gothic Book"/>
      <w:sz w:val="20"/>
      <w:szCs w:val="20"/>
      <w:lang w:val="en-US" w:eastAsia="en-US"/>
    </w:rPr>
  </w:style>
  <w:style w:type="table" w:styleId="a7">
    <w:name w:val="Table Grid"/>
    <w:basedOn w:val="a2"/>
    <w:rsid w:val="000C6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0"/>
    <w:link w:val="32"/>
    <w:uiPriority w:val="99"/>
    <w:rsid w:val="00E068CD"/>
    <w:pPr>
      <w:spacing w:after="120"/>
      <w:ind w:left="283"/>
    </w:pPr>
    <w:rPr>
      <w:sz w:val="16"/>
      <w:szCs w:val="16"/>
    </w:rPr>
  </w:style>
  <w:style w:type="character" w:customStyle="1" w:styleId="32">
    <w:name w:val="Основной текст с отступом 3 Знак"/>
    <w:basedOn w:val="a1"/>
    <w:link w:val="31"/>
    <w:uiPriority w:val="99"/>
    <w:rsid w:val="00E068CD"/>
    <w:rPr>
      <w:rFonts w:ascii="Times New Roman" w:eastAsia="Times New Roman" w:hAnsi="Times New Roman" w:cs="Times New Roman"/>
      <w:sz w:val="16"/>
      <w:szCs w:val="16"/>
    </w:rPr>
  </w:style>
  <w:style w:type="paragraph" w:styleId="a8">
    <w:name w:val="List Paragraph"/>
    <w:aliases w:val="Заголовок мой1,СписокСТПр,Введение,ПАРАГРАФ,Выделеный,Текст с номером,Абзац списка для документа,Абзац списка4,Абзац списка основной,Булит,Нумерация,List Paragraph,Bullet List,FooterText,numbered,Paragraphe de liste1,lp1,Bullet 1,список 1"/>
    <w:basedOn w:val="a0"/>
    <w:link w:val="a9"/>
    <w:uiPriority w:val="99"/>
    <w:qFormat/>
    <w:rsid w:val="000666E5"/>
    <w:pPr>
      <w:ind w:left="720"/>
      <w:contextualSpacing/>
    </w:pPr>
  </w:style>
  <w:style w:type="character" w:customStyle="1" w:styleId="a9">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Булит Знак,Нумерация Знак,List Paragraph Знак,lp1 Знак"/>
    <w:link w:val="a8"/>
    <w:uiPriority w:val="99"/>
    <w:locked/>
    <w:rsid w:val="00265A65"/>
  </w:style>
  <w:style w:type="paragraph" w:styleId="aa">
    <w:name w:val="Balloon Text"/>
    <w:basedOn w:val="a0"/>
    <w:link w:val="ab"/>
    <w:uiPriority w:val="99"/>
    <w:semiHidden/>
    <w:unhideWhenUsed/>
    <w:rsid w:val="005B4FBE"/>
    <w:rPr>
      <w:rFonts w:ascii="Tahoma" w:hAnsi="Tahoma" w:cs="Tahoma"/>
      <w:sz w:val="16"/>
      <w:szCs w:val="16"/>
    </w:rPr>
  </w:style>
  <w:style w:type="character" w:customStyle="1" w:styleId="ab">
    <w:name w:val="Текст выноски Знак"/>
    <w:basedOn w:val="a1"/>
    <w:link w:val="aa"/>
    <w:uiPriority w:val="99"/>
    <w:semiHidden/>
    <w:rsid w:val="005B4FBE"/>
    <w:rPr>
      <w:rFonts w:ascii="Tahoma" w:hAnsi="Tahoma" w:cs="Tahoma"/>
      <w:sz w:val="16"/>
      <w:szCs w:val="16"/>
    </w:rPr>
  </w:style>
  <w:style w:type="paragraph" w:customStyle="1" w:styleId="11">
    <w:name w:val="Без интервала1"/>
    <w:aliases w:val="с интервалом,No Spacing"/>
    <w:qFormat/>
    <w:rsid w:val="00DE626E"/>
    <w:pPr>
      <w:spacing w:after="60" w:line="240" w:lineRule="auto"/>
      <w:ind w:firstLine="709"/>
      <w:jc w:val="both"/>
    </w:pPr>
    <w:rPr>
      <w:rFonts w:ascii="Times New Roman" w:eastAsia="Times New Roman" w:hAnsi="Times New Roman" w:cs="Times New Roman"/>
      <w:sz w:val="24"/>
      <w:szCs w:val="24"/>
    </w:rPr>
  </w:style>
  <w:style w:type="character" w:styleId="ac">
    <w:name w:val="Emphasis"/>
    <w:aliases w:val="Т2"/>
    <w:basedOn w:val="a1"/>
    <w:uiPriority w:val="20"/>
    <w:qFormat/>
    <w:rsid w:val="00FC2F65"/>
    <w:rPr>
      <w:i/>
      <w:iCs/>
    </w:rPr>
  </w:style>
  <w:style w:type="character" w:customStyle="1" w:styleId="40">
    <w:name w:val="Заголовок 4 Знак"/>
    <w:basedOn w:val="a1"/>
    <w:link w:val="4"/>
    <w:uiPriority w:val="9"/>
    <w:semiHidden/>
    <w:rsid w:val="00DB327A"/>
    <w:rPr>
      <w:rFonts w:asciiTheme="majorHAnsi" w:eastAsiaTheme="majorEastAsia" w:hAnsiTheme="majorHAnsi" w:cstheme="majorBidi"/>
      <w:b/>
      <w:bCs/>
      <w:i/>
      <w:iCs/>
      <w:color w:val="4F81BD" w:themeColor="accent1"/>
    </w:rPr>
  </w:style>
  <w:style w:type="paragraph" w:styleId="ad">
    <w:name w:val="Body Text"/>
    <w:basedOn w:val="a0"/>
    <w:link w:val="ae"/>
    <w:uiPriority w:val="99"/>
    <w:semiHidden/>
    <w:unhideWhenUsed/>
    <w:rsid w:val="00DB327A"/>
    <w:pPr>
      <w:spacing w:after="120"/>
    </w:pPr>
  </w:style>
  <w:style w:type="character" w:customStyle="1" w:styleId="ae">
    <w:name w:val="Основной текст Знак"/>
    <w:basedOn w:val="a1"/>
    <w:link w:val="ad"/>
    <w:uiPriority w:val="99"/>
    <w:semiHidden/>
    <w:rsid w:val="00DB327A"/>
  </w:style>
  <w:style w:type="paragraph" w:styleId="af">
    <w:name w:val="Body Text First Indent"/>
    <w:basedOn w:val="ad"/>
    <w:link w:val="af0"/>
    <w:uiPriority w:val="99"/>
    <w:unhideWhenUsed/>
    <w:rsid w:val="00DB327A"/>
    <w:pPr>
      <w:spacing w:after="200"/>
      <w:ind w:firstLine="360"/>
    </w:pPr>
  </w:style>
  <w:style w:type="character" w:customStyle="1" w:styleId="af0">
    <w:name w:val="Красная строка Знак"/>
    <w:basedOn w:val="ae"/>
    <w:link w:val="af"/>
    <w:uiPriority w:val="99"/>
    <w:rsid w:val="00DB327A"/>
  </w:style>
  <w:style w:type="character" w:customStyle="1" w:styleId="af1">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basedOn w:val="a1"/>
    <w:link w:val="af2"/>
    <w:rsid w:val="00DB327A"/>
    <w:rPr>
      <w:rFonts w:eastAsia="Times New Roman"/>
      <w:spacing w:val="-6"/>
      <w:sz w:val="22"/>
      <w:szCs w:val="22"/>
    </w:rPr>
  </w:style>
  <w:style w:type="paragraph" w:customStyle="1" w:styleId="310">
    <w:name w:val="Основной текст с отступом 31"/>
    <w:basedOn w:val="a0"/>
    <w:rsid w:val="00DB327A"/>
    <w:pPr>
      <w:suppressAutoHyphens/>
      <w:spacing w:after="120"/>
      <w:ind w:left="283"/>
    </w:pPr>
    <w:rPr>
      <w:sz w:val="16"/>
      <w:szCs w:val="16"/>
      <w:lang w:eastAsia="ar-SA"/>
    </w:rPr>
  </w:style>
  <w:style w:type="paragraph" w:customStyle="1" w:styleId="T2">
    <w:name w:val="T2"/>
    <w:basedOn w:val="ad"/>
    <w:rsid w:val="00DB327A"/>
    <w:pPr>
      <w:keepNext/>
      <w:tabs>
        <w:tab w:val="left" w:pos="717"/>
      </w:tabs>
      <w:suppressAutoHyphens/>
      <w:spacing w:before="320" w:line="288" w:lineRule="auto"/>
    </w:pPr>
    <w:rPr>
      <w:rFonts w:ascii="Arial" w:eastAsia="MS Mincho" w:hAnsi="Arial" w:cs="Arial"/>
      <w:b/>
      <w:smallCaps/>
      <w:color w:val="800000"/>
      <w:lang w:eastAsia="ar-SA"/>
    </w:rPr>
  </w:style>
  <w:style w:type="paragraph" w:customStyle="1" w:styleId="320">
    <w:name w:val="Основной текст с отступом 32"/>
    <w:basedOn w:val="a0"/>
    <w:rsid w:val="00DB327A"/>
    <w:pPr>
      <w:widowControl w:val="0"/>
      <w:suppressAutoHyphens/>
      <w:spacing w:after="120"/>
      <w:ind w:left="283"/>
    </w:pPr>
    <w:rPr>
      <w:sz w:val="16"/>
      <w:szCs w:val="16"/>
      <w:lang w:eastAsia="ar-SA"/>
    </w:rPr>
  </w:style>
  <w:style w:type="character" w:customStyle="1" w:styleId="51">
    <w:name w:val="Знак Знак5"/>
    <w:basedOn w:val="a1"/>
    <w:rsid w:val="00DB327A"/>
    <w:rPr>
      <w:rFonts w:ascii="Cambria" w:hAnsi="Cambria"/>
      <w:b/>
      <w:bCs/>
      <w:kern w:val="1"/>
      <w:sz w:val="32"/>
      <w:szCs w:val="32"/>
    </w:rPr>
  </w:style>
  <w:style w:type="paragraph" w:styleId="af2">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0"/>
    <w:next w:val="a0"/>
    <w:link w:val="af1"/>
    <w:unhideWhenUsed/>
    <w:qFormat/>
    <w:rsid w:val="0077396F"/>
    <w:rPr>
      <w:spacing w:val="-6"/>
    </w:rPr>
  </w:style>
  <w:style w:type="character" w:customStyle="1" w:styleId="af3">
    <w:name w:val="Основной текст_"/>
    <w:basedOn w:val="a1"/>
    <w:link w:val="33"/>
    <w:rsid w:val="005F4FBF"/>
    <w:rPr>
      <w:rFonts w:ascii="Times New Roman" w:eastAsia="Times New Roman" w:hAnsi="Times New Roman" w:cs="Times New Roman"/>
      <w:sz w:val="26"/>
      <w:szCs w:val="26"/>
      <w:shd w:val="clear" w:color="auto" w:fill="FFFFFF"/>
    </w:rPr>
  </w:style>
  <w:style w:type="paragraph" w:customStyle="1" w:styleId="33">
    <w:name w:val="Основной текст3"/>
    <w:basedOn w:val="a0"/>
    <w:link w:val="af3"/>
    <w:rsid w:val="005F4FBF"/>
    <w:pPr>
      <w:shd w:val="clear" w:color="auto" w:fill="FFFFFF"/>
      <w:spacing w:before="360" w:after="360" w:line="0" w:lineRule="atLeast"/>
      <w:ind w:hanging="280"/>
    </w:pPr>
    <w:rPr>
      <w:sz w:val="26"/>
      <w:szCs w:val="26"/>
    </w:rPr>
  </w:style>
  <w:style w:type="character" w:customStyle="1" w:styleId="apple-converted-space">
    <w:name w:val="apple-converted-space"/>
    <w:basedOn w:val="a1"/>
    <w:rsid w:val="005504E3"/>
  </w:style>
  <w:style w:type="character" w:customStyle="1" w:styleId="WW8Num8z0">
    <w:name w:val="WW8Num8z0"/>
    <w:rsid w:val="00625951"/>
    <w:rPr>
      <w:rFonts w:ascii="Symbol" w:hAnsi="Symbol" w:cs="StarSymbol"/>
      <w:sz w:val="18"/>
      <w:szCs w:val="18"/>
    </w:rPr>
  </w:style>
  <w:style w:type="character" w:customStyle="1" w:styleId="510">
    <w:name w:val="Знак Знак51"/>
    <w:rsid w:val="00625951"/>
    <w:rPr>
      <w:rFonts w:ascii="Cambria" w:hAnsi="Cambria"/>
      <w:b/>
      <w:bCs/>
      <w:kern w:val="1"/>
      <w:sz w:val="32"/>
      <w:szCs w:val="32"/>
    </w:rPr>
  </w:style>
  <w:style w:type="character" w:customStyle="1" w:styleId="30">
    <w:name w:val="Заголовок 3 Знак"/>
    <w:basedOn w:val="a1"/>
    <w:link w:val="3"/>
    <w:uiPriority w:val="9"/>
    <w:rsid w:val="00F011FC"/>
    <w:rPr>
      <w:rFonts w:asciiTheme="majorHAnsi" w:eastAsiaTheme="majorEastAsia" w:hAnsiTheme="majorHAnsi" w:cstheme="majorBidi"/>
      <w:b/>
      <w:bCs/>
      <w:color w:val="4F81BD" w:themeColor="accent1"/>
    </w:rPr>
  </w:style>
  <w:style w:type="paragraph" w:customStyle="1" w:styleId="34">
    <w:name w:val="Заг 3 Знак"/>
    <w:basedOn w:val="a0"/>
    <w:qFormat/>
    <w:rsid w:val="00EE11A8"/>
    <w:pPr>
      <w:suppressAutoHyphens/>
      <w:spacing w:before="240" w:after="180"/>
    </w:pPr>
    <w:rPr>
      <w:rFonts w:ascii="Arial" w:hAnsi="Arial" w:cs="Arial"/>
      <w:b/>
      <w:color w:val="993366"/>
      <w:lang w:eastAsia="ar-SA"/>
    </w:rPr>
  </w:style>
  <w:style w:type="paragraph" w:customStyle="1" w:styleId="21">
    <w:name w:val="Заг 2"/>
    <w:basedOn w:val="a0"/>
    <w:rsid w:val="00EE11A8"/>
    <w:pPr>
      <w:suppressAutoHyphens/>
      <w:spacing w:before="240" w:after="180"/>
    </w:pPr>
    <w:rPr>
      <w:rFonts w:ascii="Arial" w:hAnsi="Arial" w:cs="Arial"/>
      <w:b/>
      <w:caps/>
      <w:color w:val="0070C0"/>
      <w:szCs w:val="28"/>
      <w:lang w:eastAsia="ar-SA"/>
    </w:rPr>
  </w:style>
  <w:style w:type="character" w:customStyle="1" w:styleId="apple-style-span">
    <w:name w:val="apple-style-span"/>
    <w:basedOn w:val="a1"/>
    <w:rsid w:val="00DB4ACE"/>
    <w:rPr>
      <w:rFonts w:cs="Times New Roman"/>
    </w:rPr>
  </w:style>
  <w:style w:type="paragraph" w:styleId="af4">
    <w:name w:val="No Spacing"/>
    <w:link w:val="af5"/>
    <w:uiPriority w:val="1"/>
    <w:qFormat/>
    <w:rsid w:val="00692102"/>
    <w:pPr>
      <w:spacing w:after="0" w:line="240" w:lineRule="auto"/>
    </w:pPr>
    <w:rPr>
      <w:rFonts w:ascii="Calibri" w:eastAsia="Calibri" w:hAnsi="Calibri" w:cs="Times New Roman"/>
      <w:lang w:eastAsia="en-US"/>
    </w:rPr>
  </w:style>
  <w:style w:type="character" w:customStyle="1" w:styleId="60">
    <w:name w:val="Заголовок 6 Знак"/>
    <w:basedOn w:val="a1"/>
    <w:link w:val="6"/>
    <w:uiPriority w:val="9"/>
    <w:semiHidden/>
    <w:rsid w:val="009F05CA"/>
    <w:rPr>
      <w:rFonts w:asciiTheme="majorHAnsi" w:eastAsiaTheme="majorEastAsia" w:hAnsiTheme="majorHAnsi" w:cstheme="majorBidi"/>
      <w:i/>
      <w:iCs/>
      <w:color w:val="243F60" w:themeColor="accent1" w:themeShade="7F"/>
    </w:rPr>
  </w:style>
  <w:style w:type="paragraph" w:customStyle="1" w:styleId="Tabn">
    <w:name w:val="Tab_n"/>
    <w:basedOn w:val="ad"/>
    <w:rsid w:val="00DB0AEC"/>
    <w:pPr>
      <w:keepNext/>
      <w:suppressAutoHyphens/>
      <w:spacing w:after="0"/>
    </w:pPr>
    <w:rPr>
      <w:spacing w:val="-2"/>
      <w:w w:val="103"/>
      <w:sz w:val="28"/>
      <w:szCs w:val="28"/>
      <w:lang w:eastAsia="ar-SA"/>
    </w:rPr>
  </w:style>
  <w:style w:type="paragraph" w:customStyle="1" w:styleId="12">
    <w:name w:val="Красная строка1"/>
    <w:basedOn w:val="a0"/>
    <w:rsid w:val="00DB0AEC"/>
    <w:pPr>
      <w:widowControl w:val="0"/>
      <w:suppressAutoHyphens/>
      <w:spacing w:after="120"/>
      <w:ind w:firstLine="210"/>
    </w:pPr>
    <w:rPr>
      <w:rFonts w:eastAsia="Lucida Sans Unicode"/>
      <w:kern w:val="1"/>
      <w:lang w:eastAsia="ar-SA"/>
    </w:rPr>
  </w:style>
  <w:style w:type="paragraph" w:customStyle="1" w:styleId="Tabr">
    <w:name w:val="Tab_r"/>
    <w:basedOn w:val="Tabn"/>
    <w:rsid w:val="00014CAC"/>
    <w:pPr>
      <w:keepNext w:val="0"/>
      <w:spacing w:before="40" w:after="240"/>
      <w:jc w:val="center"/>
    </w:pPr>
    <w:rPr>
      <w:b/>
      <w:color w:val="FF0000"/>
    </w:rPr>
  </w:style>
  <w:style w:type="paragraph" w:customStyle="1" w:styleId="ConsPlusNormal">
    <w:name w:val="ConsPlusNormal"/>
    <w:next w:val="a0"/>
    <w:link w:val="ConsPlusNormal0"/>
    <w:qFormat/>
    <w:rsid w:val="008537DA"/>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Tabl">
    <w:name w:val="Tabl"/>
    <w:basedOn w:val="a0"/>
    <w:rsid w:val="003B7690"/>
    <w:pPr>
      <w:keepNext/>
      <w:suppressAutoHyphens/>
      <w:spacing w:before="120"/>
      <w:jc w:val="right"/>
    </w:pPr>
    <w:rPr>
      <w:rFonts w:ascii="Trebuchet MS" w:hAnsi="Trebuchet MS"/>
      <w:i/>
      <w:lang w:eastAsia="ar-SA"/>
    </w:rPr>
  </w:style>
  <w:style w:type="paragraph" w:customStyle="1" w:styleId="22">
    <w:name w:val="Красная строка2"/>
    <w:basedOn w:val="a0"/>
    <w:rsid w:val="003B7690"/>
    <w:pPr>
      <w:widowControl w:val="0"/>
      <w:suppressAutoHyphens/>
      <w:spacing w:after="120"/>
      <w:ind w:firstLine="210"/>
    </w:pPr>
    <w:rPr>
      <w:rFonts w:eastAsia="Lucida Sans Unicode"/>
      <w:kern w:val="1"/>
      <w:lang w:eastAsia="ar-SA"/>
    </w:rPr>
  </w:style>
  <w:style w:type="paragraph" w:customStyle="1" w:styleId="110">
    <w:name w:val="Заголовок 11"/>
    <w:basedOn w:val="a0"/>
    <w:next w:val="a0"/>
    <w:rsid w:val="003B7690"/>
    <w:pPr>
      <w:keepNext/>
      <w:widowControl w:val="0"/>
      <w:tabs>
        <w:tab w:val="left" w:pos="1069"/>
      </w:tabs>
      <w:suppressAutoHyphens/>
      <w:ind w:left="360"/>
      <w:jc w:val="center"/>
    </w:pPr>
    <w:rPr>
      <w:rFonts w:eastAsia="Lucida Sans Unicode"/>
      <w:b/>
      <w:bCs/>
      <w:color w:val="000000"/>
      <w:kern w:val="1"/>
      <w:sz w:val="32"/>
      <w:szCs w:val="32"/>
      <w:lang w:eastAsia="ar-SA"/>
    </w:rPr>
  </w:style>
  <w:style w:type="paragraph" w:customStyle="1" w:styleId="af6">
    <w:name w:val="Маркированный"/>
    <w:basedOn w:val="a0"/>
    <w:rsid w:val="0028719C"/>
    <w:pPr>
      <w:widowControl w:val="0"/>
      <w:tabs>
        <w:tab w:val="left" w:pos="2847"/>
      </w:tabs>
      <w:suppressAutoHyphens/>
      <w:ind w:left="357"/>
      <w:jc w:val="both"/>
    </w:pPr>
    <w:rPr>
      <w:rFonts w:ascii="Arial" w:eastAsia="MS Mincho" w:hAnsi="Arial"/>
      <w:kern w:val="1"/>
      <w:szCs w:val="20"/>
      <w:lang w:eastAsia="ar-SA"/>
    </w:rPr>
  </w:style>
  <w:style w:type="character" w:customStyle="1" w:styleId="af5">
    <w:name w:val="Без интервала Знак"/>
    <w:basedOn w:val="a1"/>
    <w:link w:val="af4"/>
    <w:uiPriority w:val="1"/>
    <w:rsid w:val="00591B28"/>
    <w:rPr>
      <w:rFonts w:ascii="Calibri" w:eastAsia="Calibri" w:hAnsi="Calibri" w:cs="Times New Roman"/>
      <w:lang w:eastAsia="en-US"/>
    </w:rPr>
  </w:style>
  <w:style w:type="paragraph" w:customStyle="1" w:styleId="af7">
    <w:name w:val="Генплан глава"/>
    <w:basedOn w:val="a8"/>
    <w:link w:val="af8"/>
    <w:qFormat/>
    <w:rsid w:val="000E1B0B"/>
    <w:pPr>
      <w:spacing w:line="360" w:lineRule="auto"/>
      <w:ind w:left="0"/>
      <w:jc w:val="center"/>
    </w:pPr>
    <w:rPr>
      <w:rFonts w:eastAsia="Courier New"/>
      <w:b/>
      <w:color w:val="000000"/>
      <w:sz w:val="28"/>
      <w:szCs w:val="28"/>
    </w:rPr>
  </w:style>
  <w:style w:type="character" w:customStyle="1" w:styleId="af8">
    <w:name w:val="Генплан глава Знак"/>
    <w:basedOn w:val="a9"/>
    <w:link w:val="af7"/>
    <w:rsid w:val="000E1B0B"/>
    <w:rPr>
      <w:rFonts w:ascii="Times New Roman" w:eastAsia="Courier New" w:hAnsi="Times New Roman" w:cs="Times New Roman"/>
      <w:b/>
      <w:color w:val="000000"/>
      <w:sz w:val="28"/>
      <w:szCs w:val="28"/>
    </w:rPr>
  </w:style>
  <w:style w:type="paragraph" w:customStyle="1" w:styleId="af9">
    <w:name w:val="Генплан подглава"/>
    <w:basedOn w:val="a0"/>
    <w:link w:val="afa"/>
    <w:qFormat/>
    <w:rsid w:val="000E1B0B"/>
    <w:pPr>
      <w:spacing w:line="360" w:lineRule="auto"/>
      <w:ind w:firstLine="709"/>
      <w:jc w:val="both"/>
    </w:pPr>
    <w:rPr>
      <w:b/>
      <w:sz w:val="28"/>
      <w:szCs w:val="28"/>
    </w:rPr>
  </w:style>
  <w:style w:type="character" w:customStyle="1" w:styleId="afa">
    <w:name w:val="Генплан подглава Знак"/>
    <w:basedOn w:val="a1"/>
    <w:link w:val="af9"/>
    <w:rsid w:val="000E1B0B"/>
    <w:rPr>
      <w:rFonts w:ascii="Times New Roman" w:hAnsi="Times New Roman" w:cs="Times New Roman"/>
      <w:b/>
      <w:sz w:val="28"/>
      <w:szCs w:val="28"/>
    </w:rPr>
  </w:style>
  <w:style w:type="paragraph" w:customStyle="1" w:styleId="afb">
    <w:name w:val="Генплан п/подглава"/>
    <w:basedOn w:val="a8"/>
    <w:link w:val="afc"/>
    <w:qFormat/>
    <w:rsid w:val="000E1B0B"/>
    <w:pPr>
      <w:spacing w:line="360" w:lineRule="auto"/>
      <w:ind w:left="0" w:firstLine="851"/>
      <w:jc w:val="both"/>
    </w:pPr>
    <w:rPr>
      <w:rFonts w:eastAsia="Courier New"/>
      <w:b/>
      <w:color w:val="000000"/>
      <w:sz w:val="28"/>
      <w:szCs w:val="28"/>
    </w:rPr>
  </w:style>
  <w:style w:type="character" w:customStyle="1" w:styleId="afc">
    <w:name w:val="Генплан п/подглава Знак"/>
    <w:basedOn w:val="a9"/>
    <w:link w:val="afb"/>
    <w:rsid w:val="000E1B0B"/>
    <w:rPr>
      <w:rFonts w:ascii="Times New Roman" w:eastAsia="Courier New" w:hAnsi="Times New Roman" w:cs="Times New Roman"/>
      <w:b/>
      <w:color w:val="000000"/>
      <w:sz w:val="28"/>
      <w:szCs w:val="28"/>
    </w:rPr>
  </w:style>
  <w:style w:type="paragraph" w:styleId="13">
    <w:name w:val="toc 1"/>
    <w:basedOn w:val="a0"/>
    <w:next w:val="a0"/>
    <w:autoRedefine/>
    <w:uiPriority w:val="39"/>
    <w:unhideWhenUsed/>
    <w:qFormat/>
    <w:rsid w:val="00142656"/>
    <w:pPr>
      <w:spacing w:after="100"/>
    </w:pPr>
    <w:rPr>
      <w:sz w:val="28"/>
    </w:rPr>
  </w:style>
  <w:style w:type="paragraph" w:styleId="35">
    <w:name w:val="toc 3"/>
    <w:basedOn w:val="a0"/>
    <w:next w:val="a0"/>
    <w:autoRedefine/>
    <w:uiPriority w:val="39"/>
    <w:unhideWhenUsed/>
    <w:qFormat/>
    <w:rsid w:val="00142656"/>
    <w:pPr>
      <w:spacing w:after="100"/>
      <w:ind w:left="440"/>
    </w:pPr>
    <w:rPr>
      <w:sz w:val="28"/>
    </w:rPr>
  </w:style>
  <w:style w:type="paragraph" w:styleId="afd">
    <w:name w:val="TOC Heading"/>
    <w:basedOn w:val="1"/>
    <w:next w:val="a0"/>
    <w:uiPriority w:val="39"/>
    <w:unhideWhenUsed/>
    <w:qFormat/>
    <w:rsid w:val="001426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0"/>
    <w:next w:val="a0"/>
    <w:autoRedefine/>
    <w:uiPriority w:val="39"/>
    <w:unhideWhenUsed/>
    <w:qFormat/>
    <w:rsid w:val="00142656"/>
    <w:pPr>
      <w:spacing w:after="100"/>
      <w:ind w:left="220"/>
    </w:pPr>
    <w:rPr>
      <w:sz w:val="28"/>
    </w:rPr>
  </w:style>
  <w:style w:type="paragraph" w:styleId="afe">
    <w:name w:val="header"/>
    <w:basedOn w:val="a0"/>
    <w:link w:val="aff"/>
    <w:uiPriority w:val="99"/>
    <w:unhideWhenUsed/>
    <w:rsid w:val="00C861E8"/>
    <w:pPr>
      <w:tabs>
        <w:tab w:val="center" w:pos="4677"/>
        <w:tab w:val="right" w:pos="9355"/>
      </w:tabs>
    </w:pPr>
  </w:style>
  <w:style w:type="character" w:customStyle="1" w:styleId="aff">
    <w:name w:val="Верхний колонтитул Знак"/>
    <w:basedOn w:val="a1"/>
    <w:link w:val="afe"/>
    <w:uiPriority w:val="99"/>
    <w:rsid w:val="00C861E8"/>
  </w:style>
  <w:style w:type="paragraph" w:styleId="aff0">
    <w:name w:val="footer"/>
    <w:basedOn w:val="a0"/>
    <w:link w:val="aff1"/>
    <w:uiPriority w:val="99"/>
    <w:unhideWhenUsed/>
    <w:rsid w:val="00C861E8"/>
    <w:pPr>
      <w:tabs>
        <w:tab w:val="center" w:pos="4677"/>
        <w:tab w:val="right" w:pos="9355"/>
      </w:tabs>
    </w:pPr>
  </w:style>
  <w:style w:type="character" w:customStyle="1" w:styleId="aff1">
    <w:name w:val="Нижний колонтитул Знак"/>
    <w:basedOn w:val="a1"/>
    <w:link w:val="aff0"/>
    <w:uiPriority w:val="99"/>
    <w:rsid w:val="00C861E8"/>
  </w:style>
  <w:style w:type="paragraph" w:customStyle="1" w:styleId="210">
    <w:name w:val="Основной текст 21"/>
    <w:basedOn w:val="a0"/>
    <w:rsid w:val="00B43E2D"/>
    <w:pPr>
      <w:widowControl w:val="0"/>
      <w:suppressAutoHyphens/>
      <w:spacing w:after="120" w:line="480" w:lineRule="auto"/>
      <w:jc w:val="both"/>
      <w:textAlignment w:val="baseline"/>
    </w:pPr>
    <w:rPr>
      <w:lang w:eastAsia="ar-SA"/>
    </w:rPr>
  </w:style>
  <w:style w:type="paragraph" w:customStyle="1" w:styleId="52">
    <w:name w:val="Основной текст5"/>
    <w:basedOn w:val="a0"/>
    <w:rsid w:val="00861396"/>
    <w:pPr>
      <w:shd w:val="clear" w:color="auto" w:fill="FFFFFF"/>
      <w:spacing w:line="266" w:lineRule="exact"/>
      <w:ind w:hanging="420"/>
      <w:jc w:val="both"/>
    </w:pPr>
    <w:rPr>
      <w:color w:val="000000"/>
      <w:sz w:val="21"/>
      <w:szCs w:val="21"/>
    </w:rPr>
  </w:style>
  <w:style w:type="character" w:customStyle="1" w:styleId="36">
    <w:name w:val="Основной текст (3)_"/>
    <w:basedOn w:val="a1"/>
    <w:link w:val="37"/>
    <w:rsid w:val="00B42072"/>
    <w:rPr>
      <w:rFonts w:ascii="Times New Roman" w:eastAsia="Times New Roman" w:hAnsi="Times New Roman" w:cs="Times New Roman"/>
      <w:shd w:val="clear" w:color="auto" w:fill="FFFFFF"/>
    </w:rPr>
  </w:style>
  <w:style w:type="character" w:customStyle="1" w:styleId="14">
    <w:name w:val="Заголовок №1_"/>
    <w:basedOn w:val="a1"/>
    <w:rsid w:val="00B42072"/>
    <w:rPr>
      <w:rFonts w:ascii="Times New Roman" w:eastAsia="Times New Roman" w:hAnsi="Times New Roman" w:cs="Times New Roman"/>
      <w:b w:val="0"/>
      <w:bCs w:val="0"/>
      <w:i w:val="0"/>
      <w:iCs w:val="0"/>
      <w:smallCaps w:val="0"/>
      <w:strike w:val="0"/>
      <w:spacing w:val="0"/>
      <w:sz w:val="22"/>
      <w:szCs w:val="22"/>
    </w:rPr>
  </w:style>
  <w:style w:type="character" w:customStyle="1" w:styleId="15">
    <w:name w:val="Заголовок №1"/>
    <w:basedOn w:val="14"/>
    <w:rsid w:val="00B4207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2">
    <w:name w:val="Колонтитул_"/>
    <w:basedOn w:val="a1"/>
    <w:link w:val="aff3"/>
    <w:rsid w:val="00B42072"/>
    <w:rPr>
      <w:rFonts w:ascii="Times New Roman" w:eastAsia="Times New Roman" w:hAnsi="Times New Roman" w:cs="Times New Roman"/>
      <w:sz w:val="20"/>
      <w:szCs w:val="20"/>
      <w:shd w:val="clear" w:color="auto" w:fill="FFFFFF"/>
    </w:rPr>
  </w:style>
  <w:style w:type="character" w:customStyle="1" w:styleId="24">
    <w:name w:val="Основной текст2"/>
    <w:basedOn w:val="af3"/>
    <w:rsid w:val="00B42072"/>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37">
    <w:name w:val="Основной текст (3)"/>
    <w:basedOn w:val="a0"/>
    <w:link w:val="36"/>
    <w:rsid w:val="00B42072"/>
    <w:pPr>
      <w:shd w:val="clear" w:color="auto" w:fill="FFFFFF"/>
      <w:spacing w:line="274" w:lineRule="exact"/>
      <w:jc w:val="center"/>
    </w:pPr>
  </w:style>
  <w:style w:type="paragraph" w:customStyle="1" w:styleId="aff3">
    <w:name w:val="Колонтитул"/>
    <w:basedOn w:val="a0"/>
    <w:link w:val="aff2"/>
    <w:rsid w:val="00B42072"/>
    <w:pPr>
      <w:shd w:val="clear" w:color="auto" w:fill="FFFFFF"/>
    </w:pPr>
    <w:rPr>
      <w:sz w:val="20"/>
      <w:szCs w:val="20"/>
    </w:rPr>
  </w:style>
  <w:style w:type="paragraph" w:customStyle="1" w:styleId="aff4">
    <w:name w:val="Прижатый влево"/>
    <w:basedOn w:val="a0"/>
    <w:next w:val="a0"/>
    <w:uiPriority w:val="99"/>
    <w:rsid w:val="00845F86"/>
    <w:pPr>
      <w:autoSpaceDE w:val="0"/>
      <w:autoSpaceDN w:val="0"/>
      <w:adjustRightInd w:val="0"/>
    </w:pPr>
    <w:rPr>
      <w:rFonts w:ascii="Arial" w:hAnsi="Arial" w:cs="Arial"/>
    </w:rPr>
  </w:style>
  <w:style w:type="paragraph" w:styleId="aff5">
    <w:name w:val="Document Map"/>
    <w:basedOn w:val="a0"/>
    <w:link w:val="aff6"/>
    <w:uiPriority w:val="99"/>
    <w:semiHidden/>
    <w:unhideWhenUsed/>
    <w:rsid w:val="00EA0F04"/>
    <w:rPr>
      <w:rFonts w:ascii="Tahoma" w:hAnsi="Tahoma" w:cs="Tahoma"/>
      <w:sz w:val="16"/>
      <w:szCs w:val="16"/>
    </w:rPr>
  </w:style>
  <w:style w:type="character" w:customStyle="1" w:styleId="aff6">
    <w:name w:val="Схема документа Знак"/>
    <w:basedOn w:val="a1"/>
    <w:link w:val="aff5"/>
    <w:uiPriority w:val="99"/>
    <w:semiHidden/>
    <w:rsid w:val="00EA0F04"/>
    <w:rPr>
      <w:rFonts w:ascii="Tahoma" w:hAnsi="Tahoma" w:cs="Tahoma"/>
      <w:sz w:val="16"/>
      <w:szCs w:val="16"/>
    </w:rPr>
  </w:style>
  <w:style w:type="paragraph" w:customStyle="1" w:styleId="38">
    <w:name w:val="Красная строка3"/>
    <w:basedOn w:val="a0"/>
    <w:rsid w:val="00883002"/>
    <w:pPr>
      <w:widowControl w:val="0"/>
      <w:suppressAutoHyphens/>
      <w:spacing w:after="120"/>
      <w:ind w:firstLine="210"/>
    </w:pPr>
    <w:rPr>
      <w:rFonts w:eastAsia="Lucida Sans Unicode"/>
      <w:kern w:val="1"/>
      <w:lang w:eastAsia="ar-SA"/>
    </w:rPr>
  </w:style>
  <w:style w:type="paragraph" w:customStyle="1" w:styleId="311">
    <w:name w:val="Красная строка31"/>
    <w:basedOn w:val="ad"/>
    <w:rsid w:val="00883002"/>
    <w:pPr>
      <w:suppressAutoHyphens/>
      <w:ind w:firstLine="210"/>
    </w:pPr>
    <w:rPr>
      <w:lang w:eastAsia="ar-SA"/>
    </w:rPr>
  </w:style>
  <w:style w:type="character" w:customStyle="1" w:styleId="WW8Num30z3">
    <w:name w:val="WW8Num30z3"/>
    <w:rsid w:val="00342575"/>
    <w:rPr>
      <w:rFonts w:ascii="Symbol" w:hAnsi="Symbol"/>
    </w:rPr>
  </w:style>
  <w:style w:type="character" w:customStyle="1" w:styleId="WW8Num14z0">
    <w:name w:val="WW8Num14z0"/>
    <w:rsid w:val="00322701"/>
    <w:rPr>
      <w:rFonts w:ascii="Symbol" w:hAnsi="Symbol"/>
    </w:rPr>
  </w:style>
  <w:style w:type="character" w:styleId="aff7">
    <w:name w:val="footnote reference"/>
    <w:aliases w:val="Знак сноски-FN,Знак сноски 1,Ciae niinee-FN,Referencia nota al pie,Ссылка на сноску 45,Appel note de bas de page"/>
    <w:uiPriority w:val="99"/>
    <w:rsid w:val="00F62E52"/>
    <w:rPr>
      <w:vertAlign w:val="superscript"/>
    </w:rPr>
  </w:style>
  <w:style w:type="paragraph" w:styleId="a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16"/>
    <w:qFormat/>
    <w:rsid w:val="00F62E52"/>
    <w:pPr>
      <w:suppressAutoHyphens/>
      <w:ind w:firstLine="709"/>
      <w:jc w:val="both"/>
    </w:pPr>
    <w:rPr>
      <w:rFonts w:ascii="Arial Narrow" w:hAnsi="Arial Narrow"/>
      <w:szCs w:val="20"/>
      <w:lang w:eastAsia="ar-SA"/>
    </w:rPr>
  </w:style>
  <w:style w:type="character" w:customStyle="1" w:styleId="a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rsid w:val="00F62E52"/>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link w:val="aff8"/>
    <w:rsid w:val="00F62E52"/>
    <w:rPr>
      <w:rFonts w:ascii="Arial Narrow" w:eastAsia="Times New Roman" w:hAnsi="Arial Narrow" w:cs="Times New Roman"/>
      <w:sz w:val="24"/>
      <w:szCs w:val="20"/>
      <w:lang w:eastAsia="ar-SA"/>
    </w:rPr>
  </w:style>
  <w:style w:type="paragraph" w:customStyle="1" w:styleId="style6">
    <w:name w:val="style6"/>
    <w:basedOn w:val="a0"/>
    <w:rsid w:val="00ED5E21"/>
    <w:pPr>
      <w:spacing w:before="100" w:beforeAutospacing="1" w:after="100" w:afterAutospacing="1"/>
    </w:pPr>
  </w:style>
  <w:style w:type="character" w:customStyle="1" w:styleId="affa">
    <w:name w:val="Гипертекстовая ссылка"/>
    <w:basedOn w:val="a1"/>
    <w:uiPriority w:val="99"/>
    <w:rsid w:val="006E7C91"/>
    <w:rPr>
      <w:color w:val="106BBE"/>
    </w:rPr>
  </w:style>
  <w:style w:type="table" w:customStyle="1" w:styleId="TableNormal35">
    <w:name w:val="Table Normal35"/>
    <w:uiPriority w:val="2"/>
    <w:semiHidden/>
    <w:unhideWhenUsed/>
    <w:qFormat/>
    <w:rsid w:val="00BE4FC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1"/>
    <w:link w:val="5"/>
    <w:uiPriority w:val="9"/>
    <w:semiHidden/>
    <w:rsid w:val="006651E9"/>
    <w:rPr>
      <w:rFonts w:asciiTheme="majorHAnsi" w:eastAsiaTheme="majorEastAsia" w:hAnsiTheme="majorHAnsi" w:cstheme="majorBidi"/>
      <w:color w:val="365F91" w:themeColor="accent1" w:themeShade="BF"/>
    </w:rPr>
  </w:style>
  <w:style w:type="paragraph" w:customStyle="1" w:styleId="p12">
    <w:name w:val="p12"/>
    <w:basedOn w:val="a0"/>
    <w:rsid w:val="008C2C23"/>
    <w:pPr>
      <w:spacing w:before="100" w:beforeAutospacing="1" w:after="100" w:afterAutospacing="1"/>
    </w:pPr>
  </w:style>
  <w:style w:type="paragraph" w:customStyle="1" w:styleId="p22">
    <w:name w:val="p22"/>
    <w:basedOn w:val="a0"/>
    <w:rsid w:val="008C2C23"/>
    <w:pPr>
      <w:spacing w:before="100" w:beforeAutospacing="1" w:after="100" w:afterAutospacing="1"/>
    </w:pPr>
  </w:style>
  <w:style w:type="paragraph" w:customStyle="1" w:styleId="affb">
    <w:name w:val="Обычный текст"/>
    <w:basedOn w:val="a0"/>
    <w:rsid w:val="008C2C23"/>
    <w:pPr>
      <w:ind w:firstLine="709"/>
      <w:jc w:val="both"/>
    </w:pPr>
    <w:rPr>
      <w:lang w:val="en-US" w:eastAsia="ar-SA" w:bidi="en-US"/>
    </w:rPr>
  </w:style>
  <w:style w:type="paragraph" w:customStyle="1" w:styleId="textn">
    <w:name w:val="textn"/>
    <w:basedOn w:val="a0"/>
    <w:rsid w:val="000605D8"/>
    <w:pPr>
      <w:spacing w:before="100" w:beforeAutospacing="1" w:after="100" w:afterAutospacing="1"/>
    </w:pPr>
  </w:style>
  <w:style w:type="paragraph" w:customStyle="1" w:styleId="affc">
    <w:name w:val="Знак Знак Знак Знак Знак Знак Знак"/>
    <w:basedOn w:val="a0"/>
    <w:autoRedefine/>
    <w:rsid w:val="00F67644"/>
    <w:pPr>
      <w:spacing w:after="160" w:line="240" w:lineRule="exact"/>
    </w:pPr>
    <w:rPr>
      <w:rFonts w:eastAsia="SimSun"/>
      <w:b/>
      <w:lang w:eastAsia="en-US"/>
    </w:rPr>
  </w:style>
  <w:style w:type="paragraph" w:customStyle="1" w:styleId="p4">
    <w:name w:val="p4"/>
    <w:basedOn w:val="a0"/>
    <w:rsid w:val="00F67644"/>
    <w:pPr>
      <w:spacing w:before="100" w:beforeAutospacing="1" w:after="100" w:afterAutospacing="1"/>
    </w:pPr>
  </w:style>
  <w:style w:type="character" w:customStyle="1" w:styleId="s2">
    <w:name w:val="s2"/>
    <w:basedOn w:val="a1"/>
    <w:rsid w:val="00F67644"/>
  </w:style>
  <w:style w:type="character" w:customStyle="1" w:styleId="s5">
    <w:name w:val="s5"/>
    <w:basedOn w:val="a1"/>
    <w:rsid w:val="00CD2741"/>
    <w:rPr>
      <w:rFonts w:ascii="Calibri" w:eastAsia="SimSun" w:hAnsi="Calibri" w:cs="SimSun"/>
      <w:sz w:val="22"/>
      <w:szCs w:val="22"/>
      <w:lang w:val="ru-RU" w:eastAsia="ru-RU" w:bidi="ar-SA"/>
    </w:rPr>
  </w:style>
  <w:style w:type="paragraph" w:customStyle="1" w:styleId="p17">
    <w:name w:val="p17"/>
    <w:basedOn w:val="a0"/>
    <w:rsid w:val="00CD2741"/>
    <w:pPr>
      <w:spacing w:before="100" w:beforeAutospacing="1" w:after="100" w:afterAutospacing="1"/>
    </w:pPr>
  </w:style>
  <w:style w:type="paragraph" w:customStyle="1" w:styleId="p52">
    <w:name w:val="p52"/>
    <w:basedOn w:val="a0"/>
    <w:rsid w:val="00CD2741"/>
    <w:pPr>
      <w:spacing w:before="100" w:beforeAutospacing="1" w:after="100" w:afterAutospacing="1"/>
    </w:pPr>
  </w:style>
  <w:style w:type="paragraph" w:customStyle="1" w:styleId="ConsPlusTitle">
    <w:name w:val="ConsPlusTitle"/>
    <w:uiPriority w:val="99"/>
    <w:rsid w:val="008D2D7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link w:val="ConsPlusNonformat0"/>
    <w:uiPriority w:val="99"/>
    <w:qFormat/>
    <w:rsid w:val="00D269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916DF4"/>
    <w:pPr>
      <w:spacing w:after="0" w:line="240" w:lineRule="auto"/>
    </w:pPr>
    <w:rPr>
      <w:rFonts w:ascii="Times New Roman" w:eastAsia="Times New Roman" w:hAnsi="Times New Roman" w:cs="Times New Roman"/>
      <w:snapToGrid w:val="0"/>
      <w:sz w:val="24"/>
      <w:szCs w:val="20"/>
    </w:rPr>
  </w:style>
  <w:style w:type="paragraph" w:styleId="affd">
    <w:name w:val="Body Text Indent"/>
    <w:basedOn w:val="a0"/>
    <w:link w:val="affe"/>
    <w:rsid w:val="004C76F8"/>
    <w:pPr>
      <w:spacing w:after="120"/>
      <w:ind w:left="283"/>
    </w:pPr>
  </w:style>
  <w:style w:type="character" w:customStyle="1" w:styleId="affe">
    <w:name w:val="Основной текст с отступом Знак"/>
    <w:basedOn w:val="a1"/>
    <w:link w:val="affd"/>
    <w:rsid w:val="004C76F8"/>
    <w:rPr>
      <w:rFonts w:ascii="Times New Roman" w:eastAsia="Times New Roman" w:hAnsi="Times New Roman" w:cs="Times New Roman"/>
      <w:sz w:val="24"/>
      <w:szCs w:val="24"/>
    </w:rPr>
  </w:style>
  <w:style w:type="character" w:customStyle="1" w:styleId="ConsPlusNormal0">
    <w:name w:val="ConsPlusNormal Знак"/>
    <w:link w:val="ConsPlusNormal"/>
    <w:locked/>
    <w:rsid w:val="008276FF"/>
    <w:rPr>
      <w:rFonts w:ascii="Arial" w:eastAsia="Arial" w:hAnsi="Arial" w:cs="Times New Roman"/>
      <w:sz w:val="20"/>
      <w:szCs w:val="20"/>
      <w:lang w:eastAsia="ar-SA"/>
    </w:rPr>
  </w:style>
  <w:style w:type="character" w:customStyle="1" w:styleId="ConsPlusNonformat0">
    <w:name w:val="ConsPlusNonformat Знак"/>
    <w:link w:val="ConsPlusNonformat"/>
    <w:uiPriority w:val="99"/>
    <w:locked/>
    <w:rsid w:val="008276FF"/>
    <w:rPr>
      <w:rFonts w:ascii="Courier New" w:eastAsia="Times New Roman" w:hAnsi="Courier New" w:cs="Courier New"/>
      <w:sz w:val="20"/>
      <w:szCs w:val="20"/>
    </w:rPr>
  </w:style>
  <w:style w:type="character" w:styleId="afff">
    <w:name w:val="Strong"/>
    <w:basedOn w:val="a1"/>
    <w:uiPriority w:val="22"/>
    <w:qFormat/>
    <w:rsid w:val="00AB6E36"/>
    <w:rPr>
      <w:b/>
      <w:bCs/>
    </w:rPr>
  </w:style>
  <w:style w:type="character" w:customStyle="1" w:styleId="jpfdse">
    <w:name w:val="jpfdse"/>
    <w:basedOn w:val="a1"/>
    <w:rsid w:val="009166C8"/>
  </w:style>
  <w:style w:type="character" w:customStyle="1" w:styleId="25">
    <w:name w:val="Заголовок №2_"/>
    <w:basedOn w:val="a1"/>
    <w:link w:val="26"/>
    <w:locked/>
    <w:rsid w:val="0004587C"/>
    <w:rPr>
      <w:rFonts w:ascii="Times New Roman" w:eastAsia="Times New Roman" w:hAnsi="Times New Roman" w:cs="Times New Roman"/>
      <w:sz w:val="26"/>
      <w:szCs w:val="26"/>
    </w:rPr>
  </w:style>
  <w:style w:type="paragraph" w:customStyle="1" w:styleId="26">
    <w:name w:val="Заголовок №2"/>
    <w:basedOn w:val="a0"/>
    <w:link w:val="25"/>
    <w:rsid w:val="0004587C"/>
    <w:pPr>
      <w:widowControl w:val="0"/>
      <w:spacing w:line="244" w:lineRule="auto"/>
      <w:ind w:firstLine="350"/>
      <w:outlineLvl w:val="1"/>
    </w:pPr>
    <w:rPr>
      <w:sz w:val="26"/>
      <w:szCs w:val="26"/>
    </w:rPr>
  </w:style>
  <w:style w:type="character" w:customStyle="1" w:styleId="a6">
    <w:name w:val="Обычный (Интернет) Знак"/>
    <w:aliases w:val="Обычный (Web) Знак, Знак Знак22 Знак,Знак Знак22 Знак,Обычный (веб)3 Знак,Обычный (Web)1 Знак,Обычный (веб) Знак Знак Знак, Знак Знак Знак Знак,Знак Знак Знак Знак1,Обычный (веб) Знак Знак Знак1 Знак,Обычный (Web)11 Знак"/>
    <w:link w:val="a5"/>
    <w:uiPriority w:val="99"/>
    <w:locked/>
    <w:rsid w:val="0004587C"/>
    <w:rPr>
      <w:rFonts w:ascii="Times New Roman" w:eastAsia="Times New Roman" w:hAnsi="Times New Roman" w:cs="Times New Roman"/>
      <w:sz w:val="24"/>
      <w:szCs w:val="24"/>
    </w:rPr>
  </w:style>
  <w:style w:type="table" w:styleId="-3">
    <w:name w:val="Table Web 3"/>
    <w:basedOn w:val="a2"/>
    <w:rsid w:val="00875D3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c-le1wax-0">
    <w:name w:val="font-sc-le1wax-0"/>
    <w:basedOn w:val="a1"/>
    <w:rsid w:val="00BC218C"/>
  </w:style>
  <w:style w:type="paragraph" w:styleId="39">
    <w:name w:val="Body Text 3"/>
    <w:basedOn w:val="a0"/>
    <w:link w:val="3a"/>
    <w:uiPriority w:val="99"/>
    <w:semiHidden/>
    <w:unhideWhenUsed/>
    <w:rsid w:val="00B972FC"/>
    <w:pPr>
      <w:spacing w:after="120"/>
    </w:pPr>
    <w:rPr>
      <w:sz w:val="16"/>
      <w:szCs w:val="16"/>
    </w:rPr>
  </w:style>
  <w:style w:type="character" w:customStyle="1" w:styleId="3a">
    <w:name w:val="Основной текст 3 Знак"/>
    <w:basedOn w:val="a1"/>
    <w:link w:val="39"/>
    <w:uiPriority w:val="99"/>
    <w:semiHidden/>
    <w:rsid w:val="00B972FC"/>
    <w:rPr>
      <w:sz w:val="16"/>
      <w:szCs w:val="16"/>
    </w:rPr>
  </w:style>
  <w:style w:type="paragraph" w:customStyle="1" w:styleId="S">
    <w:name w:val="S_Маркированный"/>
    <w:basedOn w:val="a"/>
    <w:autoRedefine/>
    <w:rsid w:val="00B972FC"/>
    <w:pPr>
      <w:numPr>
        <w:numId w:val="28"/>
      </w:numPr>
      <w:tabs>
        <w:tab w:val="num" w:pos="360"/>
        <w:tab w:val="left" w:pos="1134"/>
      </w:tabs>
      <w:autoSpaceDE w:val="0"/>
      <w:autoSpaceDN w:val="0"/>
      <w:adjustRightInd w:val="0"/>
      <w:spacing w:line="300" w:lineRule="auto"/>
      <w:ind w:left="0" w:firstLine="709"/>
      <w:contextualSpacing w:val="0"/>
      <w:jc w:val="both"/>
    </w:pPr>
  </w:style>
  <w:style w:type="paragraph" w:styleId="a">
    <w:name w:val="List Bullet"/>
    <w:basedOn w:val="a0"/>
    <w:uiPriority w:val="99"/>
    <w:semiHidden/>
    <w:unhideWhenUsed/>
    <w:rsid w:val="00B972FC"/>
    <w:pPr>
      <w:numPr>
        <w:numId w:val="26"/>
      </w:numPr>
      <w:contextualSpacing/>
    </w:pPr>
  </w:style>
  <w:style w:type="paragraph" w:styleId="27">
    <w:name w:val="Body Text Indent 2"/>
    <w:basedOn w:val="a0"/>
    <w:link w:val="28"/>
    <w:rsid w:val="00ED1BC9"/>
    <w:pPr>
      <w:spacing w:after="120" w:line="480" w:lineRule="auto"/>
      <w:ind w:left="283"/>
    </w:pPr>
  </w:style>
  <w:style w:type="character" w:customStyle="1" w:styleId="28">
    <w:name w:val="Основной текст с отступом 2 Знак"/>
    <w:basedOn w:val="a1"/>
    <w:link w:val="27"/>
    <w:rsid w:val="00ED1BC9"/>
    <w:rPr>
      <w:rFonts w:ascii="Times New Roman" w:eastAsia="Times New Roman" w:hAnsi="Times New Roman" w:cs="Times New Roman"/>
      <w:sz w:val="24"/>
      <w:szCs w:val="24"/>
    </w:rPr>
  </w:style>
  <w:style w:type="character" w:customStyle="1" w:styleId="vkekvd">
    <w:name w:val="vkekvd"/>
    <w:basedOn w:val="a1"/>
    <w:rsid w:val="00012C87"/>
  </w:style>
  <w:style w:type="character" w:customStyle="1" w:styleId="t286pc">
    <w:name w:val="t286pc"/>
    <w:basedOn w:val="a1"/>
    <w:rsid w:val="00012C87"/>
  </w:style>
  <w:style w:type="table" w:customStyle="1" w:styleId="TableNormal">
    <w:name w:val="Table Normal"/>
    <w:uiPriority w:val="2"/>
    <w:semiHidden/>
    <w:unhideWhenUsed/>
    <w:qFormat/>
    <w:rsid w:val="00176F3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76F39"/>
    <w:pPr>
      <w:widowControl w:val="0"/>
      <w:autoSpaceDE w:val="0"/>
      <w:autoSpaceDN w:val="0"/>
      <w:spacing w:line="244" w:lineRule="exact"/>
      <w:ind w:left="18"/>
      <w:jc w:val="center"/>
    </w:pPr>
    <w:rPr>
      <w:lang w:eastAsia="en-US"/>
    </w:rPr>
  </w:style>
  <w:style w:type="paragraph" w:customStyle="1" w:styleId="formattext">
    <w:name w:val="formattext"/>
    <w:basedOn w:val="a0"/>
    <w:rsid w:val="00356D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683">
      <w:bodyDiv w:val="1"/>
      <w:marLeft w:val="0"/>
      <w:marRight w:val="0"/>
      <w:marTop w:val="0"/>
      <w:marBottom w:val="0"/>
      <w:divBdr>
        <w:top w:val="none" w:sz="0" w:space="0" w:color="auto"/>
        <w:left w:val="none" w:sz="0" w:space="0" w:color="auto"/>
        <w:bottom w:val="none" w:sz="0" w:space="0" w:color="auto"/>
        <w:right w:val="none" w:sz="0" w:space="0" w:color="auto"/>
      </w:divBdr>
    </w:div>
    <w:div w:id="13120987">
      <w:bodyDiv w:val="1"/>
      <w:marLeft w:val="0"/>
      <w:marRight w:val="0"/>
      <w:marTop w:val="0"/>
      <w:marBottom w:val="0"/>
      <w:divBdr>
        <w:top w:val="none" w:sz="0" w:space="0" w:color="auto"/>
        <w:left w:val="none" w:sz="0" w:space="0" w:color="auto"/>
        <w:bottom w:val="none" w:sz="0" w:space="0" w:color="auto"/>
        <w:right w:val="none" w:sz="0" w:space="0" w:color="auto"/>
      </w:divBdr>
      <w:divsChild>
        <w:div w:id="407076225">
          <w:marLeft w:val="0"/>
          <w:marRight w:val="0"/>
          <w:marTop w:val="0"/>
          <w:marBottom w:val="120"/>
          <w:divBdr>
            <w:top w:val="none" w:sz="0" w:space="0" w:color="auto"/>
            <w:left w:val="none" w:sz="0" w:space="0" w:color="auto"/>
            <w:bottom w:val="none" w:sz="0" w:space="0" w:color="auto"/>
            <w:right w:val="none" w:sz="0" w:space="0" w:color="auto"/>
          </w:divBdr>
        </w:div>
      </w:divsChild>
    </w:div>
    <w:div w:id="52853181">
      <w:bodyDiv w:val="1"/>
      <w:marLeft w:val="0"/>
      <w:marRight w:val="0"/>
      <w:marTop w:val="0"/>
      <w:marBottom w:val="0"/>
      <w:divBdr>
        <w:top w:val="none" w:sz="0" w:space="0" w:color="auto"/>
        <w:left w:val="none" w:sz="0" w:space="0" w:color="auto"/>
        <w:bottom w:val="none" w:sz="0" w:space="0" w:color="auto"/>
        <w:right w:val="none" w:sz="0" w:space="0" w:color="auto"/>
      </w:divBdr>
    </w:div>
    <w:div w:id="150610252">
      <w:bodyDiv w:val="1"/>
      <w:marLeft w:val="0"/>
      <w:marRight w:val="0"/>
      <w:marTop w:val="0"/>
      <w:marBottom w:val="0"/>
      <w:divBdr>
        <w:top w:val="none" w:sz="0" w:space="0" w:color="auto"/>
        <w:left w:val="none" w:sz="0" w:space="0" w:color="auto"/>
        <w:bottom w:val="none" w:sz="0" w:space="0" w:color="auto"/>
        <w:right w:val="none" w:sz="0" w:space="0" w:color="auto"/>
      </w:divBdr>
    </w:div>
    <w:div w:id="170918804">
      <w:bodyDiv w:val="1"/>
      <w:marLeft w:val="0"/>
      <w:marRight w:val="0"/>
      <w:marTop w:val="0"/>
      <w:marBottom w:val="0"/>
      <w:divBdr>
        <w:top w:val="none" w:sz="0" w:space="0" w:color="auto"/>
        <w:left w:val="none" w:sz="0" w:space="0" w:color="auto"/>
        <w:bottom w:val="none" w:sz="0" w:space="0" w:color="auto"/>
        <w:right w:val="none" w:sz="0" w:space="0" w:color="auto"/>
      </w:divBdr>
    </w:div>
    <w:div w:id="179592630">
      <w:bodyDiv w:val="1"/>
      <w:marLeft w:val="0"/>
      <w:marRight w:val="0"/>
      <w:marTop w:val="0"/>
      <w:marBottom w:val="0"/>
      <w:divBdr>
        <w:top w:val="none" w:sz="0" w:space="0" w:color="auto"/>
        <w:left w:val="none" w:sz="0" w:space="0" w:color="auto"/>
        <w:bottom w:val="none" w:sz="0" w:space="0" w:color="auto"/>
        <w:right w:val="none" w:sz="0" w:space="0" w:color="auto"/>
      </w:divBdr>
    </w:div>
    <w:div w:id="218253920">
      <w:bodyDiv w:val="1"/>
      <w:marLeft w:val="0"/>
      <w:marRight w:val="0"/>
      <w:marTop w:val="0"/>
      <w:marBottom w:val="0"/>
      <w:divBdr>
        <w:top w:val="none" w:sz="0" w:space="0" w:color="auto"/>
        <w:left w:val="none" w:sz="0" w:space="0" w:color="auto"/>
        <w:bottom w:val="none" w:sz="0" w:space="0" w:color="auto"/>
        <w:right w:val="none" w:sz="0" w:space="0" w:color="auto"/>
      </w:divBdr>
    </w:div>
    <w:div w:id="254631140">
      <w:bodyDiv w:val="1"/>
      <w:marLeft w:val="0"/>
      <w:marRight w:val="0"/>
      <w:marTop w:val="0"/>
      <w:marBottom w:val="0"/>
      <w:divBdr>
        <w:top w:val="none" w:sz="0" w:space="0" w:color="auto"/>
        <w:left w:val="none" w:sz="0" w:space="0" w:color="auto"/>
        <w:bottom w:val="none" w:sz="0" w:space="0" w:color="auto"/>
        <w:right w:val="none" w:sz="0" w:space="0" w:color="auto"/>
      </w:divBdr>
    </w:div>
    <w:div w:id="255484137">
      <w:bodyDiv w:val="1"/>
      <w:marLeft w:val="0"/>
      <w:marRight w:val="0"/>
      <w:marTop w:val="0"/>
      <w:marBottom w:val="0"/>
      <w:divBdr>
        <w:top w:val="none" w:sz="0" w:space="0" w:color="auto"/>
        <w:left w:val="none" w:sz="0" w:space="0" w:color="auto"/>
        <w:bottom w:val="none" w:sz="0" w:space="0" w:color="auto"/>
        <w:right w:val="none" w:sz="0" w:space="0" w:color="auto"/>
      </w:divBdr>
    </w:div>
    <w:div w:id="258217337">
      <w:bodyDiv w:val="1"/>
      <w:marLeft w:val="0"/>
      <w:marRight w:val="0"/>
      <w:marTop w:val="0"/>
      <w:marBottom w:val="0"/>
      <w:divBdr>
        <w:top w:val="none" w:sz="0" w:space="0" w:color="auto"/>
        <w:left w:val="none" w:sz="0" w:space="0" w:color="auto"/>
        <w:bottom w:val="none" w:sz="0" w:space="0" w:color="auto"/>
        <w:right w:val="none" w:sz="0" w:space="0" w:color="auto"/>
      </w:divBdr>
    </w:div>
    <w:div w:id="326328417">
      <w:bodyDiv w:val="1"/>
      <w:marLeft w:val="0"/>
      <w:marRight w:val="0"/>
      <w:marTop w:val="0"/>
      <w:marBottom w:val="0"/>
      <w:divBdr>
        <w:top w:val="none" w:sz="0" w:space="0" w:color="auto"/>
        <w:left w:val="none" w:sz="0" w:space="0" w:color="auto"/>
        <w:bottom w:val="none" w:sz="0" w:space="0" w:color="auto"/>
        <w:right w:val="none" w:sz="0" w:space="0" w:color="auto"/>
      </w:divBdr>
    </w:div>
    <w:div w:id="450322098">
      <w:bodyDiv w:val="1"/>
      <w:marLeft w:val="0"/>
      <w:marRight w:val="0"/>
      <w:marTop w:val="0"/>
      <w:marBottom w:val="0"/>
      <w:divBdr>
        <w:top w:val="none" w:sz="0" w:space="0" w:color="auto"/>
        <w:left w:val="none" w:sz="0" w:space="0" w:color="auto"/>
        <w:bottom w:val="none" w:sz="0" w:space="0" w:color="auto"/>
        <w:right w:val="none" w:sz="0" w:space="0" w:color="auto"/>
      </w:divBdr>
    </w:div>
    <w:div w:id="465125225">
      <w:bodyDiv w:val="1"/>
      <w:marLeft w:val="0"/>
      <w:marRight w:val="0"/>
      <w:marTop w:val="0"/>
      <w:marBottom w:val="0"/>
      <w:divBdr>
        <w:top w:val="none" w:sz="0" w:space="0" w:color="auto"/>
        <w:left w:val="none" w:sz="0" w:space="0" w:color="auto"/>
        <w:bottom w:val="none" w:sz="0" w:space="0" w:color="auto"/>
        <w:right w:val="none" w:sz="0" w:space="0" w:color="auto"/>
      </w:divBdr>
    </w:div>
    <w:div w:id="471026937">
      <w:bodyDiv w:val="1"/>
      <w:marLeft w:val="0"/>
      <w:marRight w:val="0"/>
      <w:marTop w:val="0"/>
      <w:marBottom w:val="0"/>
      <w:divBdr>
        <w:top w:val="none" w:sz="0" w:space="0" w:color="auto"/>
        <w:left w:val="none" w:sz="0" w:space="0" w:color="auto"/>
        <w:bottom w:val="none" w:sz="0" w:space="0" w:color="auto"/>
        <w:right w:val="none" w:sz="0" w:space="0" w:color="auto"/>
      </w:divBdr>
    </w:div>
    <w:div w:id="496073176">
      <w:bodyDiv w:val="1"/>
      <w:marLeft w:val="0"/>
      <w:marRight w:val="0"/>
      <w:marTop w:val="0"/>
      <w:marBottom w:val="0"/>
      <w:divBdr>
        <w:top w:val="none" w:sz="0" w:space="0" w:color="auto"/>
        <w:left w:val="none" w:sz="0" w:space="0" w:color="auto"/>
        <w:bottom w:val="none" w:sz="0" w:space="0" w:color="auto"/>
        <w:right w:val="none" w:sz="0" w:space="0" w:color="auto"/>
      </w:divBdr>
    </w:div>
    <w:div w:id="511530814">
      <w:bodyDiv w:val="1"/>
      <w:marLeft w:val="0"/>
      <w:marRight w:val="0"/>
      <w:marTop w:val="0"/>
      <w:marBottom w:val="0"/>
      <w:divBdr>
        <w:top w:val="none" w:sz="0" w:space="0" w:color="auto"/>
        <w:left w:val="none" w:sz="0" w:space="0" w:color="auto"/>
        <w:bottom w:val="none" w:sz="0" w:space="0" w:color="auto"/>
        <w:right w:val="none" w:sz="0" w:space="0" w:color="auto"/>
      </w:divBdr>
    </w:div>
    <w:div w:id="531311624">
      <w:bodyDiv w:val="1"/>
      <w:marLeft w:val="0"/>
      <w:marRight w:val="0"/>
      <w:marTop w:val="0"/>
      <w:marBottom w:val="0"/>
      <w:divBdr>
        <w:top w:val="none" w:sz="0" w:space="0" w:color="auto"/>
        <w:left w:val="none" w:sz="0" w:space="0" w:color="auto"/>
        <w:bottom w:val="none" w:sz="0" w:space="0" w:color="auto"/>
        <w:right w:val="none" w:sz="0" w:space="0" w:color="auto"/>
      </w:divBdr>
    </w:div>
    <w:div w:id="531380756">
      <w:bodyDiv w:val="1"/>
      <w:marLeft w:val="0"/>
      <w:marRight w:val="0"/>
      <w:marTop w:val="0"/>
      <w:marBottom w:val="0"/>
      <w:divBdr>
        <w:top w:val="none" w:sz="0" w:space="0" w:color="auto"/>
        <w:left w:val="none" w:sz="0" w:space="0" w:color="auto"/>
        <w:bottom w:val="none" w:sz="0" w:space="0" w:color="auto"/>
        <w:right w:val="none" w:sz="0" w:space="0" w:color="auto"/>
      </w:divBdr>
    </w:div>
    <w:div w:id="547498692">
      <w:bodyDiv w:val="1"/>
      <w:marLeft w:val="0"/>
      <w:marRight w:val="0"/>
      <w:marTop w:val="0"/>
      <w:marBottom w:val="0"/>
      <w:divBdr>
        <w:top w:val="none" w:sz="0" w:space="0" w:color="auto"/>
        <w:left w:val="none" w:sz="0" w:space="0" w:color="auto"/>
        <w:bottom w:val="none" w:sz="0" w:space="0" w:color="auto"/>
        <w:right w:val="none" w:sz="0" w:space="0" w:color="auto"/>
      </w:divBdr>
    </w:div>
    <w:div w:id="557515994">
      <w:bodyDiv w:val="1"/>
      <w:marLeft w:val="0"/>
      <w:marRight w:val="0"/>
      <w:marTop w:val="0"/>
      <w:marBottom w:val="0"/>
      <w:divBdr>
        <w:top w:val="none" w:sz="0" w:space="0" w:color="auto"/>
        <w:left w:val="none" w:sz="0" w:space="0" w:color="auto"/>
        <w:bottom w:val="none" w:sz="0" w:space="0" w:color="auto"/>
        <w:right w:val="none" w:sz="0" w:space="0" w:color="auto"/>
      </w:divBdr>
    </w:div>
    <w:div w:id="574360979">
      <w:bodyDiv w:val="1"/>
      <w:marLeft w:val="0"/>
      <w:marRight w:val="0"/>
      <w:marTop w:val="0"/>
      <w:marBottom w:val="0"/>
      <w:divBdr>
        <w:top w:val="none" w:sz="0" w:space="0" w:color="auto"/>
        <w:left w:val="none" w:sz="0" w:space="0" w:color="auto"/>
        <w:bottom w:val="none" w:sz="0" w:space="0" w:color="auto"/>
        <w:right w:val="none" w:sz="0" w:space="0" w:color="auto"/>
      </w:divBdr>
    </w:div>
    <w:div w:id="577717070">
      <w:bodyDiv w:val="1"/>
      <w:marLeft w:val="0"/>
      <w:marRight w:val="0"/>
      <w:marTop w:val="0"/>
      <w:marBottom w:val="0"/>
      <w:divBdr>
        <w:top w:val="none" w:sz="0" w:space="0" w:color="auto"/>
        <w:left w:val="none" w:sz="0" w:space="0" w:color="auto"/>
        <w:bottom w:val="none" w:sz="0" w:space="0" w:color="auto"/>
        <w:right w:val="none" w:sz="0" w:space="0" w:color="auto"/>
      </w:divBdr>
    </w:div>
    <w:div w:id="610669714">
      <w:bodyDiv w:val="1"/>
      <w:marLeft w:val="0"/>
      <w:marRight w:val="0"/>
      <w:marTop w:val="0"/>
      <w:marBottom w:val="0"/>
      <w:divBdr>
        <w:top w:val="none" w:sz="0" w:space="0" w:color="auto"/>
        <w:left w:val="none" w:sz="0" w:space="0" w:color="auto"/>
        <w:bottom w:val="none" w:sz="0" w:space="0" w:color="auto"/>
        <w:right w:val="none" w:sz="0" w:space="0" w:color="auto"/>
      </w:divBdr>
    </w:div>
    <w:div w:id="675497256">
      <w:bodyDiv w:val="1"/>
      <w:marLeft w:val="0"/>
      <w:marRight w:val="0"/>
      <w:marTop w:val="0"/>
      <w:marBottom w:val="0"/>
      <w:divBdr>
        <w:top w:val="none" w:sz="0" w:space="0" w:color="auto"/>
        <w:left w:val="none" w:sz="0" w:space="0" w:color="auto"/>
        <w:bottom w:val="none" w:sz="0" w:space="0" w:color="auto"/>
        <w:right w:val="none" w:sz="0" w:space="0" w:color="auto"/>
      </w:divBdr>
    </w:div>
    <w:div w:id="680425899">
      <w:bodyDiv w:val="1"/>
      <w:marLeft w:val="0"/>
      <w:marRight w:val="0"/>
      <w:marTop w:val="0"/>
      <w:marBottom w:val="0"/>
      <w:divBdr>
        <w:top w:val="none" w:sz="0" w:space="0" w:color="auto"/>
        <w:left w:val="none" w:sz="0" w:space="0" w:color="auto"/>
        <w:bottom w:val="none" w:sz="0" w:space="0" w:color="auto"/>
        <w:right w:val="none" w:sz="0" w:space="0" w:color="auto"/>
      </w:divBdr>
    </w:div>
    <w:div w:id="680473171">
      <w:bodyDiv w:val="1"/>
      <w:marLeft w:val="0"/>
      <w:marRight w:val="0"/>
      <w:marTop w:val="0"/>
      <w:marBottom w:val="0"/>
      <w:divBdr>
        <w:top w:val="none" w:sz="0" w:space="0" w:color="auto"/>
        <w:left w:val="none" w:sz="0" w:space="0" w:color="auto"/>
        <w:bottom w:val="none" w:sz="0" w:space="0" w:color="auto"/>
        <w:right w:val="none" w:sz="0" w:space="0" w:color="auto"/>
      </w:divBdr>
    </w:div>
    <w:div w:id="693962079">
      <w:bodyDiv w:val="1"/>
      <w:marLeft w:val="0"/>
      <w:marRight w:val="0"/>
      <w:marTop w:val="0"/>
      <w:marBottom w:val="0"/>
      <w:divBdr>
        <w:top w:val="none" w:sz="0" w:space="0" w:color="auto"/>
        <w:left w:val="none" w:sz="0" w:space="0" w:color="auto"/>
        <w:bottom w:val="none" w:sz="0" w:space="0" w:color="auto"/>
        <w:right w:val="none" w:sz="0" w:space="0" w:color="auto"/>
      </w:divBdr>
    </w:div>
    <w:div w:id="695236565">
      <w:bodyDiv w:val="1"/>
      <w:marLeft w:val="0"/>
      <w:marRight w:val="0"/>
      <w:marTop w:val="0"/>
      <w:marBottom w:val="0"/>
      <w:divBdr>
        <w:top w:val="none" w:sz="0" w:space="0" w:color="auto"/>
        <w:left w:val="none" w:sz="0" w:space="0" w:color="auto"/>
        <w:bottom w:val="none" w:sz="0" w:space="0" w:color="auto"/>
        <w:right w:val="none" w:sz="0" w:space="0" w:color="auto"/>
      </w:divBdr>
    </w:div>
    <w:div w:id="705301030">
      <w:bodyDiv w:val="1"/>
      <w:marLeft w:val="0"/>
      <w:marRight w:val="0"/>
      <w:marTop w:val="0"/>
      <w:marBottom w:val="0"/>
      <w:divBdr>
        <w:top w:val="none" w:sz="0" w:space="0" w:color="auto"/>
        <w:left w:val="none" w:sz="0" w:space="0" w:color="auto"/>
        <w:bottom w:val="none" w:sz="0" w:space="0" w:color="auto"/>
        <w:right w:val="none" w:sz="0" w:space="0" w:color="auto"/>
      </w:divBdr>
      <w:divsChild>
        <w:div w:id="1643660039">
          <w:marLeft w:val="0"/>
          <w:marRight w:val="0"/>
          <w:marTop w:val="0"/>
          <w:marBottom w:val="300"/>
          <w:divBdr>
            <w:top w:val="none" w:sz="0" w:space="0" w:color="auto"/>
            <w:left w:val="none" w:sz="0" w:space="0" w:color="auto"/>
            <w:bottom w:val="none" w:sz="0" w:space="0" w:color="auto"/>
            <w:right w:val="none" w:sz="0" w:space="0" w:color="auto"/>
          </w:divBdr>
        </w:div>
      </w:divsChild>
    </w:div>
    <w:div w:id="726418539">
      <w:bodyDiv w:val="1"/>
      <w:marLeft w:val="0"/>
      <w:marRight w:val="0"/>
      <w:marTop w:val="0"/>
      <w:marBottom w:val="0"/>
      <w:divBdr>
        <w:top w:val="none" w:sz="0" w:space="0" w:color="auto"/>
        <w:left w:val="none" w:sz="0" w:space="0" w:color="auto"/>
        <w:bottom w:val="none" w:sz="0" w:space="0" w:color="auto"/>
        <w:right w:val="none" w:sz="0" w:space="0" w:color="auto"/>
      </w:divBdr>
    </w:div>
    <w:div w:id="739446054">
      <w:bodyDiv w:val="1"/>
      <w:marLeft w:val="0"/>
      <w:marRight w:val="0"/>
      <w:marTop w:val="0"/>
      <w:marBottom w:val="0"/>
      <w:divBdr>
        <w:top w:val="none" w:sz="0" w:space="0" w:color="auto"/>
        <w:left w:val="none" w:sz="0" w:space="0" w:color="auto"/>
        <w:bottom w:val="none" w:sz="0" w:space="0" w:color="auto"/>
        <w:right w:val="none" w:sz="0" w:space="0" w:color="auto"/>
      </w:divBdr>
    </w:div>
    <w:div w:id="743453408">
      <w:bodyDiv w:val="1"/>
      <w:marLeft w:val="0"/>
      <w:marRight w:val="0"/>
      <w:marTop w:val="0"/>
      <w:marBottom w:val="0"/>
      <w:divBdr>
        <w:top w:val="none" w:sz="0" w:space="0" w:color="auto"/>
        <w:left w:val="none" w:sz="0" w:space="0" w:color="auto"/>
        <w:bottom w:val="none" w:sz="0" w:space="0" w:color="auto"/>
        <w:right w:val="none" w:sz="0" w:space="0" w:color="auto"/>
      </w:divBdr>
    </w:div>
    <w:div w:id="752358199">
      <w:bodyDiv w:val="1"/>
      <w:marLeft w:val="0"/>
      <w:marRight w:val="0"/>
      <w:marTop w:val="0"/>
      <w:marBottom w:val="0"/>
      <w:divBdr>
        <w:top w:val="none" w:sz="0" w:space="0" w:color="auto"/>
        <w:left w:val="none" w:sz="0" w:space="0" w:color="auto"/>
        <w:bottom w:val="none" w:sz="0" w:space="0" w:color="auto"/>
        <w:right w:val="none" w:sz="0" w:space="0" w:color="auto"/>
      </w:divBdr>
    </w:div>
    <w:div w:id="792331307">
      <w:bodyDiv w:val="1"/>
      <w:marLeft w:val="0"/>
      <w:marRight w:val="0"/>
      <w:marTop w:val="0"/>
      <w:marBottom w:val="0"/>
      <w:divBdr>
        <w:top w:val="none" w:sz="0" w:space="0" w:color="auto"/>
        <w:left w:val="none" w:sz="0" w:space="0" w:color="auto"/>
        <w:bottom w:val="none" w:sz="0" w:space="0" w:color="auto"/>
        <w:right w:val="none" w:sz="0" w:space="0" w:color="auto"/>
      </w:divBdr>
    </w:div>
    <w:div w:id="809983673">
      <w:bodyDiv w:val="1"/>
      <w:marLeft w:val="0"/>
      <w:marRight w:val="0"/>
      <w:marTop w:val="0"/>
      <w:marBottom w:val="0"/>
      <w:divBdr>
        <w:top w:val="none" w:sz="0" w:space="0" w:color="auto"/>
        <w:left w:val="none" w:sz="0" w:space="0" w:color="auto"/>
        <w:bottom w:val="none" w:sz="0" w:space="0" w:color="auto"/>
        <w:right w:val="none" w:sz="0" w:space="0" w:color="auto"/>
      </w:divBdr>
    </w:div>
    <w:div w:id="843861794">
      <w:bodyDiv w:val="1"/>
      <w:marLeft w:val="0"/>
      <w:marRight w:val="0"/>
      <w:marTop w:val="0"/>
      <w:marBottom w:val="0"/>
      <w:divBdr>
        <w:top w:val="none" w:sz="0" w:space="0" w:color="auto"/>
        <w:left w:val="none" w:sz="0" w:space="0" w:color="auto"/>
        <w:bottom w:val="none" w:sz="0" w:space="0" w:color="auto"/>
        <w:right w:val="none" w:sz="0" w:space="0" w:color="auto"/>
      </w:divBdr>
    </w:div>
    <w:div w:id="845098311">
      <w:bodyDiv w:val="1"/>
      <w:marLeft w:val="0"/>
      <w:marRight w:val="0"/>
      <w:marTop w:val="0"/>
      <w:marBottom w:val="0"/>
      <w:divBdr>
        <w:top w:val="none" w:sz="0" w:space="0" w:color="auto"/>
        <w:left w:val="none" w:sz="0" w:space="0" w:color="auto"/>
        <w:bottom w:val="none" w:sz="0" w:space="0" w:color="auto"/>
        <w:right w:val="none" w:sz="0" w:space="0" w:color="auto"/>
      </w:divBdr>
    </w:div>
    <w:div w:id="860633075">
      <w:bodyDiv w:val="1"/>
      <w:marLeft w:val="0"/>
      <w:marRight w:val="0"/>
      <w:marTop w:val="0"/>
      <w:marBottom w:val="0"/>
      <w:divBdr>
        <w:top w:val="none" w:sz="0" w:space="0" w:color="auto"/>
        <w:left w:val="none" w:sz="0" w:space="0" w:color="auto"/>
        <w:bottom w:val="none" w:sz="0" w:space="0" w:color="auto"/>
        <w:right w:val="none" w:sz="0" w:space="0" w:color="auto"/>
      </w:divBdr>
    </w:div>
    <w:div w:id="914315960">
      <w:bodyDiv w:val="1"/>
      <w:marLeft w:val="0"/>
      <w:marRight w:val="0"/>
      <w:marTop w:val="0"/>
      <w:marBottom w:val="0"/>
      <w:divBdr>
        <w:top w:val="none" w:sz="0" w:space="0" w:color="auto"/>
        <w:left w:val="none" w:sz="0" w:space="0" w:color="auto"/>
        <w:bottom w:val="none" w:sz="0" w:space="0" w:color="auto"/>
        <w:right w:val="none" w:sz="0" w:space="0" w:color="auto"/>
      </w:divBdr>
    </w:div>
    <w:div w:id="929780757">
      <w:bodyDiv w:val="1"/>
      <w:marLeft w:val="0"/>
      <w:marRight w:val="0"/>
      <w:marTop w:val="0"/>
      <w:marBottom w:val="0"/>
      <w:divBdr>
        <w:top w:val="none" w:sz="0" w:space="0" w:color="auto"/>
        <w:left w:val="none" w:sz="0" w:space="0" w:color="auto"/>
        <w:bottom w:val="none" w:sz="0" w:space="0" w:color="auto"/>
        <w:right w:val="none" w:sz="0" w:space="0" w:color="auto"/>
      </w:divBdr>
      <w:divsChild>
        <w:div w:id="1345864197">
          <w:marLeft w:val="0"/>
          <w:marRight w:val="0"/>
          <w:marTop w:val="0"/>
          <w:marBottom w:val="120"/>
          <w:divBdr>
            <w:top w:val="none" w:sz="0" w:space="0" w:color="auto"/>
            <w:left w:val="none" w:sz="0" w:space="0" w:color="auto"/>
            <w:bottom w:val="none" w:sz="0" w:space="0" w:color="auto"/>
            <w:right w:val="none" w:sz="0" w:space="0" w:color="auto"/>
          </w:divBdr>
        </w:div>
        <w:div w:id="1317953254">
          <w:marLeft w:val="0"/>
          <w:marRight w:val="0"/>
          <w:marTop w:val="0"/>
          <w:marBottom w:val="120"/>
          <w:divBdr>
            <w:top w:val="none" w:sz="0" w:space="0" w:color="auto"/>
            <w:left w:val="none" w:sz="0" w:space="0" w:color="auto"/>
            <w:bottom w:val="none" w:sz="0" w:space="0" w:color="auto"/>
            <w:right w:val="none" w:sz="0" w:space="0" w:color="auto"/>
          </w:divBdr>
        </w:div>
      </w:divsChild>
    </w:div>
    <w:div w:id="1044523939">
      <w:bodyDiv w:val="1"/>
      <w:marLeft w:val="0"/>
      <w:marRight w:val="0"/>
      <w:marTop w:val="0"/>
      <w:marBottom w:val="0"/>
      <w:divBdr>
        <w:top w:val="none" w:sz="0" w:space="0" w:color="auto"/>
        <w:left w:val="none" w:sz="0" w:space="0" w:color="auto"/>
        <w:bottom w:val="none" w:sz="0" w:space="0" w:color="auto"/>
        <w:right w:val="none" w:sz="0" w:space="0" w:color="auto"/>
      </w:divBdr>
    </w:div>
    <w:div w:id="1091197729">
      <w:bodyDiv w:val="1"/>
      <w:marLeft w:val="0"/>
      <w:marRight w:val="0"/>
      <w:marTop w:val="0"/>
      <w:marBottom w:val="0"/>
      <w:divBdr>
        <w:top w:val="none" w:sz="0" w:space="0" w:color="auto"/>
        <w:left w:val="none" w:sz="0" w:space="0" w:color="auto"/>
        <w:bottom w:val="none" w:sz="0" w:space="0" w:color="auto"/>
        <w:right w:val="none" w:sz="0" w:space="0" w:color="auto"/>
      </w:divBdr>
    </w:div>
    <w:div w:id="1100372861">
      <w:bodyDiv w:val="1"/>
      <w:marLeft w:val="0"/>
      <w:marRight w:val="0"/>
      <w:marTop w:val="0"/>
      <w:marBottom w:val="0"/>
      <w:divBdr>
        <w:top w:val="none" w:sz="0" w:space="0" w:color="auto"/>
        <w:left w:val="none" w:sz="0" w:space="0" w:color="auto"/>
        <w:bottom w:val="none" w:sz="0" w:space="0" w:color="auto"/>
        <w:right w:val="none" w:sz="0" w:space="0" w:color="auto"/>
      </w:divBdr>
    </w:div>
    <w:div w:id="1100417941">
      <w:bodyDiv w:val="1"/>
      <w:marLeft w:val="0"/>
      <w:marRight w:val="0"/>
      <w:marTop w:val="0"/>
      <w:marBottom w:val="0"/>
      <w:divBdr>
        <w:top w:val="none" w:sz="0" w:space="0" w:color="auto"/>
        <w:left w:val="none" w:sz="0" w:space="0" w:color="auto"/>
        <w:bottom w:val="none" w:sz="0" w:space="0" w:color="auto"/>
        <w:right w:val="none" w:sz="0" w:space="0" w:color="auto"/>
      </w:divBdr>
    </w:div>
    <w:div w:id="1125468167">
      <w:bodyDiv w:val="1"/>
      <w:marLeft w:val="0"/>
      <w:marRight w:val="0"/>
      <w:marTop w:val="0"/>
      <w:marBottom w:val="0"/>
      <w:divBdr>
        <w:top w:val="none" w:sz="0" w:space="0" w:color="auto"/>
        <w:left w:val="none" w:sz="0" w:space="0" w:color="auto"/>
        <w:bottom w:val="none" w:sz="0" w:space="0" w:color="auto"/>
        <w:right w:val="none" w:sz="0" w:space="0" w:color="auto"/>
      </w:divBdr>
    </w:div>
    <w:div w:id="1130629716">
      <w:bodyDiv w:val="1"/>
      <w:marLeft w:val="0"/>
      <w:marRight w:val="0"/>
      <w:marTop w:val="0"/>
      <w:marBottom w:val="0"/>
      <w:divBdr>
        <w:top w:val="none" w:sz="0" w:space="0" w:color="auto"/>
        <w:left w:val="none" w:sz="0" w:space="0" w:color="auto"/>
        <w:bottom w:val="none" w:sz="0" w:space="0" w:color="auto"/>
        <w:right w:val="none" w:sz="0" w:space="0" w:color="auto"/>
      </w:divBdr>
    </w:div>
    <w:div w:id="1170409287">
      <w:bodyDiv w:val="1"/>
      <w:marLeft w:val="0"/>
      <w:marRight w:val="0"/>
      <w:marTop w:val="0"/>
      <w:marBottom w:val="0"/>
      <w:divBdr>
        <w:top w:val="none" w:sz="0" w:space="0" w:color="auto"/>
        <w:left w:val="none" w:sz="0" w:space="0" w:color="auto"/>
        <w:bottom w:val="none" w:sz="0" w:space="0" w:color="auto"/>
        <w:right w:val="none" w:sz="0" w:space="0" w:color="auto"/>
      </w:divBdr>
    </w:div>
    <w:div w:id="1180001192">
      <w:bodyDiv w:val="1"/>
      <w:marLeft w:val="0"/>
      <w:marRight w:val="0"/>
      <w:marTop w:val="0"/>
      <w:marBottom w:val="0"/>
      <w:divBdr>
        <w:top w:val="none" w:sz="0" w:space="0" w:color="auto"/>
        <w:left w:val="none" w:sz="0" w:space="0" w:color="auto"/>
        <w:bottom w:val="none" w:sz="0" w:space="0" w:color="auto"/>
        <w:right w:val="none" w:sz="0" w:space="0" w:color="auto"/>
      </w:divBdr>
    </w:div>
    <w:div w:id="1197617059">
      <w:bodyDiv w:val="1"/>
      <w:marLeft w:val="0"/>
      <w:marRight w:val="0"/>
      <w:marTop w:val="0"/>
      <w:marBottom w:val="0"/>
      <w:divBdr>
        <w:top w:val="none" w:sz="0" w:space="0" w:color="auto"/>
        <w:left w:val="none" w:sz="0" w:space="0" w:color="auto"/>
        <w:bottom w:val="none" w:sz="0" w:space="0" w:color="auto"/>
        <w:right w:val="none" w:sz="0" w:space="0" w:color="auto"/>
      </w:divBdr>
    </w:div>
    <w:div w:id="1221020606">
      <w:bodyDiv w:val="1"/>
      <w:marLeft w:val="0"/>
      <w:marRight w:val="0"/>
      <w:marTop w:val="0"/>
      <w:marBottom w:val="0"/>
      <w:divBdr>
        <w:top w:val="none" w:sz="0" w:space="0" w:color="auto"/>
        <w:left w:val="none" w:sz="0" w:space="0" w:color="auto"/>
        <w:bottom w:val="none" w:sz="0" w:space="0" w:color="auto"/>
        <w:right w:val="none" w:sz="0" w:space="0" w:color="auto"/>
      </w:divBdr>
      <w:divsChild>
        <w:div w:id="1942369720">
          <w:marLeft w:val="0"/>
          <w:marRight w:val="0"/>
          <w:marTop w:val="0"/>
          <w:marBottom w:val="120"/>
          <w:divBdr>
            <w:top w:val="none" w:sz="0" w:space="0" w:color="auto"/>
            <w:left w:val="none" w:sz="0" w:space="0" w:color="auto"/>
            <w:bottom w:val="none" w:sz="0" w:space="0" w:color="auto"/>
            <w:right w:val="none" w:sz="0" w:space="0" w:color="auto"/>
          </w:divBdr>
        </w:div>
        <w:div w:id="1634218320">
          <w:marLeft w:val="0"/>
          <w:marRight w:val="0"/>
          <w:marTop w:val="0"/>
          <w:marBottom w:val="120"/>
          <w:divBdr>
            <w:top w:val="none" w:sz="0" w:space="0" w:color="auto"/>
            <w:left w:val="none" w:sz="0" w:space="0" w:color="auto"/>
            <w:bottom w:val="none" w:sz="0" w:space="0" w:color="auto"/>
            <w:right w:val="none" w:sz="0" w:space="0" w:color="auto"/>
          </w:divBdr>
        </w:div>
        <w:div w:id="1495996807">
          <w:marLeft w:val="0"/>
          <w:marRight w:val="0"/>
          <w:marTop w:val="0"/>
          <w:marBottom w:val="120"/>
          <w:divBdr>
            <w:top w:val="none" w:sz="0" w:space="0" w:color="auto"/>
            <w:left w:val="none" w:sz="0" w:space="0" w:color="auto"/>
            <w:bottom w:val="none" w:sz="0" w:space="0" w:color="auto"/>
            <w:right w:val="none" w:sz="0" w:space="0" w:color="auto"/>
          </w:divBdr>
        </w:div>
        <w:div w:id="1921281896">
          <w:marLeft w:val="0"/>
          <w:marRight w:val="0"/>
          <w:marTop w:val="0"/>
          <w:marBottom w:val="120"/>
          <w:divBdr>
            <w:top w:val="none" w:sz="0" w:space="0" w:color="auto"/>
            <w:left w:val="none" w:sz="0" w:space="0" w:color="auto"/>
            <w:bottom w:val="none" w:sz="0" w:space="0" w:color="auto"/>
            <w:right w:val="none" w:sz="0" w:space="0" w:color="auto"/>
          </w:divBdr>
        </w:div>
        <w:div w:id="337119158">
          <w:marLeft w:val="0"/>
          <w:marRight w:val="0"/>
          <w:marTop w:val="0"/>
          <w:marBottom w:val="120"/>
          <w:divBdr>
            <w:top w:val="none" w:sz="0" w:space="0" w:color="auto"/>
            <w:left w:val="none" w:sz="0" w:space="0" w:color="auto"/>
            <w:bottom w:val="none" w:sz="0" w:space="0" w:color="auto"/>
            <w:right w:val="none" w:sz="0" w:space="0" w:color="auto"/>
          </w:divBdr>
        </w:div>
      </w:divsChild>
    </w:div>
    <w:div w:id="1251507960">
      <w:bodyDiv w:val="1"/>
      <w:marLeft w:val="0"/>
      <w:marRight w:val="0"/>
      <w:marTop w:val="0"/>
      <w:marBottom w:val="0"/>
      <w:divBdr>
        <w:top w:val="none" w:sz="0" w:space="0" w:color="auto"/>
        <w:left w:val="none" w:sz="0" w:space="0" w:color="auto"/>
        <w:bottom w:val="none" w:sz="0" w:space="0" w:color="auto"/>
        <w:right w:val="none" w:sz="0" w:space="0" w:color="auto"/>
      </w:divBdr>
    </w:div>
    <w:div w:id="1320965790">
      <w:bodyDiv w:val="1"/>
      <w:marLeft w:val="0"/>
      <w:marRight w:val="0"/>
      <w:marTop w:val="0"/>
      <w:marBottom w:val="0"/>
      <w:divBdr>
        <w:top w:val="none" w:sz="0" w:space="0" w:color="auto"/>
        <w:left w:val="none" w:sz="0" w:space="0" w:color="auto"/>
        <w:bottom w:val="none" w:sz="0" w:space="0" w:color="auto"/>
        <w:right w:val="none" w:sz="0" w:space="0" w:color="auto"/>
      </w:divBdr>
      <w:divsChild>
        <w:div w:id="1233001583">
          <w:marLeft w:val="0"/>
          <w:marRight w:val="0"/>
          <w:marTop w:val="300"/>
          <w:marBottom w:val="150"/>
          <w:divBdr>
            <w:top w:val="none" w:sz="0" w:space="0" w:color="auto"/>
            <w:left w:val="none" w:sz="0" w:space="0" w:color="auto"/>
            <w:bottom w:val="none" w:sz="0" w:space="0" w:color="auto"/>
            <w:right w:val="none" w:sz="0" w:space="0" w:color="auto"/>
          </w:divBdr>
        </w:div>
        <w:div w:id="1351107003">
          <w:marLeft w:val="0"/>
          <w:marRight w:val="0"/>
          <w:marTop w:val="300"/>
          <w:marBottom w:val="150"/>
          <w:divBdr>
            <w:top w:val="none" w:sz="0" w:space="0" w:color="auto"/>
            <w:left w:val="none" w:sz="0" w:space="0" w:color="auto"/>
            <w:bottom w:val="none" w:sz="0" w:space="0" w:color="auto"/>
            <w:right w:val="none" w:sz="0" w:space="0" w:color="auto"/>
          </w:divBdr>
        </w:div>
        <w:div w:id="1837110459">
          <w:marLeft w:val="0"/>
          <w:marRight w:val="0"/>
          <w:marTop w:val="300"/>
          <w:marBottom w:val="150"/>
          <w:divBdr>
            <w:top w:val="none" w:sz="0" w:space="0" w:color="auto"/>
            <w:left w:val="none" w:sz="0" w:space="0" w:color="auto"/>
            <w:bottom w:val="none" w:sz="0" w:space="0" w:color="auto"/>
            <w:right w:val="none" w:sz="0" w:space="0" w:color="auto"/>
          </w:divBdr>
        </w:div>
      </w:divsChild>
    </w:div>
    <w:div w:id="1349137353">
      <w:bodyDiv w:val="1"/>
      <w:marLeft w:val="0"/>
      <w:marRight w:val="0"/>
      <w:marTop w:val="0"/>
      <w:marBottom w:val="0"/>
      <w:divBdr>
        <w:top w:val="none" w:sz="0" w:space="0" w:color="auto"/>
        <w:left w:val="none" w:sz="0" w:space="0" w:color="auto"/>
        <w:bottom w:val="none" w:sz="0" w:space="0" w:color="auto"/>
        <w:right w:val="none" w:sz="0" w:space="0" w:color="auto"/>
      </w:divBdr>
    </w:div>
    <w:div w:id="1351837811">
      <w:bodyDiv w:val="1"/>
      <w:marLeft w:val="0"/>
      <w:marRight w:val="0"/>
      <w:marTop w:val="0"/>
      <w:marBottom w:val="0"/>
      <w:divBdr>
        <w:top w:val="none" w:sz="0" w:space="0" w:color="auto"/>
        <w:left w:val="none" w:sz="0" w:space="0" w:color="auto"/>
        <w:bottom w:val="none" w:sz="0" w:space="0" w:color="auto"/>
        <w:right w:val="none" w:sz="0" w:space="0" w:color="auto"/>
      </w:divBdr>
    </w:div>
    <w:div w:id="1356273934">
      <w:bodyDiv w:val="1"/>
      <w:marLeft w:val="0"/>
      <w:marRight w:val="0"/>
      <w:marTop w:val="0"/>
      <w:marBottom w:val="0"/>
      <w:divBdr>
        <w:top w:val="none" w:sz="0" w:space="0" w:color="auto"/>
        <w:left w:val="none" w:sz="0" w:space="0" w:color="auto"/>
        <w:bottom w:val="none" w:sz="0" w:space="0" w:color="auto"/>
        <w:right w:val="none" w:sz="0" w:space="0" w:color="auto"/>
      </w:divBdr>
    </w:div>
    <w:div w:id="1381904833">
      <w:bodyDiv w:val="1"/>
      <w:marLeft w:val="0"/>
      <w:marRight w:val="0"/>
      <w:marTop w:val="0"/>
      <w:marBottom w:val="0"/>
      <w:divBdr>
        <w:top w:val="none" w:sz="0" w:space="0" w:color="auto"/>
        <w:left w:val="none" w:sz="0" w:space="0" w:color="auto"/>
        <w:bottom w:val="none" w:sz="0" w:space="0" w:color="auto"/>
        <w:right w:val="none" w:sz="0" w:space="0" w:color="auto"/>
      </w:divBdr>
    </w:div>
    <w:div w:id="1391726718">
      <w:bodyDiv w:val="1"/>
      <w:marLeft w:val="0"/>
      <w:marRight w:val="0"/>
      <w:marTop w:val="0"/>
      <w:marBottom w:val="0"/>
      <w:divBdr>
        <w:top w:val="none" w:sz="0" w:space="0" w:color="auto"/>
        <w:left w:val="none" w:sz="0" w:space="0" w:color="auto"/>
        <w:bottom w:val="none" w:sz="0" w:space="0" w:color="auto"/>
        <w:right w:val="none" w:sz="0" w:space="0" w:color="auto"/>
      </w:divBdr>
      <w:divsChild>
        <w:div w:id="2057850864">
          <w:marLeft w:val="0"/>
          <w:marRight w:val="0"/>
          <w:marTop w:val="120"/>
          <w:marBottom w:val="0"/>
          <w:divBdr>
            <w:top w:val="none" w:sz="0" w:space="0" w:color="auto"/>
            <w:left w:val="none" w:sz="0" w:space="0" w:color="auto"/>
            <w:bottom w:val="none" w:sz="0" w:space="0" w:color="auto"/>
            <w:right w:val="none" w:sz="0" w:space="0" w:color="auto"/>
          </w:divBdr>
        </w:div>
      </w:divsChild>
    </w:div>
    <w:div w:id="1408455080">
      <w:bodyDiv w:val="1"/>
      <w:marLeft w:val="0"/>
      <w:marRight w:val="0"/>
      <w:marTop w:val="0"/>
      <w:marBottom w:val="0"/>
      <w:divBdr>
        <w:top w:val="none" w:sz="0" w:space="0" w:color="auto"/>
        <w:left w:val="none" w:sz="0" w:space="0" w:color="auto"/>
        <w:bottom w:val="none" w:sz="0" w:space="0" w:color="auto"/>
        <w:right w:val="none" w:sz="0" w:space="0" w:color="auto"/>
      </w:divBdr>
    </w:div>
    <w:div w:id="1408839063">
      <w:bodyDiv w:val="1"/>
      <w:marLeft w:val="0"/>
      <w:marRight w:val="0"/>
      <w:marTop w:val="0"/>
      <w:marBottom w:val="0"/>
      <w:divBdr>
        <w:top w:val="none" w:sz="0" w:space="0" w:color="auto"/>
        <w:left w:val="none" w:sz="0" w:space="0" w:color="auto"/>
        <w:bottom w:val="none" w:sz="0" w:space="0" w:color="auto"/>
        <w:right w:val="none" w:sz="0" w:space="0" w:color="auto"/>
      </w:divBdr>
    </w:div>
    <w:div w:id="1470511403">
      <w:bodyDiv w:val="1"/>
      <w:marLeft w:val="0"/>
      <w:marRight w:val="0"/>
      <w:marTop w:val="0"/>
      <w:marBottom w:val="0"/>
      <w:divBdr>
        <w:top w:val="none" w:sz="0" w:space="0" w:color="auto"/>
        <w:left w:val="none" w:sz="0" w:space="0" w:color="auto"/>
        <w:bottom w:val="none" w:sz="0" w:space="0" w:color="auto"/>
        <w:right w:val="none" w:sz="0" w:space="0" w:color="auto"/>
      </w:divBdr>
    </w:div>
    <w:div w:id="1488745813">
      <w:bodyDiv w:val="1"/>
      <w:marLeft w:val="0"/>
      <w:marRight w:val="0"/>
      <w:marTop w:val="0"/>
      <w:marBottom w:val="0"/>
      <w:divBdr>
        <w:top w:val="none" w:sz="0" w:space="0" w:color="auto"/>
        <w:left w:val="none" w:sz="0" w:space="0" w:color="auto"/>
        <w:bottom w:val="none" w:sz="0" w:space="0" w:color="auto"/>
        <w:right w:val="none" w:sz="0" w:space="0" w:color="auto"/>
      </w:divBdr>
    </w:div>
    <w:div w:id="1488784385">
      <w:bodyDiv w:val="1"/>
      <w:marLeft w:val="0"/>
      <w:marRight w:val="0"/>
      <w:marTop w:val="0"/>
      <w:marBottom w:val="0"/>
      <w:divBdr>
        <w:top w:val="none" w:sz="0" w:space="0" w:color="auto"/>
        <w:left w:val="none" w:sz="0" w:space="0" w:color="auto"/>
        <w:bottom w:val="none" w:sz="0" w:space="0" w:color="auto"/>
        <w:right w:val="none" w:sz="0" w:space="0" w:color="auto"/>
      </w:divBdr>
    </w:div>
    <w:div w:id="1499615049">
      <w:bodyDiv w:val="1"/>
      <w:marLeft w:val="0"/>
      <w:marRight w:val="0"/>
      <w:marTop w:val="0"/>
      <w:marBottom w:val="0"/>
      <w:divBdr>
        <w:top w:val="none" w:sz="0" w:space="0" w:color="auto"/>
        <w:left w:val="none" w:sz="0" w:space="0" w:color="auto"/>
        <w:bottom w:val="none" w:sz="0" w:space="0" w:color="auto"/>
        <w:right w:val="none" w:sz="0" w:space="0" w:color="auto"/>
      </w:divBdr>
    </w:div>
    <w:div w:id="1503619346">
      <w:bodyDiv w:val="1"/>
      <w:marLeft w:val="0"/>
      <w:marRight w:val="0"/>
      <w:marTop w:val="0"/>
      <w:marBottom w:val="0"/>
      <w:divBdr>
        <w:top w:val="none" w:sz="0" w:space="0" w:color="auto"/>
        <w:left w:val="none" w:sz="0" w:space="0" w:color="auto"/>
        <w:bottom w:val="none" w:sz="0" w:space="0" w:color="auto"/>
        <w:right w:val="none" w:sz="0" w:space="0" w:color="auto"/>
      </w:divBdr>
      <w:divsChild>
        <w:div w:id="277758054">
          <w:marLeft w:val="0"/>
          <w:marRight w:val="0"/>
          <w:marTop w:val="0"/>
          <w:marBottom w:val="120"/>
          <w:divBdr>
            <w:top w:val="none" w:sz="0" w:space="0" w:color="auto"/>
            <w:left w:val="none" w:sz="0" w:space="0" w:color="auto"/>
            <w:bottom w:val="none" w:sz="0" w:space="0" w:color="auto"/>
            <w:right w:val="none" w:sz="0" w:space="0" w:color="auto"/>
          </w:divBdr>
        </w:div>
        <w:div w:id="373963662">
          <w:marLeft w:val="0"/>
          <w:marRight w:val="0"/>
          <w:marTop w:val="0"/>
          <w:marBottom w:val="120"/>
          <w:divBdr>
            <w:top w:val="none" w:sz="0" w:space="0" w:color="auto"/>
            <w:left w:val="none" w:sz="0" w:space="0" w:color="auto"/>
            <w:bottom w:val="none" w:sz="0" w:space="0" w:color="auto"/>
            <w:right w:val="none" w:sz="0" w:space="0" w:color="auto"/>
          </w:divBdr>
        </w:div>
        <w:div w:id="1569412345">
          <w:marLeft w:val="0"/>
          <w:marRight w:val="0"/>
          <w:marTop w:val="0"/>
          <w:marBottom w:val="120"/>
          <w:divBdr>
            <w:top w:val="none" w:sz="0" w:space="0" w:color="auto"/>
            <w:left w:val="none" w:sz="0" w:space="0" w:color="auto"/>
            <w:bottom w:val="none" w:sz="0" w:space="0" w:color="auto"/>
            <w:right w:val="none" w:sz="0" w:space="0" w:color="auto"/>
          </w:divBdr>
        </w:div>
        <w:div w:id="125664493">
          <w:marLeft w:val="0"/>
          <w:marRight w:val="0"/>
          <w:marTop w:val="0"/>
          <w:marBottom w:val="120"/>
          <w:divBdr>
            <w:top w:val="none" w:sz="0" w:space="0" w:color="auto"/>
            <w:left w:val="none" w:sz="0" w:space="0" w:color="auto"/>
            <w:bottom w:val="none" w:sz="0" w:space="0" w:color="auto"/>
            <w:right w:val="none" w:sz="0" w:space="0" w:color="auto"/>
          </w:divBdr>
        </w:div>
        <w:div w:id="960065072">
          <w:marLeft w:val="0"/>
          <w:marRight w:val="0"/>
          <w:marTop w:val="0"/>
          <w:marBottom w:val="120"/>
          <w:divBdr>
            <w:top w:val="none" w:sz="0" w:space="0" w:color="auto"/>
            <w:left w:val="none" w:sz="0" w:space="0" w:color="auto"/>
            <w:bottom w:val="none" w:sz="0" w:space="0" w:color="auto"/>
            <w:right w:val="none" w:sz="0" w:space="0" w:color="auto"/>
          </w:divBdr>
        </w:div>
      </w:divsChild>
    </w:div>
    <w:div w:id="1505244245">
      <w:bodyDiv w:val="1"/>
      <w:marLeft w:val="0"/>
      <w:marRight w:val="0"/>
      <w:marTop w:val="0"/>
      <w:marBottom w:val="0"/>
      <w:divBdr>
        <w:top w:val="none" w:sz="0" w:space="0" w:color="auto"/>
        <w:left w:val="none" w:sz="0" w:space="0" w:color="auto"/>
        <w:bottom w:val="none" w:sz="0" w:space="0" w:color="auto"/>
        <w:right w:val="none" w:sz="0" w:space="0" w:color="auto"/>
      </w:divBdr>
    </w:div>
    <w:div w:id="1545866012">
      <w:bodyDiv w:val="1"/>
      <w:marLeft w:val="0"/>
      <w:marRight w:val="0"/>
      <w:marTop w:val="0"/>
      <w:marBottom w:val="0"/>
      <w:divBdr>
        <w:top w:val="none" w:sz="0" w:space="0" w:color="auto"/>
        <w:left w:val="none" w:sz="0" w:space="0" w:color="auto"/>
        <w:bottom w:val="none" w:sz="0" w:space="0" w:color="auto"/>
        <w:right w:val="none" w:sz="0" w:space="0" w:color="auto"/>
      </w:divBdr>
    </w:div>
    <w:div w:id="1593010751">
      <w:bodyDiv w:val="1"/>
      <w:marLeft w:val="0"/>
      <w:marRight w:val="0"/>
      <w:marTop w:val="0"/>
      <w:marBottom w:val="0"/>
      <w:divBdr>
        <w:top w:val="none" w:sz="0" w:space="0" w:color="auto"/>
        <w:left w:val="none" w:sz="0" w:space="0" w:color="auto"/>
        <w:bottom w:val="none" w:sz="0" w:space="0" w:color="auto"/>
        <w:right w:val="none" w:sz="0" w:space="0" w:color="auto"/>
      </w:divBdr>
    </w:div>
    <w:div w:id="1609852654">
      <w:bodyDiv w:val="1"/>
      <w:marLeft w:val="0"/>
      <w:marRight w:val="0"/>
      <w:marTop w:val="0"/>
      <w:marBottom w:val="0"/>
      <w:divBdr>
        <w:top w:val="none" w:sz="0" w:space="0" w:color="auto"/>
        <w:left w:val="none" w:sz="0" w:space="0" w:color="auto"/>
        <w:bottom w:val="none" w:sz="0" w:space="0" w:color="auto"/>
        <w:right w:val="none" w:sz="0" w:space="0" w:color="auto"/>
      </w:divBdr>
    </w:div>
    <w:div w:id="1653945664">
      <w:bodyDiv w:val="1"/>
      <w:marLeft w:val="0"/>
      <w:marRight w:val="0"/>
      <w:marTop w:val="0"/>
      <w:marBottom w:val="0"/>
      <w:divBdr>
        <w:top w:val="none" w:sz="0" w:space="0" w:color="auto"/>
        <w:left w:val="none" w:sz="0" w:space="0" w:color="auto"/>
        <w:bottom w:val="none" w:sz="0" w:space="0" w:color="auto"/>
        <w:right w:val="none" w:sz="0" w:space="0" w:color="auto"/>
      </w:divBdr>
    </w:div>
    <w:div w:id="1700157126">
      <w:bodyDiv w:val="1"/>
      <w:marLeft w:val="0"/>
      <w:marRight w:val="0"/>
      <w:marTop w:val="0"/>
      <w:marBottom w:val="0"/>
      <w:divBdr>
        <w:top w:val="none" w:sz="0" w:space="0" w:color="auto"/>
        <w:left w:val="none" w:sz="0" w:space="0" w:color="auto"/>
        <w:bottom w:val="none" w:sz="0" w:space="0" w:color="auto"/>
        <w:right w:val="none" w:sz="0" w:space="0" w:color="auto"/>
      </w:divBdr>
    </w:div>
    <w:div w:id="1743485090">
      <w:bodyDiv w:val="1"/>
      <w:marLeft w:val="0"/>
      <w:marRight w:val="0"/>
      <w:marTop w:val="0"/>
      <w:marBottom w:val="0"/>
      <w:divBdr>
        <w:top w:val="none" w:sz="0" w:space="0" w:color="auto"/>
        <w:left w:val="none" w:sz="0" w:space="0" w:color="auto"/>
        <w:bottom w:val="none" w:sz="0" w:space="0" w:color="auto"/>
        <w:right w:val="none" w:sz="0" w:space="0" w:color="auto"/>
      </w:divBdr>
    </w:div>
    <w:div w:id="1850483107">
      <w:bodyDiv w:val="1"/>
      <w:marLeft w:val="0"/>
      <w:marRight w:val="0"/>
      <w:marTop w:val="0"/>
      <w:marBottom w:val="0"/>
      <w:divBdr>
        <w:top w:val="none" w:sz="0" w:space="0" w:color="auto"/>
        <w:left w:val="none" w:sz="0" w:space="0" w:color="auto"/>
        <w:bottom w:val="none" w:sz="0" w:space="0" w:color="auto"/>
        <w:right w:val="none" w:sz="0" w:space="0" w:color="auto"/>
      </w:divBdr>
      <w:divsChild>
        <w:div w:id="1525286382">
          <w:marLeft w:val="0"/>
          <w:marRight w:val="0"/>
          <w:marTop w:val="0"/>
          <w:marBottom w:val="120"/>
          <w:divBdr>
            <w:top w:val="none" w:sz="0" w:space="0" w:color="auto"/>
            <w:left w:val="none" w:sz="0" w:space="0" w:color="auto"/>
            <w:bottom w:val="none" w:sz="0" w:space="0" w:color="auto"/>
            <w:right w:val="none" w:sz="0" w:space="0" w:color="auto"/>
          </w:divBdr>
        </w:div>
        <w:div w:id="838274641">
          <w:marLeft w:val="0"/>
          <w:marRight w:val="0"/>
          <w:marTop w:val="0"/>
          <w:marBottom w:val="120"/>
          <w:divBdr>
            <w:top w:val="none" w:sz="0" w:space="0" w:color="auto"/>
            <w:left w:val="none" w:sz="0" w:space="0" w:color="auto"/>
            <w:bottom w:val="none" w:sz="0" w:space="0" w:color="auto"/>
            <w:right w:val="none" w:sz="0" w:space="0" w:color="auto"/>
          </w:divBdr>
        </w:div>
      </w:divsChild>
    </w:div>
    <w:div w:id="1860007222">
      <w:bodyDiv w:val="1"/>
      <w:marLeft w:val="0"/>
      <w:marRight w:val="0"/>
      <w:marTop w:val="0"/>
      <w:marBottom w:val="0"/>
      <w:divBdr>
        <w:top w:val="none" w:sz="0" w:space="0" w:color="auto"/>
        <w:left w:val="none" w:sz="0" w:space="0" w:color="auto"/>
        <w:bottom w:val="none" w:sz="0" w:space="0" w:color="auto"/>
        <w:right w:val="none" w:sz="0" w:space="0" w:color="auto"/>
      </w:divBdr>
    </w:div>
    <w:div w:id="1870218629">
      <w:bodyDiv w:val="1"/>
      <w:marLeft w:val="0"/>
      <w:marRight w:val="0"/>
      <w:marTop w:val="0"/>
      <w:marBottom w:val="0"/>
      <w:divBdr>
        <w:top w:val="none" w:sz="0" w:space="0" w:color="auto"/>
        <w:left w:val="none" w:sz="0" w:space="0" w:color="auto"/>
        <w:bottom w:val="none" w:sz="0" w:space="0" w:color="auto"/>
        <w:right w:val="none" w:sz="0" w:space="0" w:color="auto"/>
      </w:divBdr>
    </w:div>
    <w:div w:id="1890535771">
      <w:bodyDiv w:val="1"/>
      <w:marLeft w:val="0"/>
      <w:marRight w:val="0"/>
      <w:marTop w:val="0"/>
      <w:marBottom w:val="0"/>
      <w:divBdr>
        <w:top w:val="none" w:sz="0" w:space="0" w:color="auto"/>
        <w:left w:val="none" w:sz="0" w:space="0" w:color="auto"/>
        <w:bottom w:val="none" w:sz="0" w:space="0" w:color="auto"/>
        <w:right w:val="none" w:sz="0" w:space="0" w:color="auto"/>
      </w:divBdr>
    </w:div>
    <w:div w:id="1911309590">
      <w:bodyDiv w:val="1"/>
      <w:marLeft w:val="0"/>
      <w:marRight w:val="0"/>
      <w:marTop w:val="0"/>
      <w:marBottom w:val="0"/>
      <w:divBdr>
        <w:top w:val="none" w:sz="0" w:space="0" w:color="auto"/>
        <w:left w:val="none" w:sz="0" w:space="0" w:color="auto"/>
        <w:bottom w:val="none" w:sz="0" w:space="0" w:color="auto"/>
        <w:right w:val="none" w:sz="0" w:space="0" w:color="auto"/>
      </w:divBdr>
      <w:divsChild>
        <w:div w:id="904726096">
          <w:marLeft w:val="0"/>
          <w:marRight w:val="0"/>
          <w:marTop w:val="0"/>
          <w:marBottom w:val="0"/>
          <w:divBdr>
            <w:top w:val="none" w:sz="0" w:space="0" w:color="auto"/>
            <w:left w:val="none" w:sz="0" w:space="0" w:color="auto"/>
            <w:bottom w:val="none" w:sz="0" w:space="0" w:color="auto"/>
            <w:right w:val="none" w:sz="0" w:space="0" w:color="auto"/>
          </w:divBdr>
          <w:divsChild>
            <w:div w:id="7835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6430">
      <w:bodyDiv w:val="1"/>
      <w:marLeft w:val="0"/>
      <w:marRight w:val="0"/>
      <w:marTop w:val="0"/>
      <w:marBottom w:val="0"/>
      <w:divBdr>
        <w:top w:val="none" w:sz="0" w:space="0" w:color="auto"/>
        <w:left w:val="none" w:sz="0" w:space="0" w:color="auto"/>
        <w:bottom w:val="none" w:sz="0" w:space="0" w:color="auto"/>
        <w:right w:val="none" w:sz="0" w:space="0" w:color="auto"/>
      </w:divBdr>
    </w:div>
    <w:div w:id="1973057152">
      <w:bodyDiv w:val="1"/>
      <w:marLeft w:val="0"/>
      <w:marRight w:val="0"/>
      <w:marTop w:val="0"/>
      <w:marBottom w:val="0"/>
      <w:divBdr>
        <w:top w:val="none" w:sz="0" w:space="0" w:color="auto"/>
        <w:left w:val="none" w:sz="0" w:space="0" w:color="auto"/>
        <w:bottom w:val="none" w:sz="0" w:space="0" w:color="auto"/>
        <w:right w:val="none" w:sz="0" w:space="0" w:color="auto"/>
      </w:divBdr>
    </w:div>
    <w:div w:id="1974554473">
      <w:bodyDiv w:val="1"/>
      <w:marLeft w:val="0"/>
      <w:marRight w:val="0"/>
      <w:marTop w:val="0"/>
      <w:marBottom w:val="0"/>
      <w:divBdr>
        <w:top w:val="none" w:sz="0" w:space="0" w:color="auto"/>
        <w:left w:val="none" w:sz="0" w:space="0" w:color="auto"/>
        <w:bottom w:val="none" w:sz="0" w:space="0" w:color="auto"/>
        <w:right w:val="none" w:sz="0" w:space="0" w:color="auto"/>
      </w:divBdr>
    </w:div>
    <w:div w:id="1976251133">
      <w:bodyDiv w:val="1"/>
      <w:marLeft w:val="0"/>
      <w:marRight w:val="0"/>
      <w:marTop w:val="0"/>
      <w:marBottom w:val="0"/>
      <w:divBdr>
        <w:top w:val="none" w:sz="0" w:space="0" w:color="auto"/>
        <w:left w:val="none" w:sz="0" w:space="0" w:color="auto"/>
        <w:bottom w:val="none" w:sz="0" w:space="0" w:color="auto"/>
        <w:right w:val="none" w:sz="0" w:space="0" w:color="auto"/>
      </w:divBdr>
    </w:div>
    <w:div w:id="1984650961">
      <w:bodyDiv w:val="1"/>
      <w:marLeft w:val="0"/>
      <w:marRight w:val="0"/>
      <w:marTop w:val="0"/>
      <w:marBottom w:val="0"/>
      <w:divBdr>
        <w:top w:val="none" w:sz="0" w:space="0" w:color="auto"/>
        <w:left w:val="none" w:sz="0" w:space="0" w:color="auto"/>
        <w:bottom w:val="none" w:sz="0" w:space="0" w:color="auto"/>
        <w:right w:val="none" w:sz="0" w:space="0" w:color="auto"/>
      </w:divBdr>
    </w:div>
    <w:div w:id="1995406267">
      <w:bodyDiv w:val="1"/>
      <w:marLeft w:val="0"/>
      <w:marRight w:val="0"/>
      <w:marTop w:val="0"/>
      <w:marBottom w:val="0"/>
      <w:divBdr>
        <w:top w:val="none" w:sz="0" w:space="0" w:color="auto"/>
        <w:left w:val="none" w:sz="0" w:space="0" w:color="auto"/>
        <w:bottom w:val="none" w:sz="0" w:space="0" w:color="auto"/>
        <w:right w:val="none" w:sz="0" w:space="0" w:color="auto"/>
      </w:divBdr>
    </w:div>
    <w:div w:id="2036029816">
      <w:bodyDiv w:val="1"/>
      <w:marLeft w:val="0"/>
      <w:marRight w:val="0"/>
      <w:marTop w:val="0"/>
      <w:marBottom w:val="0"/>
      <w:divBdr>
        <w:top w:val="none" w:sz="0" w:space="0" w:color="auto"/>
        <w:left w:val="none" w:sz="0" w:space="0" w:color="auto"/>
        <w:bottom w:val="none" w:sz="0" w:space="0" w:color="auto"/>
        <w:right w:val="none" w:sz="0" w:space="0" w:color="auto"/>
      </w:divBdr>
    </w:div>
    <w:div w:id="21251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sultant.ru/document/cons_doc_LAW_198334/e8486d3a2af306f57be6dcefc0171e4ee5d33d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sultant.ru/document/cons_doc_LAW_198334/e8486d3a2af306f57be6dcefc0171e4ee5d33d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B619F20535183CF96E2B721B5C9E08F34B927AD4343C0F5EFD1E7909F6FD2CA7DF1BA9A5B3CB1082AA3E154E63DFA89FEAAD9EBAv6z5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A1D856134F1E6327C32BBCFF05C3E7C5A57AD46E730CAE2645AC61381E998C601E85612DF817DB44AD14C6BDEB261B6327E10AD64931DD87d6e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Пояснительная записка</PublishDate>
  <Abstract>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532858-71DA-4EEA-A0E8-DA88D0DB3A02}">
  <ds:schemaRefs>
    <ds:schemaRef ds:uri="http://schemas.openxmlformats.org/officeDocument/2006/bibliography"/>
  </ds:schemaRefs>
</ds:datastoreItem>
</file>

<file path=customXml/itemProps3.xml><?xml version="1.0" encoding="utf-8"?>
<ds:datastoreItem xmlns:ds="http://schemas.openxmlformats.org/officeDocument/2006/customXml" ds:itemID="{7A737152-EB53-4464-8FA2-C863B3BE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120</Pages>
  <Words>31889</Words>
  <Characters>181773</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Проект генерального плана муниципального образования поселок Михайловский Саратовской области</vt:lpstr>
    </vt:vector>
  </TitlesOfParts>
  <Company>ФИЛИАЛ ФГБУ «фкп росРЕЕСТРА» ПО САРАТОВСКОЙ ОБЛАСТИ</Company>
  <LinksUpToDate>false</LinksUpToDate>
  <CharactersWithSpaces>213236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генерального плана муниципального образования поселок Михайловский Саратовской области</dc:title>
  <dc:subject>МАТЕРИАЛЫ ПО ОБОСНОВАНИЮ ГЕНЕРАЛЬНОГО ПЛАНА</dc:subject>
  <dc:creator>M.Muravieva</dc:creator>
  <cp:keywords/>
  <dc:description/>
  <cp:lastModifiedBy>architect-2</cp:lastModifiedBy>
  <cp:revision>24</cp:revision>
  <cp:lastPrinted>2025-11-26T01:24:00Z</cp:lastPrinted>
  <dcterms:created xsi:type="dcterms:W3CDTF">2025-11-04T00:50:00Z</dcterms:created>
  <dcterms:modified xsi:type="dcterms:W3CDTF">2025-12-15T23:50:00Z</dcterms:modified>
</cp:coreProperties>
</file>